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0E83" w:rsidRDefault="00BA0E83" w:rsidP="00BA0E83">
      <w:pPr>
        <w:widowControl/>
        <w:spacing w:after="200" w:line="360" w:lineRule="auto"/>
        <w:rPr>
          <w:rFonts w:ascii="Times New Roman" w:hAnsi="Times New Roman" w:cs="Times New Roman"/>
          <w:b/>
          <w:sz w:val="24"/>
          <w:szCs w:val="24"/>
        </w:rPr>
      </w:pPr>
    </w:p>
    <w:p w:rsidR="00200E10" w:rsidRDefault="00BA0E83" w:rsidP="00BA0E83">
      <w:pPr>
        <w:widowControl/>
        <w:spacing w:after="200" w:line="360" w:lineRule="auto"/>
        <w:rPr>
          <w:rFonts w:ascii="Times New Roman" w:hAnsi="Times New Roman" w:cs="Times New Roman"/>
          <w:b/>
          <w:sz w:val="24"/>
          <w:szCs w:val="24"/>
        </w:rPr>
      </w:pPr>
      <w:r>
        <w:rPr>
          <w:rFonts w:ascii="Times New Roman" w:hAnsi="Times New Roman"/>
          <w:noProof/>
          <w:sz w:val="24"/>
          <w:szCs w:val="24"/>
          <w:lang w:eastAsia="pt-BR"/>
        </w:rPr>
        <w:drawing>
          <wp:anchor distT="0" distB="0" distL="114300" distR="114300" simplePos="0" relativeHeight="251657216" behindDoc="0" locked="0" layoutInCell="1" allowOverlap="1" wp14:anchorId="3CB499A2" wp14:editId="7776B7F0">
            <wp:simplePos x="0" y="0"/>
            <wp:positionH relativeFrom="margin">
              <wp:posOffset>2564130</wp:posOffset>
            </wp:positionH>
            <wp:positionV relativeFrom="paragraph">
              <wp:posOffset>-509270</wp:posOffset>
            </wp:positionV>
            <wp:extent cx="632460" cy="905510"/>
            <wp:effectExtent l="0" t="0" r="0" b="0"/>
            <wp:wrapNone/>
            <wp:docPr id="1" name="Imagem 1" descr="UFP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UFPB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460" cy="905510"/>
                    </a:xfrm>
                    <a:prstGeom prst="rect">
                      <a:avLst/>
                    </a:prstGeom>
                    <a:noFill/>
                    <a:ln>
                      <a:noFill/>
                    </a:ln>
                  </pic:spPr>
                </pic:pic>
              </a:graphicData>
            </a:graphic>
          </wp:anchor>
        </w:drawing>
      </w:r>
    </w:p>
    <w:p w:rsidR="00200E10" w:rsidRPr="00271CE4" w:rsidRDefault="00200E10" w:rsidP="00CB4A30">
      <w:pPr>
        <w:spacing w:before="240" w:line="360" w:lineRule="auto"/>
        <w:jc w:val="center"/>
        <w:rPr>
          <w:rFonts w:ascii="Times New Roman" w:hAnsi="Times New Roman"/>
          <w:sz w:val="24"/>
          <w:szCs w:val="24"/>
        </w:rPr>
      </w:pPr>
      <w:r w:rsidRPr="00271CE4">
        <w:rPr>
          <w:rFonts w:ascii="Times New Roman" w:hAnsi="Times New Roman"/>
          <w:sz w:val="24"/>
          <w:szCs w:val="24"/>
        </w:rPr>
        <w:t>UNIVERSIDADE FEDERAL DA PARAÍBA</w:t>
      </w:r>
      <w:r w:rsidR="00ED3EC6">
        <w:rPr>
          <w:rFonts w:ascii="Times New Roman" w:hAnsi="Times New Roman"/>
          <w:sz w:val="24"/>
          <w:szCs w:val="24"/>
        </w:rPr>
        <w:t xml:space="preserve"> - UFPB</w:t>
      </w:r>
    </w:p>
    <w:p w:rsidR="00200E10" w:rsidRPr="00271CE4" w:rsidRDefault="00200E10" w:rsidP="00CB4A30">
      <w:pPr>
        <w:spacing w:line="360" w:lineRule="auto"/>
        <w:jc w:val="center"/>
        <w:rPr>
          <w:rFonts w:ascii="Times New Roman" w:hAnsi="Times New Roman"/>
          <w:sz w:val="24"/>
          <w:szCs w:val="24"/>
        </w:rPr>
      </w:pPr>
      <w:r w:rsidRPr="00271CE4">
        <w:rPr>
          <w:rFonts w:ascii="Times New Roman" w:hAnsi="Times New Roman"/>
          <w:sz w:val="24"/>
          <w:szCs w:val="24"/>
        </w:rPr>
        <w:t>CENTRO DE CIÊNCIAS AGRÁRIAS</w:t>
      </w:r>
      <w:r w:rsidR="00ED3EC6">
        <w:rPr>
          <w:rFonts w:ascii="Times New Roman" w:hAnsi="Times New Roman"/>
          <w:sz w:val="24"/>
          <w:szCs w:val="24"/>
        </w:rPr>
        <w:t xml:space="preserve"> - CCA</w:t>
      </w:r>
    </w:p>
    <w:p w:rsidR="00200E10" w:rsidRPr="00271CE4" w:rsidRDefault="00BA0E83" w:rsidP="00CB4A30">
      <w:pPr>
        <w:spacing w:line="360" w:lineRule="auto"/>
        <w:jc w:val="center"/>
        <w:rPr>
          <w:rFonts w:ascii="Times New Roman" w:hAnsi="Times New Roman"/>
          <w:sz w:val="24"/>
          <w:szCs w:val="24"/>
        </w:rPr>
      </w:pPr>
      <w:r>
        <w:rPr>
          <w:rFonts w:ascii="Times New Roman" w:hAnsi="Times New Roman"/>
          <w:sz w:val="24"/>
          <w:szCs w:val="24"/>
        </w:rPr>
        <w:t xml:space="preserve">BACHARELADO </w:t>
      </w:r>
      <w:r w:rsidR="00ED3EC6">
        <w:rPr>
          <w:rFonts w:ascii="Times New Roman" w:hAnsi="Times New Roman"/>
          <w:sz w:val="24"/>
          <w:szCs w:val="24"/>
        </w:rPr>
        <w:t xml:space="preserve">EM </w:t>
      </w:r>
      <w:r w:rsidR="00ED3EC6" w:rsidRPr="00271CE4">
        <w:rPr>
          <w:rFonts w:ascii="Times New Roman" w:hAnsi="Times New Roman"/>
          <w:sz w:val="24"/>
          <w:szCs w:val="24"/>
        </w:rPr>
        <w:t>AGRONOMIA</w:t>
      </w:r>
    </w:p>
    <w:p w:rsidR="00200E10" w:rsidRPr="00271CE4" w:rsidRDefault="00200E10" w:rsidP="00CB4A30">
      <w:pPr>
        <w:spacing w:line="360" w:lineRule="auto"/>
        <w:jc w:val="center"/>
        <w:rPr>
          <w:rFonts w:ascii="Times New Roman" w:hAnsi="Times New Roman"/>
          <w:sz w:val="24"/>
          <w:szCs w:val="24"/>
        </w:rPr>
      </w:pPr>
    </w:p>
    <w:p w:rsidR="00200E10" w:rsidRDefault="00200E10" w:rsidP="00CB4A30">
      <w:pPr>
        <w:spacing w:line="360" w:lineRule="auto"/>
        <w:jc w:val="center"/>
        <w:rPr>
          <w:rFonts w:ascii="Times New Roman" w:hAnsi="Times New Roman"/>
          <w:sz w:val="24"/>
          <w:szCs w:val="24"/>
        </w:rPr>
      </w:pPr>
    </w:p>
    <w:p w:rsidR="00BA0E83" w:rsidRDefault="00BA0E83" w:rsidP="00CB4A30">
      <w:pPr>
        <w:spacing w:line="360" w:lineRule="auto"/>
        <w:jc w:val="center"/>
        <w:rPr>
          <w:rFonts w:ascii="Times New Roman" w:hAnsi="Times New Roman"/>
          <w:sz w:val="24"/>
          <w:szCs w:val="24"/>
        </w:rPr>
      </w:pPr>
    </w:p>
    <w:p w:rsidR="00BA0E83" w:rsidRPr="00271CE4" w:rsidRDefault="00BA0E83" w:rsidP="00CB4A30">
      <w:pPr>
        <w:spacing w:line="360" w:lineRule="auto"/>
        <w:jc w:val="center"/>
        <w:rPr>
          <w:rFonts w:ascii="Times New Roman" w:hAnsi="Times New Roman"/>
          <w:sz w:val="24"/>
          <w:szCs w:val="24"/>
        </w:rPr>
      </w:pPr>
    </w:p>
    <w:p w:rsidR="00200E10" w:rsidRDefault="00200E10" w:rsidP="00CB4A30">
      <w:pPr>
        <w:spacing w:line="360" w:lineRule="auto"/>
        <w:jc w:val="center"/>
        <w:rPr>
          <w:rFonts w:ascii="Times New Roman" w:hAnsi="Times New Roman"/>
          <w:sz w:val="24"/>
          <w:szCs w:val="24"/>
        </w:rPr>
      </w:pPr>
    </w:p>
    <w:p w:rsidR="00BA0E83" w:rsidRDefault="00BA0E83" w:rsidP="00BA0E83">
      <w:pPr>
        <w:spacing w:line="360" w:lineRule="auto"/>
        <w:jc w:val="center"/>
        <w:rPr>
          <w:rFonts w:ascii="Times New Roman" w:hAnsi="Times New Roman"/>
          <w:sz w:val="24"/>
          <w:szCs w:val="24"/>
        </w:rPr>
      </w:pPr>
      <w:r>
        <w:rPr>
          <w:rFonts w:ascii="Times New Roman" w:hAnsi="Times New Roman"/>
          <w:sz w:val="24"/>
          <w:szCs w:val="24"/>
        </w:rPr>
        <w:t>JOSÉ KENNEDY DO NASCIMENTO RIBEIRO</w:t>
      </w:r>
    </w:p>
    <w:p w:rsidR="00BA0E83" w:rsidRPr="00271CE4" w:rsidRDefault="00BA0E83" w:rsidP="00CB4A30">
      <w:pPr>
        <w:spacing w:line="360" w:lineRule="auto"/>
        <w:jc w:val="center"/>
        <w:rPr>
          <w:rFonts w:ascii="Times New Roman" w:hAnsi="Times New Roman"/>
          <w:sz w:val="24"/>
          <w:szCs w:val="24"/>
        </w:rPr>
      </w:pPr>
    </w:p>
    <w:p w:rsidR="00200E10" w:rsidRPr="00271CE4" w:rsidRDefault="00200E10" w:rsidP="00CB4A30">
      <w:pPr>
        <w:spacing w:line="360" w:lineRule="auto"/>
        <w:jc w:val="center"/>
        <w:rPr>
          <w:rFonts w:ascii="Times New Roman" w:hAnsi="Times New Roman"/>
          <w:sz w:val="24"/>
          <w:szCs w:val="24"/>
        </w:rPr>
      </w:pPr>
    </w:p>
    <w:p w:rsidR="00200E10" w:rsidRDefault="00200E10" w:rsidP="00CB4A30">
      <w:pPr>
        <w:spacing w:line="360" w:lineRule="auto"/>
        <w:jc w:val="center"/>
        <w:rPr>
          <w:rFonts w:ascii="Times New Roman" w:hAnsi="Times New Roman"/>
          <w:sz w:val="24"/>
          <w:szCs w:val="24"/>
        </w:rPr>
      </w:pPr>
    </w:p>
    <w:p w:rsidR="00BA0E83" w:rsidRDefault="00BA0E83" w:rsidP="00CB4A30">
      <w:pPr>
        <w:spacing w:line="360" w:lineRule="auto"/>
        <w:jc w:val="center"/>
        <w:rPr>
          <w:rFonts w:ascii="Times New Roman" w:hAnsi="Times New Roman"/>
          <w:sz w:val="24"/>
          <w:szCs w:val="24"/>
        </w:rPr>
      </w:pPr>
    </w:p>
    <w:p w:rsidR="00BA0E83" w:rsidRPr="00271CE4" w:rsidRDefault="00BA0E83" w:rsidP="00CB4A30">
      <w:pPr>
        <w:spacing w:line="360" w:lineRule="auto"/>
        <w:jc w:val="center"/>
        <w:rPr>
          <w:rFonts w:ascii="Times New Roman" w:hAnsi="Times New Roman"/>
          <w:sz w:val="24"/>
          <w:szCs w:val="24"/>
        </w:rPr>
      </w:pPr>
    </w:p>
    <w:p w:rsidR="00200E10" w:rsidRPr="00B76677" w:rsidRDefault="00200E10" w:rsidP="00CB4A30">
      <w:pPr>
        <w:spacing w:line="360" w:lineRule="auto"/>
        <w:jc w:val="center"/>
        <w:rPr>
          <w:rFonts w:ascii="Times New Roman" w:hAnsi="Times New Roman"/>
          <w:sz w:val="28"/>
          <w:szCs w:val="24"/>
        </w:rPr>
      </w:pPr>
    </w:p>
    <w:p w:rsidR="00200E10" w:rsidRPr="00200E10" w:rsidRDefault="00BA0E83" w:rsidP="00CB4A30">
      <w:pPr>
        <w:spacing w:after="240" w:line="360" w:lineRule="auto"/>
        <w:jc w:val="center"/>
        <w:rPr>
          <w:rFonts w:ascii="Times New Roman" w:hAnsi="Times New Roman" w:cs="Times New Roman"/>
          <w:b/>
          <w:sz w:val="28"/>
          <w:szCs w:val="24"/>
        </w:rPr>
      </w:pPr>
      <w:r>
        <w:rPr>
          <w:rFonts w:ascii="Times New Roman" w:hAnsi="Times New Roman" w:cs="Times New Roman"/>
          <w:b/>
          <w:sz w:val="28"/>
          <w:szCs w:val="24"/>
        </w:rPr>
        <w:t>Identificação do agente causal do Tombamento em coentro em Lagoa-Seca - PB</w:t>
      </w:r>
    </w:p>
    <w:p w:rsidR="00200E10" w:rsidRPr="00B527BD" w:rsidRDefault="00200E10" w:rsidP="00CB4A30">
      <w:pPr>
        <w:spacing w:after="240" w:line="360" w:lineRule="auto"/>
        <w:jc w:val="center"/>
        <w:rPr>
          <w:rFonts w:ascii="Times New Roman" w:hAnsi="Times New Roman" w:cs="Times New Roman"/>
          <w:b/>
          <w:sz w:val="28"/>
          <w:szCs w:val="24"/>
        </w:rPr>
      </w:pPr>
    </w:p>
    <w:p w:rsidR="00200E10" w:rsidRPr="00271CE4" w:rsidRDefault="00200E10" w:rsidP="00CB4A30">
      <w:pPr>
        <w:spacing w:line="360" w:lineRule="auto"/>
        <w:jc w:val="center"/>
        <w:rPr>
          <w:rFonts w:ascii="Times New Roman" w:hAnsi="Times New Roman"/>
          <w:sz w:val="24"/>
          <w:szCs w:val="24"/>
        </w:rPr>
      </w:pPr>
    </w:p>
    <w:p w:rsidR="00200E10" w:rsidRDefault="00200E10" w:rsidP="00CB4A30">
      <w:pPr>
        <w:spacing w:line="360" w:lineRule="auto"/>
        <w:jc w:val="center"/>
        <w:rPr>
          <w:rFonts w:ascii="Times New Roman" w:hAnsi="Times New Roman"/>
          <w:sz w:val="24"/>
          <w:szCs w:val="24"/>
        </w:rPr>
      </w:pPr>
    </w:p>
    <w:p w:rsidR="00BA0E83" w:rsidRDefault="00BA0E83" w:rsidP="00CB4A30">
      <w:pPr>
        <w:spacing w:line="360" w:lineRule="auto"/>
        <w:jc w:val="center"/>
        <w:rPr>
          <w:rFonts w:ascii="Times New Roman" w:hAnsi="Times New Roman"/>
          <w:sz w:val="24"/>
          <w:szCs w:val="24"/>
        </w:rPr>
      </w:pPr>
    </w:p>
    <w:p w:rsidR="00200E10" w:rsidRDefault="00200E10" w:rsidP="00CB4A30">
      <w:pPr>
        <w:spacing w:line="360" w:lineRule="auto"/>
        <w:jc w:val="center"/>
        <w:rPr>
          <w:rFonts w:ascii="Times New Roman" w:hAnsi="Times New Roman"/>
          <w:sz w:val="24"/>
          <w:szCs w:val="24"/>
        </w:rPr>
      </w:pPr>
    </w:p>
    <w:p w:rsidR="00F73B0F" w:rsidRDefault="00F73B0F" w:rsidP="00F73B0F">
      <w:pPr>
        <w:spacing w:line="360" w:lineRule="auto"/>
        <w:jc w:val="center"/>
        <w:rPr>
          <w:rFonts w:ascii="Times New Roman" w:hAnsi="Times New Roman"/>
          <w:sz w:val="24"/>
          <w:szCs w:val="24"/>
        </w:rPr>
      </w:pPr>
    </w:p>
    <w:p w:rsidR="00F73B0F" w:rsidRDefault="00F73B0F" w:rsidP="00F73B0F">
      <w:pPr>
        <w:spacing w:line="360" w:lineRule="auto"/>
        <w:jc w:val="center"/>
        <w:rPr>
          <w:rFonts w:ascii="Times New Roman" w:hAnsi="Times New Roman"/>
          <w:sz w:val="24"/>
          <w:szCs w:val="24"/>
        </w:rPr>
      </w:pPr>
    </w:p>
    <w:p w:rsidR="00F73B0F" w:rsidRDefault="00F73B0F" w:rsidP="00F73B0F">
      <w:pPr>
        <w:spacing w:line="360" w:lineRule="auto"/>
        <w:jc w:val="center"/>
        <w:rPr>
          <w:rFonts w:ascii="Times New Roman" w:hAnsi="Times New Roman"/>
          <w:sz w:val="24"/>
          <w:szCs w:val="24"/>
        </w:rPr>
      </w:pPr>
    </w:p>
    <w:p w:rsidR="00F73B0F" w:rsidRPr="00F73B0F" w:rsidRDefault="00F73B0F" w:rsidP="00F73B0F">
      <w:pPr>
        <w:spacing w:line="360" w:lineRule="auto"/>
        <w:jc w:val="center"/>
        <w:rPr>
          <w:rFonts w:ascii="Times New Roman" w:hAnsi="Times New Roman"/>
          <w:sz w:val="24"/>
          <w:szCs w:val="24"/>
        </w:rPr>
      </w:pPr>
    </w:p>
    <w:p w:rsidR="00200E10" w:rsidRDefault="00200E10" w:rsidP="00CB4A30">
      <w:pPr>
        <w:spacing w:line="360" w:lineRule="auto"/>
        <w:jc w:val="center"/>
        <w:rPr>
          <w:rFonts w:ascii="Times New Roman" w:hAnsi="Times New Roman"/>
          <w:b/>
          <w:sz w:val="24"/>
          <w:szCs w:val="24"/>
        </w:rPr>
      </w:pPr>
    </w:p>
    <w:p w:rsidR="00200E10" w:rsidRPr="00271CE4" w:rsidRDefault="00200E10" w:rsidP="00CB4A30">
      <w:pPr>
        <w:spacing w:line="360" w:lineRule="auto"/>
        <w:jc w:val="center"/>
        <w:rPr>
          <w:rFonts w:ascii="Times New Roman" w:hAnsi="Times New Roman"/>
          <w:b/>
          <w:sz w:val="24"/>
          <w:szCs w:val="24"/>
        </w:rPr>
      </w:pPr>
      <w:r w:rsidRPr="00271CE4">
        <w:rPr>
          <w:rFonts w:ascii="Times New Roman" w:hAnsi="Times New Roman"/>
          <w:b/>
          <w:sz w:val="24"/>
          <w:szCs w:val="24"/>
        </w:rPr>
        <w:t>Areia-PB</w:t>
      </w:r>
    </w:p>
    <w:p w:rsidR="00200E10" w:rsidRDefault="00BA0E83" w:rsidP="00BA0E83">
      <w:pPr>
        <w:spacing w:line="360" w:lineRule="auto"/>
        <w:jc w:val="center"/>
        <w:rPr>
          <w:rFonts w:ascii="Times New Roman" w:hAnsi="Times New Roman"/>
          <w:b/>
          <w:sz w:val="24"/>
          <w:szCs w:val="24"/>
        </w:rPr>
      </w:pPr>
      <w:r>
        <w:rPr>
          <w:rFonts w:ascii="Times New Roman" w:hAnsi="Times New Roman"/>
          <w:b/>
          <w:sz w:val="24"/>
          <w:szCs w:val="24"/>
        </w:rPr>
        <w:t>Junho</w:t>
      </w:r>
      <w:r w:rsidR="00200E10">
        <w:rPr>
          <w:rFonts w:ascii="Times New Roman" w:hAnsi="Times New Roman"/>
          <w:b/>
          <w:sz w:val="24"/>
          <w:szCs w:val="24"/>
        </w:rPr>
        <w:t xml:space="preserve"> de </w:t>
      </w:r>
      <w:r w:rsidR="00200E10" w:rsidRPr="00271CE4">
        <w:rPr>
          <w:rFonts w:ascii="Times New Roman" w:hAnsi="Times New Roman"/>
          <w:b/>
          <w:sz w:val="24"/>
          <w:szCs w:val="24"/>
        </w:rPr>
        <w:t>201</w:t>
      </w:r>
      <w:r w:rsidR="00200E10">
        <w:rPr>
          <w:rFonts w:ascii="Times New Roman" w:hAnsi="Times New Roman"/>
          <w:b/>
          <w:sz w:val="24"/>
          <w:szCs w:val="24"/>
        </w:rPr>
        <w:t>9</w:t>
      </w:r>
    </w:p>
    <w:p w:rsidR="009D3CB7" w:rsidRPr="00147290" w:rsidRDefault="009D3CB7" w:rsidP="009D3CB7">
      <w:pPr>
        <w:spacing w:after="240" w:line="360" w:lineRule="auto"/>
        <w:jc w:val="center"/>
        <w:rPr>
          <w:rFonts w:ascii="Times New Roman" w:hAnsi="Times New Roman"/>
          <w:sz w:val="24"/>
          <w:szCs w:val="24"/>
        </w:rPr>
      </w:pPr>
      <w:r>
        <w:rPr>
          <w:rFonts w:ascii="Times New Roman" w:hAnsi="Times New Roman"/>
          <w:sz w:val="24"/>
          <w:szCs w:val="24"/>
        </w:rPr>
        <w:lastRenderedPageBreak/>
        <w:t xml:space="preserve">JOSÉ KENNEDY DO NASCIMENTO RIBEIRO </w:t>
      </w:r>
    </w:p>
    <w:p w:rsidR="009D3CB7" w:rsidRDefault="009D3CB7" w:rsidP="009D3CB7">
      <w:pPr>
        <w:spacing w:after="240" w:line="360" w:lineRule="auto"/>
        <w:jc w:val="center"/>
        <w:rPr>
          <w:rFonts w:ascii="Times New Roman" w:hAnsi="Times New Roman" w:cs="Times New Roman"/>
          <w:b/>
          <w:sz w:val="28"/>
          <w:szCs w:val="24"/>
        </w:rPr>
      </w:pPr>
    </w:p>
    <w:p w:rsidR="009D3CB7" w:rsidRDefault="009D3CB7" w:rsidP="009D3CB7">
      <w:pPr>
        <w:spacing w:after="240" w:line="360" w:lineRule="auto"/>
        <w:jc w:val="center"/>
        <w:rPr>
          <w:rFonts w:ascii="Times New Roman" w:hAnsi="Times New Roman" w:cs="Times New Roman"/>
          <w:b/>
          <w:sz w:val="28"/>
          <w:szCs w:val="24"/>
        </w:rPr>
      </w:pPr>
    </w:p>
    <w:p w:rsidR="009D3CB7" w:rsidRPr="00200E10" w:rsidRDefault="009D3CB7" w:rsidP="009D3CB7">
      <w:pPr>
        <w:spacing w:after="240" w:line="360" w:lineRule="auto"/>
        <w:jc w:val="center"/>
        <w:rPr>
          <w:rFonts w:ascii="Times New Roman" w:hAnsi="Times New Roman" w:cs="Times New Roman"/>
          <w:b/>
          <w:sz w:val="28"/>
          <w:szCs w:val="24"/>
        </w:rPr>
      </w:pPr>
      <w:r>
        <w:rPr>
          <w:rFonts w:ascii="Times New Roman" w:hAnsi="Times New Roman" w:cs="Times New Roman"/>
          <w:b/>
          <w:sz w:val="28"/>
          <w:szCs w:val="24"/>
        </w:rPr>
        <w:t>Identificação do agente causal do Tombamento em coentro em Lagoa-Seca - PB</w:t>
      </w:r>
    </w:p>
    <w:p w:rsidR="00200E10" w:rsidRDefault="00200E10" w:rsidP="00CB4A30">
      <w:pPr>
        <w:spacing w:after="240" w:line="360" w:lineRule="auto"/>
        <w:jc w:val="center"/>
        <w:rPr>
          <w:rFonts w:ascii="Times New Roman" w:hAnsi="Times New Roman"/>
          <w:b/>
          <w:sz w:val="24"/>
          <w:szCs w:val="24"/>
        </w:rPr>
      </w:pPr>
    </w:p>
    <w:p w:rsidR="00200E10" w:rsidRDefault="00200E10" w:rsidP="009D3CB7">
      <w:pPr>
        <w:spacing w:after="240" w:line="360" w:lineRule="auto"/>
        <w:rPr>
          <w:rFonts w:ascii="Times New Roman" w:hAnsi="Times New Roman"/>
          <w:b/>
          <w:sz w:val="24"/>
          <w:szCs w:val="24"/>
        </w:rPr>
      </w:pPr>
    </w:p>
    <w:p w:rsidR="00200E10" w:rsidRDefault="00200E10" w:rsidP="00CB4A30">
      <w:pPr>
        <w:spacing w:after="240" w:line="360" w:lineRule="auto"/>
        <w:jc w:val="center"/>
        <w:rPr>
          <w:rFonts w:ascii="Times New Roman" w:hAnsi="Times New Roman"/>
          <w:b/>
          <w:sz w:val="24"/>
          <w:szCs w:val="24"/>
        </w:rPr>
      </w:pPr>
    </w:p>
    <w:p w:rsidR="00200E10" w:rsidRDefault="00200E10" w:rsidP="00CB4A30">
      <w:pPr>
        <w:spacing w:after="240" w:line="360" w:lineRule="auto"/>
        <w:jc w:val="center"/>
        <w:rPr>
          <w:rFonts w:ascii="Times New Roman" w:hAnsi="Times New Roman"/>
          <w:b/>
          <w:sz w:val="24"/>
          <w:szCs w:val="24"/>
        </w:rPr>
      </w:pPr>
    </w:p>
    <w:p w:rsidR="00200E10" w:rsidRPr="00153338" w:rsidRDefault="00200E10" w:rsidP="00CB4A30">
      <w:pPr>
        <w:spacing w:after="240" w:line="360" w:lineRule="auto"/>
        <w:rPr>
          <w:rFonts w:ascii="Times New Roman" w:hAnsi="Times New Roman"/>
          <w:b/>
          <w:sz w:val="24"/>
          <w:szCs w:val="24"/>
        </w:rPr>
      </w:pPr>
    </w:p>
    <w:p w:rsidR="00200E10" w:rsidRPr="00153338" w:rsidRDefault="00777CEF" w:rsidP="00CB4A30">
      <w:pPr>
        <w:spacing w:after="240" w:line="360" w:lineRule="auto"/>
        <w:jc w:val="center"/>
        <w:rPr>
          <w:rFonts w:ascii="Times New Roman" w:hAnsi="Times New Roman"/>
          <w:b/>
          <w:sz w:val="24"/>
          <w:szCs w:val="24"/>
        </w:rPr>
      </w:pPr>
      <w:r>
        <w:rPr>
          <w:rFonts w:ascii="Times New Roman" w:hAnsi="Times New Roman"/>
          <w:b/>
          <w:noProof/>
          <w:sz w:val="24"/>
          <w:szCs w:val="24"/>
          <w:lang w:eastAsia="pt-BR"/>
        </w:rPr>
        <w:pict>
          <v:shapetype id="_x0000_t202" coordsize="21600,21600" o:spt="202" path="m,l,21600r21600,l21600,xe">
            <v:stroke joinstyle="miter"/>
            <v:path gradientshapeok="t" o:connecttype="rect"/>
          </v:shapetype>
          <v:shape id="Caixa de texto 15" o:spid="_x0000_s1026" type="#_x0000_t202" style="position:absolute;left:0;text-align:left;margin-left:250.4pt;margin-top:.95pt;width:219.75pt;height:133.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" filled="f" stroked="f">
            <v:textbox>
              <w:txbxContent>
                <w:p w:rsidR="001858F0" w:rsidRPr="00153338" w:rsidRDefault="001858F0" w:rsidP="00200E10">
                  <w:pPr>
                    <w:jc w:val="both"/>
                    <w:rPr>
                      <w:rFonts w:ascii="Times New Roman" w:hAnsi="Times New Roman"/>
                    </w:rPr>
                  </w:pPr>
                  <w:r w:rsidRPr="00153338">
                    <w:rPr>
                      <w:rFonts w:ascii="Times New Roman" w:hAnsi="Times New Roman"/>
                      <w:color w:val="000000"/>
                      <w:sz w:val="24"/>
                      <w:szCs w:val="24"/>
                    </w:rPr>
                    <w:t>Trabalho de Conclusão de Curso apresentado à U</w:t>
                  </w:r>
                  <w:r w:rsidR="009D3CB7">
                    <w:rPr>
                      <w:rFonts w:ascii="Times New Roman" w:hAnsi="Times New Roman"/>
                      <w:color w:val="000000"/>
                      <w:sz w:val="24"/>
                      <w:szCs w:val="24"/>
                    </w:rPr>
                    <w:t xml:space="preserve">niversidade Federal da Paraíba, </w:t>
                  </w:r>
                  <w:r w:rsidRPr="00153338">
                    <w:rPr>
                      <w:rFonts w:ascii="Times New Roman" w:hAnsi="Times New Roman"/>
                      <w:color w:val="000000"/>
                      <w:sz w:val="24"/>
                      <w:szCs w:val="24"/>
                    </w:rPr>
                    <w:t>como parte das exigências para obtençã</w:t>
                  </w:r>
                  <w:r>
                    <w:rPr>
                      <w:rFonts w:ascii="Times New Roman" w:hAnsi="Times New Roman"/>
                      <w:color w:val="000000"/>
                      <w:sz w:val="24"/>
                      <w:szCs w:val="24"/>
                    </w:rPr>
                    <w:t>o do título de Engenheiro Agrônomo</w:t>
                  </w:r>
                  <w:r w:rsidRPr="00153338">
                    <w:rPr>
                      <w:rFonts w:ascii="Times New Roman" w:hAnsi="Times New Roman"/>
                      <w:color w:val="000000"/>
                      <w:sz w:val="24"/>
                      <w:szCs w:val="24"/>
                    </w:rPr>
                    <w:t>.</w:t>
                  </w:r>
                </w:p>
              </w:txbxContent>
            </v:textbox>
          </v:shape>
        </w:pict>
      </w:r>
    </w:p>
    <w:p w:rsidR="00200E10" w:rsidRPr="00153338" w:rsidRDefault="00200E10" w:rsidP="00CB4A30">
      <w:pPr>
        <w:spacing w:after="240" w:line="360" w:lineRule="auto"/>
        <w:jc w:val="center"/>
        <w:rPr>
          <w:rFonts w:ascii="Times New Roman" w:hAnsi="Times New Roman"/>
          <w:b/>
          <w:sz w:val="24"/>
          <w:szCs w:val="24"/>
        </w:rPr>
      </w:pPr>
    </w:p>
    <w:p w:rsidR="00200E10" w:rsidRPr="00153338" w:rsidRDefault="00200E10" w:rsidP="00CB4A30">
      <w:pPr>
        <w:spacing w:after="240" w:line="360" w:lineRule="auto"/>
        <w:rPr>
          <w:rFonts w:ascii="Times New Roman" w:hAnsi="Times New Roman"/>
          <w:b/>
          <w:sz w:val="24"/>
          <w:szCs w:val="24"/>
        </w:rPr>
      </w:pPr>
    </w:p>
    <w:p w:rsidR="00200E10" w:rsidRDefault="00200E10" w:rsidP="00CB4A30">
      <w:pPr>
        <w:spacing w:after="240" w:line="360" w:lineRule="auto"/>
        <w:jc w:val="center"/>
        <w:rPr>
          <w:rFonts w:ascii="Times New Roman" w:hAnsi="Times New Roman"/>
          <w:b/>
          <w:sz w:val="24"/>
          <w:szCs w:val="24"/>
        </w:rPr>
      </w:pPr>
    </w:p>
    <w:p w:rsidR="00200E10" w:rsidRPr="00153338" w:rsidRDefault="00200E10" w:rsidP="00CB4A30">
      <w:pPr>
        <w:spacing w:after="240" w:line="360" w:lineRule="auto"/>
        <w:rPr>
          <w:rFonts w:ascii="Times New Roman" w:hAnsi="Times New Roman"/>
          <w:b/>
          <w:sz w:val="24"/>
          <w:szCs w:val="24"/>
        </w:rPr>
      </w:pPr>
    </w:p>
    <w:p w:rsidR="00200E10" w:rsidRPr="00E86ACE" w:rsidRDefault="00200E10" w:rsidP="00186F5E">
      <w:pPr>
        <w:spacing w:after="240" w:line="360" w:lineRule="auto"/>
        <w:jc w:val="both"/>
        <w:rPr>
          <w:rFonts w:ascii="Times New Roman" w:hAnsi="Times New Roman"/>
          <w:sz w:val="24"/>
          <w:szCs w:val="24"/>
        </w:rPr>
      </w:pPr>
      <w:r w:rsidRPr="00153338">
        <w:rPr>
          <w:rFonts w:ascii="Times New Roman" w:hAnsi="Times New Roman"/>
          <w:b/>
          <w:sz w:val="24"/>
          <w:szCs w:val="24"/>
        </w:rPr>
        <w:t xml:space="preserve">Orientador: </w:t>
      </w:r>
      <w:r w:rsidRPr="00E86ACE">
        <w:rPr>
          <w:rFonts w:ascii="Times New Roman" w:hAnsi="Times New Roman"/>
          <w:sz w:val="24"/>
          <w:szCs w:val="24"/>
        </w:rPr>
        <w:t xml:space="preserve">Prof. Dr. </w:t>
      </w:r>
      <w:r>
        <w:rPr>
          <w:rFonts w:ascii="Times New Roman" w:eastAsia="Calibri" w:hAnsi="Times New Roman" w:cs="Times New Roman"/>
          <w:bCs/>
          <w:sz w:val="24"/>
          <w:szCs w:val="24"/>
          <w:lang w:eastAsia="pt-BR"/>
        </w:rPr>
        <w:t>Guilherme Silva de Podestá</w:t>
      </w:r>
    </w:p>
    <w:p w:rsidR="00200E10" w:rsidRPr="00153338" w:rsidRDefault="00200E10" w:rsidP="00CB4A30">
      <w:pPr>
        <w:spacing w:after="240" w:line="360" w:lineRule="auto"/>
        <w:jc w:val="center"/>
        <w:rPr>
          <w:rFonts w:ascii="Times New Roman" w:hAnsi="Times New Roman"/>
          <w:b/>
          <w:sz w:val="24"/>
          <w:szCs w:val="24"/>
        </w:rPr>
      </w:pPr>
    </w:p>
    <w:p w:rsidR="00200E10" w:rsidRDefault="00200E10" w:rsidP="00CB4A30">
      <w:pPr>
        <w:spacing w:line="360" w:lineRule="auto"/>
        <w:jc w:val="center"/>
        <w:rPr>
          <w:rFonts w:ascii="Times New Roman" w:hAnsi="Times New Roman"/>
          <w:b/>
          <w:sz w:val="24"/>
          <w:szCs w:val="24"/>
        </w:rPr>
      </w:pPr>
    </w:p>
    <w:p w:rsidR="00F73B0F" w:rsidRDefault="00F73B0F" w:rsidP="00CB4A30">
      <w:pPr>
        <w:spacing w:line="360" w:lineRule="auto"/>
        <w:jc w:val="center"/>
        <w:rPr>
          <w:rFonts w:ascii="Times New Roman" w:hAnsi="Times New Roman"/>
          <w:b/>
          <w:sz w:val="24"/>
          <w:szCs w:val="24"/>
        </w:rPr>
      </w:pPr>
    </w:p>
    <w:p w:rsidR="00F73B0F" w:rsidRDefault="00F73B0F" w:rsidP="00CB4A30">
      <w:pPr>
        <w:spacing w:line="360" w:lineRule="auto"/>
        <w:jc w:val="center"/>
        <w:rPr>
          <w:rFonts w:ascii="Times New Roman" w:hAnsi="Times New Roman"/>
          <w:b/>
          <w:sz w:val="24"/>
          <w:szCs w:val="24"/>
        </w:rPr>
      </w:pPr>
    </w:p>
    <w:p w:rsidR="00F73B0F" w:rsidRDefault="00F73B0F" w:rsidP="00CB4A30">
      <w:pPr>
        <w:spacing w:line="360" w:lineRule="auto"/>
        <w:jc w:val="center"/>
        <w:rPr>
          <w:rFonts w:ascii="Times New Roman" w:hAnsi="Times New Roman"/>
          <w:b/>
          <w:sz w:val="24"/>
          <w:szCs w:val="24"/>
        </w:rPr>
      </w:pPr>
    </w:p>
    <w:p w:rsidR="00200E10" w:rsidRDefault="00200E10" w:rsidP="00CB4A30">
      <w:pPr>
        <w:spacing w:line="360" w:lineRule="auto"/>
        <w:jc w:val="center"/>
        <w:rPr>
          <w:rFonts w:ascii="Times New Roman" w:hAnsi="Times New Roman"/>
          <w:b/>
          <w:sz w:val="24"/>
          <w:szCs w:val="24"/>
        </w:rPr>
      </w:pPr>
    </w:p>
    <w:p w:rsidR="00200E10" w:rsidRDefault="00200E10" w:rsidP="000508FD">
      <w:pPr>
        <w:spacing w:line="360" w:lineRule="auto"/>
        <w:jc w:val="center"/>
        <w:rPr>
          <w:rFonts w:ascii="Times New Roman" w:hAnsi="Times New Roman"/>
          <w:b/>
          <w:sz w:val="24"/>
          <w:szCs w:val="24"/>
        </w:rPr>
      </w:pPr>
      <w:r w:rsidRPr="00153338">
        <w:rPr>
          <w:rFonts w:ascii="Times New Roman" w:hAnsi="Times New Roman"/>
          <w:b/>
          <w:sz w:val="24"/>
          <w:szCs w:val="24"/>
        </w:rPr>
        <w:t>Areia-PB</w:t>
      </w:r>
    </w:p>
    <w:p w:rsidR="00CB4A30" w:rsidRDefault="00BB792D" w:rsidP="00186F5E">
      <w:pPr>
        <w:spacing w:line="360" w:lineRule="auto"/>
        <w:jc w:val="center"/>
        <w:rPr>
          <w:rFonts w:ascii="Times New Roman" w:hAnsi="Times New Roman"/>
          <w:b/>
          <w:sz w:val="24"/>
          <w:szCs w:val="24"/>
        </w:rPr>
      </w:pPr>
      <w:r>
        <w:rPr>
          <w:rFonts w:ascii="Times New Roman" w:hAnsi="Times New Roman"/>
          <w:b/>
          <w:sz w:val="24"/>
          <w:szCs w:val="24"/>
        </w:rPr>
        <w:t>Junho</w:t>
      </w:r>
      <w:r w:rsidR="00200E10">
        <w:rPr>
          <w:rFonts w:ascii="Times New Roman" w:hAnsi="Times New Roman"/>
          <w:b/>
          <w:sz w:val="24"/>
          <w:szCs w:val="24"/>
        </w:rPr>
        <w:t xml:space="preserve"> de</w:t>
      </w:r>
      <w:r w:rsidR="00200E10" w:rsidRPr="004A60BC">
        <w:rPr>
          <w:rFonts w:ascii="Times New Roman" w:hAnsi="Times New Roman"/>
          <w:b/>
          <w:sz w:val="24"/>
          <w:szCs w:val="24"/>
        </w:rPr>
        <w:t xml:space="preserve"> 201</w:t>
      </w:r>
      <w:r w:rsidR="00200E10">
        <w:rPr>
          <w:rFonts w:ascii="Times New Roman" w:hAnsi="Times New Roman"/>
          <w:b/>
          <w:sz w:val="24"/>
          <w:szCs w:val="24"/>
        </w:rPr>
        <w:t>9</w:t>
      </w:r>
    </w:p>
    <w:p w:rsidR="00200E10" w:rsidRPr="00352397" w:rsidRDefault="00200E10" w:rsidP="00CB4A30">
      <w:pPr>
        <w:spacing w:after="240" w:line="360" w:lineRule="auto"/>
        <w:ind w:firstLine="284"/>
        <w:jc w:val="center"/>
        <w:rPr>
          <w:rFonts w:ascii="Times New Roman" w:hAnsi="Times New Roman"/>
          <w:b/>
          <w:sz w:val="24"/>
          <w:szCs w:val="24"/>
        </w:rPr>
      </w:pPr>
      <w:r>
        <w:rPr>
          <w:rFonts w:ascii="Times New Roman" w:hAnsi="Times New Roman"/>
          <w:b/>
          <w:sz w:val="24"/>
          <w:szCs w:val="24"/>
        </w:rPr>
        <w:lastRenderedPageBreak/>
        <w:t>JOSÉ KENNEDY DO NASCIMENTO RIBEIRO</w:t>
      </w:r>
    </w:p>
    <w:p w:rsidR="00B42E39" w:rsidRPr="00200E10" w:rsidRDefault="00777CEF" w:rsidP="00B42E39">
      <w:pPr>
        <w:spacing w:after="240" w:line="360" w:lineRule="auto"/>
        <w:jc w:val="center"/>
        <w:rPr>
          <w:rFonts w:ascii="Times New Roman" w:hAnsi="Times New Roman" w:cs="Times New Roman"/>
          <w:b/>
          <w:sz w:val="28"/>
          <w:szCs w:val="24"/>
        </w:rPr>
      </w:pPr>
      <w:r>
        <w:rPr>
          <w:rFonts w:ascii="Times New Roman" w:hAnsi="Times New Roman" w:cs="Times New Roman"/>
          <w:b/>
          <w:noProof/>
          <w:sz w:val="28"/>
          <w:szCs w:val="24"/>
          <w:lang w:eastAsia="pt-BR"/>
        </w:rPr>
        <w:pict>
          <v:shape id="_x0000_s1030" type="#_x0000_t202" style="position:absolute;left:0;text-align:left;margin-left:276.65pt;margin-top:59.3pt;width:219.75pt;height:133.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" filled="f" stroked="f">
            <v:textbox>
              <w:txbxContent>
                <w:p w:rsidR="004379EA" w:rsidRPr="004379EA" w:rsidRDefault="004379EA" w:rsidP="004379EA">
                  <w:pPr>
                    <w:jc w:val="both"/>
                    <w:rPr>
                      <w:rFonts w:ascii="Times New Roman" w:hAnsi="Times New Roman"/>
                    </w:rPr>
                  </w:pPr>
                  <w:r w:rsidRPr="004379EA">
                    <w:rPr>
                      <w:rFonts w:ascii="Times New Roman" w:hAnsi="Times New Roman"/>
                      <w:color w:val="000000"/>
                      <w:sz w:val="24"/>
                      <w:szCs w:val="24"/>
                    </w:rPr>
                    <w:t>Trabalho de Conclusão de Curso apresentado à Universidade Federal da Paraíba, como parte das exigências para obtenção do título de Engenheiro Agrônomo.</w:t>
                  </w:r>
                </w:p>
              </w:txbxContent>
            </v:textbox>
          </v:shape>
        </w:pict>
      </w:r>
      <w:r w:rsidR="00B42E39" w:rsidRPr="00B42E39">
        <w:rPr>
          <w:rFonts w:ascii="Times New Roman" w:hAnsi="Times New Roman" w:cs="Times New Roman"/>
          <w:b/>
          <w:sz w:val="28"/>
          <w:szCs w:val="24"/>
        </w:rPr>
        <w:t xml:space="preserve"> </w:t>
      </w:r>
      <w:r w:rsidR="00B42E39">
        <w:rPr>
          <w:rFonts w:ascii="Times New Roman" w:hAnsi="Times New Roman" w:cs="Times New Roman"/>
          <w:b/>
          <w:sz w:val="28"/>
          <w:szCs w:val="24"/>
        </w:rPr>
        <w:t>Identificação do agente causal do Tombamento em coentro em Lagoa-Seca - PB</w:t>
      </w:r>
    </w:p>
    <w:p w:rsidR="00390B1D" w:rsidRDefault="00390B1D" w:rsidP="00390B1D">
      <w:pPr>
        <w:spacing w:after="240" w:line="360" w:lineRule="auto"/>
        <w:jc w:val="center"/>
        <w:rPr>
          <w:rFonts w:ascii="Times New Roman" w:hAnsi="Times New Roman" w:cs="Times New Roman"/>
          <w:b/>
          <w:sz w:val="28"/>
          <w:szCs w:val="24"/>
        </w:rPr>
      </w:pPr>
    </w:p>
    <w:p w:rsidR="004379EA" w:rsidRPr="00200E10" w:rsidRDefault="004379EA" w:rsidP="00390B1D">
      <w:pPr>
        <w:spacing w:after="240" w:line="360" w:lineRule="auto"/>
        <w:jc w:val="center"/>
        <w:rPr>
          <w:rFonts w:ascii="Times New Roman" w:hAnsi="Times New Roman" w:cs="Times New Roman"/>
          <w:b/>
          <w:sz w:val="28"/>
          <w:szCs w:val="24"/>
        </w:rPr>
      </w:pPr>
    </w:p>
    <w:p w:rsidR="004379EA" w:rsidRDefault="004379EA" w:rsidP="00471374">
      <w:pPr>
        <w:spacing w:after="240" w:line="360" w:lineRule="auto"/>
        <w:rPr>
          <w:rFonts w:ascii="Times New Roman" w:hAnsi="Times New Roman"/>
          <w:b/>
          <w:sz w:val="24"/>
          <w:szCs w:val="24"/>
        </w:rPr>
      </w:pPr>
    </w:p>
    <w:p w:rsidR="004379EA" w:rsidRPr="00352397" w:rsidRDefault="004379EA" w:rsidP="00471374">
      <w:pPr>
        <w:spacing w:after="240" w:line="360" w:lineRule="auto"/>
        <w:rPr>
          <w:rFonts w:ascii="Times New Roman" w:hAnsi="Times New Roman"/>
          <w:b/>
          <w:sz w:val="24"/>
          <w:szCs w:val="24"/>
        </w:rPr>
      </w:pPr>
    </w:p>
    <w:p w:rsidR="00200E10" w:rsidRPr="004168EC" w:rsidRDefault="00200E10" w:rsidP="00CB4A30">
      <w:pPr>
        <w:spacing w:after="240" w:line="360" w:lineRule="auto"/>
        <w:rPr>
          <w:rFonts w:ascii="Times New Roman" w:hAnsi="Times New Roman"/>
          <w:sz w:val="24"/>
          <w:szCs w:val="24"/>
        </w:rPr>
      </w:pPr>
      <w:r w:rsidRPr="004168EC">
        <w:rPr>
          <w:rFonts w:ascii="Times New Roman" w:hAnsi="Times New Roman"/>
          <w:sz w:val="24"/>
          <w:szCs w:val="24"/>
        </w:rPr>
        <w:t>Aprovado em __</w:t>
      </w:r>
      <w:r>
        <w:rPr>
          <w:rFonts w:ascii="Times New Roman" w:hAnsi="Times New Roman"/>
          <w:sz w:val="24"/>
          <w:szCs w:val="24"/>
        </w:rPr>
        <w:t xml:space="preserve">___ </w:t>
      </w:r>
      <w:r w:rsidRPr="004168EC">
        <w:rPr>
          <w:rFonts w:ascii="Times New Roman" w:hAnsi="Times New Roman"/>
          <w:sz w:val="24"/>
          <w:szCs w:val="24"/>
        </w:rPr>
        <w:t xml:space="preserve">de </w:t>
      </w:r>
      <w:r>
        <w:rPr>
          <w:rFonts w:ascii="Times New Roman" w:hAnsi="Times New Roman"/>
          <w:sz w:val="24"/>
          <w:szCs w:val="24"/>
        </w:rPr>
        <w:t>________________ de 2019</w:t>
      </w:r>
      <w:r w:rsidRPr="004168EC">
        <w:rPr>
          <w:rFonts w:ascii="Times New Roman" w:hAnsi="Times New Roman"/>
          <w:sz w:val="24"/>
          <w:szCs w:val="24"/>
        </w:rPr>
        <w:t xml:space="preserve">                             </w:t>
      </w:r>
    </w:p>
    <w:p w:rsidR="00200E10" w:rsidRPr="00352397" w:rsidRDefault="00200E10" w:rsidP="00CB4A30">
      <w:pPr>
        <w:spacing w:after="240" w:line="360" w:lineRule="auto"/>
        <w:jc w:val="center"/>
        <w:rPr>
          <w:rFonts w:ascii="Times New Roman" w:hAnsi="Times New Roman"/>
          <w:b/>
          <w:sz w:val="24"/>
          <w:szCs w:val="24"/>
        </w:rPr>
      </w:pPr>
    </w:p>
    <w:p w:rsidR="00200E10" w:rsidRPr="00BF0637" w:rsidRDefault="00200E10" w:rsidP="00CB4A30">
      <w:pPr>
        <w:spacing w:after="240" w:line="360" w:lineRule="auto"/>
        <w:jc w:val="center"/>
        <w:rPr>
          <w:rFonts w:ascii="Times New Roman" w:hAnsi="Times New Roman"/>
          <w:b/>
          <w:sz w:val="24"/>
          <w:szCs w:val="24"/>
        </w:rPr>
      </w:pPr>
      <w:r w:rsidRPr="00BF0637">
        <w:rPr>
          <w:rFonts w:ascii="Times New Roman" w:hAnsi="Times New Roman"/>
          <w:b/>
          <w:sz w:val="24"/>
          <w:szCs w:val="24"/>
        </w:rPr>
        <w:t>BANCA EXAMINADORA</w:t>
      </w:r>
    </w:p>
    <w:p w:rsidR="00200E10" w:rsidRPr="00BF0637" w:rsidRDefault="00200E10" w:rsidP="00CB4A30">
      <w:pPr>
        <w:spacing w:after="240" w:line="360" w:lineRule="auto"/>
        <w:jc w:val="center"/>
        <w:rPr>
          <w:rFonts w:ascii="Times New Roman" w:hAnsi="Times New Roman"/>
          <w:b/>
          <w:sz w:val="24"/>
          <w:szCs w:val="24"/>
        </w:rPr>
      </w:pPr>
    </w:p>
    <w:p w:rsidR="00200E10" w:rsidRPr="00BF0637" w:rsidRDefault="00200E10" w:rsidP="00CB4A30">
      <w:pPr>
        <w:spacing w:after="240" w:line="360" w:lineRule="auto"/>
        <w:jc w:val="center"/>
        <w:rPr>
          <w:rFonts w:ascii="Times New Roman" w:hAnsi="Times New Roman"/>
          <w:b/>
          <w:sz w:val="24"/>
          <w:szCs w:val="24"/>
        </w:rPr>
      </w:pPr>
      <w:r w:rsidRPr="00BF0637">
        <w:rPr>
          <w:rFonts w:ascii="Times New Roman" w:hAnsi="Times New Roman"/>
          <w:b/>
          <w:sz w:val="24"/>
          <w:szCs w:val="24"/>
        </w:rPr>
        <w:t>________________________________________________</w:t>
      </w:r>
    </w:p>
    <w:p w:rsidR="00200E10" w:rsidRPr="00BF0637" w:rsidRDefault="008223DA" w:rsidP="00CB4A30">
      <w:pPr>
        <w:pStyle w:val="Ttulo3"/>
        <w:shd w:val="clear" w:color="auto" w:fill="FFFFFF"/>
        <w:spacing w:before="75" w:after="75" w:line="360" w:lineRule="auto"/>
        <w:ind w:left="150" w:right="150"/>
        <w:jc w:val="center"/>
        <w:rPr>
          <w:rFonts w:ascii="Times New Roman" w:hAnsi="Times New Roman"/>
          <w:b w:val="0"/>
          <w:sz w:val="24"/>
          <w:szCs w:val="24"/>
        </w:rPr>
      </w:pPr>
      <w:r>
        <w:rPr>
          <w:rFonts w:ascii="Times New Roman" w:hAnsi="Times New Roman"/>
          <w:b w:val="0"/>
          <w:sz w:val="24"/>
          <w:szCs w:val="24"/>
        </w:rPr>
        <w:t>Prof. Dr.</w:t>
      </w:r>
      <w:r>
        <w:rPr>
          <w:rFonts w:ascii="Times New Roman" w:eastAsia="Calibri" w:hAnsi="Times New Roman"/>
          <w:b w:val="0"/>
          <w:sz w:val="24"/>
          <w:szCs w:val="24"/>
          <w:lang w:eastAsia="pt-BR"/>
        </w:rPr>
        <w:t xml:space="preserve"> Guilherme Silva</w:t>
      </w:r>
      <w:r w:rsidRPr="008223DA">
        <w:rPr>
          <w:rFonts w:ascii="Times New Roman" w:eastAsia="Calibri" w:hAnsi="Times New Roman"/>
          <w:b w:val="0"/>
          <w:sz w:val="24"/>
          <w:szCs w:val="24"/>
          <w:lang w:eastAsia="pt-BR"/>
        </w:rPr>
        <w:t xml:space="preserve"> de Podestá</w:t>
      </w:r>
      <w:r w:rsidR="00A73601">
        <w:rPr>
          <w:rFonts w:ascii="Times New Roman" w:eastAsia="Calibri" w:hAnsi="Times New Roman"/>
          <w:b w:val="0"/>
          <w:sz w:val="24"/>
          <w:szCs w:val="24"/>
          <w:lang w:eastAsia="pt-BR"/>
        </w:rPr>
        <w:t xml:space="preserve"> - Orientador</w:t>
      </w:r>
    </w:p>
    <w:p w:rsidR="00200E10" w:rsidRPr="00352397" w:rsidRDefault="00200E10" w:rsidP="00CB4A30">
      <w:pPr>
        <w:spacing w:after="240" w:line="360" w:lineRule="auto"/>
        <w:jc w:val="center"/>
        <w:rPr>
          <w:rFonts w:ascii="Times New Roman" w:hAnsi="Times New Roman"/>
          <w:b/>
          <w:sz w:val="24"/>
          <w:szCs w:val="24"/>
        </w:rPr>
      </w:pPr>
      <w:r w:rsidRPr="00352397">
        <w:rPr>
          <w:rFonts w:ascii="Times New Roman" w:hAnsi="Times New Roman"/>
          <w:b/>
          <w:sz w:val="24"/>
          <w:szCs w:val="24"/>
        </w:rPr>
        <w:t>(Orientador)</w:t>
      </w:r>
    </w:p>
    <w:p w:rsidR="00200E10" w:rsidRPr="00352397" w:rsidRDefault="00200E10" w:rsidP="004379EA">
      <w:pPr>
        <w:spacing w:after="240" w:line="360" w:lineRule="auto"/>
        <w:rPr>
          <w:rFonts w:ascii="Times New Roman" w:hAnsi="Times New Roman"/>
          <w:b/>
          <w:sz w:val="24"/>
          <w:szCs w:val="24"/>
        </w:rPr>
      </w:pPr>
    </w:p>
    <w:p w:rsidR="00200E10" w:rsidRPr="00352397" w:rsidRDefault="00200E10" w:rsidP="00CB4A30">
      <w:pPr>
        <w:spacing w:after="240" w:line="360" w:lineRule="auto"/>
        <w:jc w:val="center"/>
        <w:rPr>
          <w:rFonts w:ascii="Times New Roman" w:hAnsi="Times New Roman"/>
          <w:b/>
          <w:sz w:val="24"/>
          <w:szCs w:val="24"/>
        </w:rPr>
      </w:pPr>
      <w:r w:rsidRPr="00352397">
        <w:rPr>
          <w:rFonts w:ascii="Times New Roman" w:hAnsi="Times New Roman"/>
          <w:b/>
          <w:sz w:val="24"/>
          <w:szCs w:val="24"/>
        </w:rPr>
        <w:t>________________________________________________</w:t>
      </w:r>
    </w:p>
    <w:p w:rsidR="00200E10" w:rsidRPr="00F703ED" w:rsidRDefault="004379EA" w:rsidP="00CB4A30">
      <w:pPr>
        <w:pStyle w:val="Ttulo3"/>
        <w:shd w:val="clear" w:color="auto" w:fill="FFFFFF"/>
        <w:spacing w:before="75" w:after="75" w:line="360" w:lineRule="auto"/>
        <w:ind w:left="150" w:right="150"/>
        <w:jc w:val="center"/>
        <w:rPr>
          <w:rFonts w:ascii="Verdana" w:hAnsi="Verdana"/>
          <w:color w:val="333333"/>
          <w:sz w:val="19"/>
          <w:szCs w:val="19"/>
        </w:rPr>
      </w:pPr>
      <w:r>
        <w:rPr>
          <w:rFonts w:ascii="Times New Roman" w:hAnsi="Times New Roman"/>
          <w:b w:val="0"/>
          <w:sz w:val="24"/>
          <w:szCs w:val="24"/>
        </w:rPr>
        <w:t xml:space="preserve">Msc </w:t>
      </w:r>
      <w:r w:rsidR="00471374">
        <w:rPr>
          <w:rFonts w:ascii="Times New Roman" w:hAnsi="Times New Roman"/>
          <w:b w:val="0"/>
          <w:sz w:val="24"/>
          <w:szCs w:val="24"/>
        </w:rPr>
        <w:t>Mirelly Miguel Porcino</w:t>
      </w:r>
      <w:r w:rsidR="00200E10">
        <w:rPr>
          <w:rFonts w:ascii="Times New Roman" w:hAnsi="Times New Roman"/>
          <w:b w:val="0"/>
          <w:sz w:val="24"/>
          <w:szCs w:val="24"/>
        </w:rPr>
        <w:t xml:space="preserve"> </w:t>
      </w:r>
      <w:r w:rsidR="002241D9">
        <w:rPr>
          <w:rFonts w:ascii="Times New Roman" w:hAnsi="Times New Roman"/>
          <w:b w:val="0"/>
          <w:sz w:val="24"/>
          <w:szCs w:val="24"/>
        </w:rPr>
        <w:t xml:space="preserve">- </w:t>
      </w:r>
      <w:r>
        <w:rPr>
          <w:rFonts w:ascii="Times New Roman" w:hAnsi="Times New Roman"/>
          <w:b w:val="0"/>
          <w:sz w:val="24"/>
          <w:szCs w:val="24"/>
        </w:rPr>
        <w:t>Examinadora</w:t>
      </w:r>
    </w:p>
    <w:p w:rsidR="00200E10" w:rsidRPr="00352397" w:rsidRDefault="00200E10" w:rsidP="004379EA">
      <w:pPr>
        <w:spacing w:after="240" w:line="360" w:lineRule="auto"/>
        <w:jc w:val="center"/>
        <w:rPr>
          <w:rFonts w:ascii="Times New Roman" w:hAnsi="Times New Roman"/>
          <w:b/>
          <w:sz w:val="24"/>
          <w:szCs w:val="24"/>
        </w:rPr>
      </w:pPr>
      <w:r w:rsidRPr="00352397">
        <w:rPr>
          <w:rFonts w:ascii="Times New Roman" w:hAnsi="Times New Roman"/>
          <w:b/>
          <w:sz w:val="24"/>
          <w:szCs w:val="24"/>
        </w:rPr>
        <w:t>(1º Examinador)</w:t>
      </w:r>
    </w:p>
    <w:p w:rsidR="00200E10" w:rsidRPr="00352397" w:rsidRDefault="00200E10" w:rsidP="00CB4A30">
      <w:pPr>
        <w:spacing w:after="240" w:line="360" w:lineRule="auto"/>
        <w:jc w:val="center"/>
        <w:rPr>
          <w:rFonts w:ascii="Times New Roman" w:hAnsi="Times New Roman"/>
          <w:b/>
          <w:sz w:val="24"/>
          <w:szCs w:val="24"/>
        </w:rPr>
      </w:pPr>
    </w:p>
    <w:p w:rsidR="00200E10" w:rsidRPr="00352397" w:rsidRDefault="00200E10" w:rsidP="00CB4A30">
      <w:pPr>
        <w:spacing w:after="240" w:line="360" w:lineRule="auto"/>
        <w:jc w:val="center"/>
        <w:rPr>
          <w:rFonts w:ascii="Times New Roman" w:hAnsi="Times New Roman"/>
          <w:b/>
          <w:sz w:val="24"/>
          <w:szCs w:val="24"/>
        </w:rPr>
      </w:pPr>
      <w:r w:rsidRPr="00352397">
        <w:rPr>
          <w:rFonts w:ascii="Times New Roman" w:hAnsi="Times New Roman"/>
          <w:b/>
          <w:sz w:val="24"/>
          <w:szCs w:val="24"/>
        </w:rPr>
        <w:t>________________________________________________</w:t>
      </w:r>
    </w:p>
    <w:p w:rsidR="00200E10" w:rsidRPr="00B74269" w:rsidRDefault="004379EA" w:rsidP="00CB4A30">
      <w:pPr>
        <w:spacing w:line="360" w:lineRule="auto"/>
        <w:jc w:val="center"/>
        <w:rPr>
          <w:rFonts w:ascii="Times New Roman" w:hAnsi="Times New Roman"/>
          <w:sz w:val="24"/>
          <w:szCs w:val="24"/>
        </w:rPr>
      </w:pPr>
      <w:r>
        <w:rPr>
          <w:rFonts w:ascii="Times New Roman" w:hAnsi="Times New Roman"/>
          <w:sz w:val="24"/>
          <w:szCs w:val="24"/>
        </w:rPr>
        <w:t xml:space="preserve">Msc </w:t>
      </w:r>
      <w:r w:rsidR="00471374">
        <w:rPr>
          <w:rFonts w:ascii="Times New Roman" w:hAnsi="Times New Roman"/>
          <w:sz w:val="24"/>
          <w:szCs w:val="24"/>
        </w:rPr>
        <w:t>Hilderlande Florêncio da Silva</w:t>
      </w:r>
      <w:r w:rsidR="00200E10">
        <w:rPr>
          <w:rFonts w:ascii="Times New Roman" w:hAnsi="Times New Roman"/>
          <w:sz w:val="24"/>
          <w:szCs w:val="24"/>
        </w:rPr>
        <w:t xml:space="preserve"> </w:t>
      </w:r>
      <w:r w:rsidR="002241D9">
        <w:rPr>
          <w:rFonts w:ascii="Times New Roman" w:hAnsi="Times New Roman"/>
          <w:sz w:val="24"/>
          <w:szCs w:val="24"/>
        </w:rPr>
        <w:t xml:space="preserve">- </w:t>
      </w:r>
      <w:r>
        <w:rPr>
          <w:rFonts w:ascii="Times New Roman" w:hAnsi="Times New Roman"/>
          <w:sz w:val="24"/>
          <w:szCs w:val="24"/>
        </w:rPr>
        <w:t>Examinadora</w:t>
      </w:r>
    </w:p>
    <w:p w:rsidR="008223DA" w:rsidRPr="00B42E39" w:rsidRDefault="00200E10" w:rsidP="00B42E39">
      <w:pPr>
        <w:spacing w:after="240" w:line="360" w:lineRule="auto"/>
        <w:jc w:val="center"/>
        <w:rPr>
          <w:rFonts w:ascii="Times New Roman" w:hAnsi="Times New Roman"/>
          <w:b/>
          <w:sz w:val="24"/>
          <w:szCs w:val="24"/>
        </w:rPr>
      </w:pPr>
      <w:r w:rsidRPr="00352397">
        <w:rPr>
          <w:rFonts w:ascii="Times New Roman" w:hAnsi="Times New Roman"/>
          <w:b/>
          <w:sz w:val="24"/>
          <w:szCs w:val="24"/>
        </w:rPr>
        <w:t xml:space="preserve">(2º </w:t>
      </w:r>
      <w:r w:rsidRPr="00B134FB">
        <w:rPr>
          <w:rFonts w:ascii="Times New Roman" w:hAnsi="Times New Roman"/>
          <w:b/>
          <w:sz w:val="24"/>
          <w:szCs w:val="24"/>
        </w:rPr>
        <w:t>Examinador)</w:t>
      </w:r>
    </w:p>
    <w:p w:rsidR="008223DA" w:rsidRPr="00B134FB" w:rsidRDefault="008223DA" w:rsidP="00CB4A30">
      <w:pPr>
        <w:spacing w:line="360" w:lineRule="auto"/>
        <w:jc w:val="center"/>
        <w:rPr>
          <w:rFonts w:ascii="Times New Roman" w:hAnsi="Times New Roman"/>
          <w:b/>
          <w:sz w:val="24"/>
          <w:szCs w:val="24"/>
        </w:rPr>
      </w:pPr>
      <w:r w:rsidRPr="00B134FB">
        <w:rPr>
          <w:rFonts w:ascii="Times New Roman" w:hAnsi="Times New Roman"/>
          <w:b/>
          <w:sz w:val="24"/>
          <w:szCs w:val="24"/>
        </w:rPr>
        <w:lastRenderedPageBreak/>
        <w:t>DEDICATÓRIA</w:t>
      </w:r>
    </w:p>
    <w:p w:rsidR="008223DA" w:rsidRPr="00B134FB" w:rsidRDefault="008223DA" w:rsidP="00CB4A30">
      <w:pPr>
        <w:spacing w:line="360" w:lineRule="auto"/>
        <w:jc w:val="center"/>
        <w:rPr>
          <w:rFonts w:ascii="Times New Roman" w:hAnsi="Times New Roman"/>
          <w:b/>
          <w:sz w:val="24"/>
          <w:szCs w:val="24"/>
        </w:rPr>
      </w:pPr>
    </w:p>
    <w:p w:rsidR="008223DA" w:rsidRPr="00B134FB" w:rsidRDefault="008223DA" w:rsidP="00CB4A30">
      <w:pPr>
        <w:spacing w:line="360" w:lineRule="auto"/>
        <w:jc w:val="center"/>
        <w:rPr>
          <w:rFonts w:ascii="Times New Roman" w:hAnsi="Times New Roman"/>
          <w:b/>
          <w:sz w:val="24"/>
          <w:szCs w:val="24"/>
        </w:rPr>
      </w:pPr>
    </w:p>
    <w:p w:rsidR="008223DA" w:rsidRPr="00B134FB" w:rsidRDefault="008223DA" w:rsidP="00CB4A30">
      <w:pPr>
        <w:spacing w:line="360" w:lineRule="auto"/>
        <w:jc w:val="center"/>
        <w:rPr>
          <w:rFonts w:ascii="Times New Roman" w:hAnsi="Times New Roman"/>
          <w:b/>
          <w:sz w:val="24"/>
          <w:szCs w:val="24"/>
        </w:rPr>
      </w:pPr>
    </w:p>
    <w:p w:rsidR="008223DA" w:rsidRPr="00B134FB" w:rsidRDefault="008223DA" w:rsidP="00CB4A30">
      <w:pPr>
        <w:spacing w:line="360" w:lineRule="auto"/>
        <w:jc w:val="center"/>
        <w:rPr>
          <w:rFonts w:ascii="Times New Roman" w:hAnsi="Times New Roman"/>
          <w:b/>
          <w:sz w:val="24"/>
          <w:szCs w:val="24"/>
        </w:rPr>
      </w:pPr>
    </w:p>
    <w:p w:rsidR="008223DA" w:rsidRPr="00B134FB" w:rsidRDefault="008223DA" w:rsidP="00CB4A30">
      <w:pPr>
        <w:spacing w:line="360" w:lineRule="auto"/>
        <w:jc w:val="center"/>
        <w:rPr>
          <w:rFonts w:ascii="Times New Roman" w:hAnsi="Times New Roman"/>
          <w:b/>
          <w:sz w:val="24"/>
          <w:szCs w:val="24"/>
        </w:rPr>
      </w:pPr>
    </w:p>
    <w:p w:rsidR="008223DA" w:rsidRPr="00B134FB" w:rsidRDefault="008223DA" w:rsidP="00CB4A30">
      <w:pPr>
        <w:spacing w:line="360" w:lineRule="auto"/>
        <w:jc w:val="center"/>
        <w:rPr>
          <w:rFonts w:ascii="Times New Roman" w:hAnsi="Times New Roman"/>
          <w:b/>
          <w:sz w:val="24"/>
          <w:szCs w:val="24"/>
        </w:rPr>
      </w:pPr>
    </w:p>
    <w:p w:rsidR="008223DA" w:rsidRPr="00B134FB" w:rsidRDefault="008223DA" w:rsidP="00CB4A30">
      <w:pPr>
        <w:spacing w:line="360" w:lineRule="auto"/>
        <w:jc w:val="center"/>
        <w:rPr>
          <w:rFonts w:ascii="Times New Roman" w:hAnsi="Times New Roman"/>
          <w:b/>
          <w:sz w:val="24"/>
          <w:szCs w:val="24"/>
        </w:rPr>
      </w:pPr>
    </w:p>
    <w:p w:rsidR="008223DA" w:rsidRPr="00B134FB" w:rsidRDefault="008223DA" w:rsidP="00CB4A30">
      <w:pPr>
        <w:spacing w:line="360" w:lineRule="auto"/>
        <w:jc w:val="center"/>
        <w:rPr>
          <w:rFonts w:ascii="Times New Roman" w:hAnsi="Times New Roman"/>
          <w:b/>
          <w:sz w:val="24"/>
          <w:szCs w:val="24"/>
        </w:rPr>
      </w:pPr>
    </w:p>
    <w:p w:rsidR="008223DA" w:rsidRPr="00B134FB" w:rsidRDefault="008223DA" w:rsidP="00CB4A30">
      <w:pPr>
        <w:spacing w:line="360" w:lineRule="auto"/>
        <w:jc w:val="center"/>
        <w:rPr>
          <w:rFonts w:ascii="Times New Roman" w:hAnsi="Times New Roman"/>
          <w:b/>
          <w:sz w:val="24"/>
          <w:szCs w:val="24"/>
        </w:rPr>
      </w:pPr>
    </w:p>
    <w:p w:rsidR="008223DA" w:rsidRPr="00B134FB" w:rsidRDefault="008223DA" w:rsidP="00CB4A30">
      <w:pPr>
        <w:spacing w:line="360" w:lineRule="auto"/>
        <w:jc w:val="center"/>
        <w:rPr>
          <w:rFonts w:ascii="Times New Roman" w:hAnsi="Times New Roman"/>
          <w:b/>
          <w:sz w:val="24"/>
          <w:szCs w:val="24"/>
        </w:rPr>
      </w:pPr>
    </w:p>
    <w:p w:rsidR="008223DA" w:rsidRPr="00B134FB" w:rsidRDefault="008223DA" w:rsidP="00CB4A30">
      <w:pPr>
        <w:spacing w:line="360" w:lineRule="auto"/>
        <w:jc w:val="center"/>
        <w:rPr>
          <w:rFonts w:ascii="Times New Roman" w:hAnsi="Times New Roman"/>
          <w:b/>
          <w:sz w:val="24"/>
          <w:szCs w:val="24"/>
        </w:rPr>
      </w:pPr>
    </w:p>
    <w:p w:rsidR="008223DA" w:rsidRPr="00B134FB" w:rsidRDefault="008223DA" w:rsidP="00CB4A30">
      <w:pPr>
        <w:spacing w:line="360" w:lineRule="auto"/>
        <w:jc w:val="center"/>
        <w:rPr>
          <w:rFonts w:ascii="Times New Roman" w:hAnsi="Times New Roman"/>
          <w:b/>
          <w:sz w:val="24"/>
          <w:szCs w:val="24"/>
        </w:rPr>
      </w:pPr>
    </w:p>
    <w:p w:rsidR="008223DA" w:rsidRPr="00B134FB" w:rsidRDefault="008223DA" w:rsidP="00CB4A30">
      <w:pPr>
        <w:spacing w:line="360" w:lineRule="auto"/>
        <w:jc w:val="center"/>
        <w:rPr>
          <w:rFonts w:ascii="Times New Roman" w:hAnsi="Times New Roman"/>
          <w:b/>
          <w:sz w:val="24"/>
          <w:szCs w:val="24"/>
        </w:rPr>
      </w:pPr>
    </w:p>
    <w:p w:rsidR="008223DA" w:rsidRPr="00B134FB" w:rsidRDefault="008223DA" w:rsidP="00CB4A30">
      <w:pPr>
        <w:spacing w:line="360" w:lineRule="auto"/>
        <w:jc w:val="center"/>
        <w:rPr>
          <w:rFonts w:ascii="Times New Roman" w:hAnsi="Times New Roman"/>
          <w:b/>
          <w:sz w:val="24"/>
          <w:szCs w:val="24"/>
        </w:rPr>
      </w:pPr>
    </w:p>
    <w:p w:rsidR="008223DA" w:rsidRPr="00B134FB" w:rsidRDefault="008223DA" w:rsidP="00CB4A30">
      <w:pPr>
        <w:spacing w:line="360" w:lineRule="auto"/>
        <w:jc w:val="center"/>
        <w:rPr>
          <w:rFonts w:ascii="Times New Roman" w:hAnsi="Times New Roman"/>
          <w:b/>
          <w:sz w:val="24"/>
          <w:szCs w:val="24"/>
        </w:rPr>
      </w:pPr>
    </w:p>
    <w:p w:rsidR="008223DA" w:rsidRPr="00B134FB" w:rsidRDefault="008223DA" w:rsidP="00CB4A30">
      <w:pPr>
        <w:spacing w:line="360" w:lineRule="auto"/>
        <w:jc w:val="center"/>
        <w:rPr>
          <w:rFonts w:ascii="Times New Roman" w:hAnsi="Times New Roman"/>
          <w:b/>
          <w:sz w:val="24"/>
          <w:szCs w:val="24"/>
        </w:rPr>
      </w:pPr>
    </w:p>
    <w:p w:rsidR="008223DA" w:rsidRPr="00B134FB" w:rsidRDefault="008223DA" w:rsidP="00CB4A30">
      <w:pPr>
        <w:spacing w:line="360" w:lineRule="auto"/>
        <w:jc w:val="center"/>
        <w:rPr>
          <w:rFonts w:ascii="Times New Roman" w:hAnsi="Times New Roman"/>
          <w:b/>
          <w:sz w:val="24"/>
          <w:szCs w:val="24"/>
        </w:rPr>
      </w:pPr>
    </w:p>
    <w:p w:rsidR="008223DA" w:rsidRPr="00B134FB" w:rsidRDefault="008223DA" w:rsidP="00CB4A30">
      <w:pPr>
        <w:spacing w:line="360" w:lineRule="auto"/>
        <w:jc w:val="center"/>
        <w:rPr>
          <w:rFonts w:ascii="Times New Roman" w:hAnsi="Times New Roman"/>
          <w:b/>
          <w:sz w:val="24"/>
          <w:szCs w:val="24"/>
        </w:rPr>
      </w:pPr>
    </w:p>
    <w:p w:rsidR="008223DA" w:rsidRPr="00B134FB" w:rsidRDefault="008223DA" w:rsidP="00CB4A30">
      <w:pPr>
        <w:spacing w:line="360" w:lineRule="auto"/>
        <w:jc w:val="center"/>
        <w:rPr>
          <w:rFonts w:ascii="Times New Roman" w:hAnsi="Times New Roman"/>
          <w:b/>
          <w:sz w:val="24"/>
          <w:szCs w:val="24"/>
        </w:rPr>
      </w:pPr>
    </w:p>
    <w:p w:rsidR="008223DA" w:rsidRPr="00B134FB" w:rsidRDefault="008223DA" w:rsidP="00CB4A30">
      <w:pPr>
        <w:spacing w:line="360" w:lineRule="auto"/>
        <w:jc w:val="center"/>
        <w:rPr>
          <w:rFonts w:ascii="Times New Roman" w:hAnsi="Times New Roman"/>
          <w:b/>
          <w:sz w:val="24"/>
          <w:szCs w:val="24"/>
        </w:rPr>
      </w:pPr>
    </w:p>
    <w:p w:rsidR="008223DA" w:rsidRPr="00B134FB" w:rsidRDefault="008223DA" w:rsidP="00CB4A30">
      <w:pPr>
        <w:spacing w:line="360" w:lineRule="auto"/>
        <w:jc w:val="center"/>
        <w:rPr>
          <w:rFonts w:ascii="Times New Roman" w:hAnsi="Times New Roman"/>
          <w:b/>
          <w:sz w:val="24"/>
          <w:szCs w:val="24"/>
        </w:rPr>
      </w:pPr>
    </w:p>
    <w:p w:rsidR="008223DA" w:rsidRDefault="008223DA" w:rsidP="00CB4A30">
      <w:pPr>
        <w:spacing w:line="360" w:lineRule="auto"/>
        <w:rPr>
          <w:rFonts w:ascii="Times New Roman" w:hAnsi="Times New Roman"/>
          <w:b/>
          <w:sz w:val="24"/>
          <w:szCs w:val="24"/>
        </w:rPr>
      </w:pPr>
    </w:p>
    <w:p w:rsidR="008223DA" w:rsidRDefault="008223DA" w:rsidP="00CB4A30">
      <w:pPr>
        <w:spacing w:line="360" w:lineRule="auto"/>
        <w:rPr>
          <w:rFonts w:ascii="Times New Roman" w:hAnsi="Times New Roman"/>
          <w:b/>
          <w:sz w:val="24"/>
          <w:szCs w:val="24"/>
        </w:rPr>
      </w:pPr>
    </w:p>
    <w:p w:rsidR="008223DA" w:rsidRDefault="008223DA" w:rsidP="00CB4A30">
      <w:pPr>
        <w:spacing w:line="360" w:lineRule="auto"/>
        <w:rPr>
          <w:rFonts w:ascii="Times New Roman" w:hAnsi="Times New Roman"/>
          <w:b/>
          <w:sz w:val="24"/>
          <w:szCs w:val="24"/>
        </w:rPr>
      </w:pPr>
    </w:p>
    <w:p w:rsidR="008223DA" w:rsidRPr="00B134FB" w:rsidRDefault="008223DA" w:rsidP="00CB4A30">
      <w:pPr>
        <w:spacing w:line="360" w:lineRule="auto"/>
        <w:rPr>
          <w:rFonts w:ascii="Times New Roman" w:hAnsi="Times New Roman"/>
          <w:b/>
          <w:sz w:val="24"/>
          <w:szCs w:val="24"/>
        </w:rPr>
      </w:pPr>
    </w:p>
    <w:p w:rsidR="008223DA" w:rsidRPr="00B134FB" w:rsidRDefault="008223DA" w:rsidP="00CB4A30">
      <w:pPr>
        <w:spacing w:line="360" w:lineRule="auto"/>
        <w:jc w:val="center"/>
        <w:rPr>
          <w:rFonts w:ascii="Times New Roman" w:hAnsi="Times New Roman"/>
          <w:b/>
          <w:sz w:val="24"/>
          <w:szCs w:val="24"/>
        </w:rPr>
      </w:pPr>
    </w:p>
    <w:p w:rsidR="008223DA" w:rsidRPr="00B134FB" w:rsidRDefault="0016247C" w:rsidP="00CB4A30">
      <w:pPr>
        <w:spacing w:line="360" w:lineRule="auto"/>
        <w:jc w:val="right"/>
        <w:rPr>
          <w:rFonts w:ascii="Times New Roman" w:hAnsi="Times New Roman"/>
          <w:sz w:val="24"/>
          <w:szCs w:val="24"/>
        </w:rPr>
      </w:pPr>
      <w:r>
        <w:rPr>
          <w:rFonts w:ascii="Times New Roman" w:hAnsi="Times New Roman"/>
          <w:sz w:val="24"/>
          <w:szCs w:val="24"/>
        </w:rPr>
        <w:t>A Deus, que dele são todas as coisas.</w:t>
      </w:r>
    </w:p>
    <w:p w:rsidR="008223DA" w:rsidRPr="00B134FB" w:rsidRDefault="008223DA" w:rsidP="00CB4A30">
      <w:pPr>
        <w:spacing w:line="360" w:lineRule="auto"/>
        <w:jc w:val="right"/>
        <w:rPr>
          <w:rFonts w:ascii="Times New Roman" w:hAnsi="Times New Roman"/>
          <w:sz w:val="24"/>
          <w:szCs w:val="24"/>
        </w:rPr>
      </w:pPr>
      <w:r w:rsidRPr="00B134FB">
        <w:rPr>
          <w:rFonts w:ascii="Times New Roman" w:hAnsi="Times New Roman"/>
          <w:sz w:val="24"/>
          <w:szCs w:val="24"/>
        </w:rPr>
        <w:t xml:space="preserve">Aos </w:t>
      </w:r>
      <w:r>
        <w:rPr>
          <w:rFonts w:ascii="Times New Roman" w:hAnsi="Times New Roman"/>
          <w:sz w:val="24"/>
          <w:szCs w:val="24"/>
        </w:rPr>
        <w:t>meus pais</w:t>
      </w:r>
      <w:r w:rsidRPr="00B134FB">
        <w:rPr>
          <w:rFonts w:ascii="Times New Roman" w:hAnsi="Times New Roman"/>
          <w:sz w:val="24"/>
          <w:szCs w:val="24"/>
        </w:rPr>
        <w:t xml:space="preserve">, </w:t>
      </w:r>
      <w:r>
        <w:rPr>
          <w:rFonts w:ascii="Times New Roman" w:hAnsi="Times New Roman"/>
          <w:sz w:val="24"/>
          <w:szCs w:val="24"/>
        </w:rPr>
        <w:t>que são a base para todas as minhas conquistas</w:t>
      </w:r>
      <w:r w:rsidRPr="00B134FB">
        <w:rPr>
          <w:rFonts w:ascii="Times New Roman" w:hAnsi="Times New Roman"/>
          <w:sz w:val="24"/>
          <w:szCs w:val="24"/>
        </w:rPr>
        <w:t>.</w:t>
      </w:r>
    </w:p>
    <w:p w:rsidR="008223DA" w:rsidRPr="00B134FB" w:rsidRDefault="008223DA" w:rsidP="00CB4A30">
      <w:pPr>
        <w:spacing w:line="360" w:lineRule="auto"/>
        <w:jc w:val="right"/>
        <w:rPr>
          <w:rFonts w:ascii="Times New Roman" w:hAnsi="Times New Roman"/>
          <w:b/>
          <w:sz w:val="24"/>
          <w:szCs w:val="24"/>
        </w:rPr>
      </w:pPr>
      <w:r>
        <w:rPr>
          <w:rFonts w:ascii="Times New Roman" w:hAnsi="Times New Roman"/>
          <w:sz w:val="24"/>
          <w:szCs w:val="24"/>
        </w:rPr>
        <w:t xml:space="preserve">A </w:t>
      </w:r>
      <w:r w:rsidR="0016247C">
        <w:rPr>
          <w:rFonts w:ascii="Times New Roman" w:hAnsi="Times New Roman"/>
          <w:sz w:val="24"/>
          <w:szCs w:val="24"/>
        </w:rPr>
        <w:t>minha irmã e família</w:t>
      </w:r>
      <w:r w:rsidRPr="00B134FB">
        <w:rPr>
          <w:rFonts w:ascii="Times New Roman" w:hAnsi="Times New Roman"/>
          <w:sz w:val="24"/>
          <w:szCs w:val="24"/>
        </w:rPr>
        <w:t>.</w:t>
      </w:r>
    </w:p>
    <w:p w:rsidR="008223DA" w:rsidRPr="00B134FB" w:rsidRDefault="008223DA" w:rsidP="00CB4A30">
      <w:pPr>
        <w:spacing w:line="360" w:lineRule="auto"/>
        <w:jc w:val="center"/>
        <w:rPr>
          <w:rFonts w:ascii="Times New Roman" w:hAnsi="Times New Roman"/>
          <w:b/>
          <w:sz w:val="24"/>
          <w:szCs w:val="24"/>
        </w:rPr>
      </w:pPr>
    </w:p>
    <w:p w:rsidR="000508FD" w:rsidRDefault="008223DA" w:rsidP="000508FD">
      <w:pPr>
        <w:spacing w:line="360" w:lineRule="auto"/>
        <w:jc w:val="right"/>
        <w:rPr>
          <w:rFonts w:ascii="French Script MT" w:hAnsi="French Script MT"/>
          <w:b/>
          <w:sz w:val="44"/>
          <w:szCs w:val="24"/>
        </w:rPr>
      </w:pPr>
      <w:r>
        <w:rPr>
          <w:rFonts w:ascii="French Script MT" w:hAnsi="French Script MT"/>
          <w:b/>
          <w:sz w:val="44"/>
          <w:szCs w:val="24"/>
        </w:rPr>
        <w:t>Dedico</w:t>
      </w:r>
    </w:p>
    <w:p w:rsidR="000508FD" w:rsidRDefault="000508FD" w:rsidP="00CB4A30">
      <w:pPr>
        <w:spacing w:line="360" w:lineRule="auto"/>
        <w:jc w:val="center"/>
        <w:rPr>
          <w:rFonts w:ascii="Times New Roman" w:hAnsi="Times New Roman"/>
          <w:b/>
          <w:sz w:val="24"/>
          <w:szCs w:val="24"/>
        </w:rPr>
      </w:pPr>
    </w:p>
    <w:p w:rsidR="00525B2A" w:rsidRDefault="00525B2A" w:rsidP="00F768B2">
      <w:pPr>
        <w:spacing w:line="360" w:lineRule="auto"/>
        <w:ind w:left="1843"/>
        <w:jc w:val="both"/>
        <w:rPr>
          <w:rFonts w:ascii="Times New Roman" w:hAnsi="Times New Roman" w:cs="Times New Roman"/>
          <w:i/>
          <w:color w:val="000000"/>
          <w:sz w:val="24"/>
          <w:szCs w:val="24"/>
        </w:rPr>
      </w:pPr>
    </w:p>
    <w:p w:rsidR="00525B2A" w:rsidRDefault="00525B2A" w:rsidP="00F768B2">
      <w:pPr>
        <w:spacing w:line="360" w:lineRule="auto"/>
        <w:ind w:left="1843"/>
        <w:jc w:val="both"/>
        <w:rPr>
          <w:rFonts w:ascii="Times New Roman" w:hAnsi="Times New Roman" w:cs="Times New Roman"/>
          <w:i/>
          <w:color w:val="000000"/>
          <w:sz w:val="24"/>
          <w:szCs w:val="24"/>
        </w:rPr>
      </w:pPr>
    </w:p>
    <w:p w:rsidR="00525B2A" w:rsidRDefault="00525B2A" w:rsidP="00F768B2">
      <w:pPr>
        <w:spacing w:line="360" w:lineRule="auto"/>
        <w:ind w:left="1843"/>
        <w:jc w:val="both"/>
        <w:rPr>
          <w:rFonts w:ascii="Times New Roman" w:hAnsi="Times New Roman" w:cs="Times New Roman"/>
          <w:i/>
          <w:color w:val="000000"/>
          <w:sz w:val="24"/>
          <w:szCs w:val="24"/>
        </w:rPr>
      </w:pPr>
    </w:p>
    <w:p w:rsidR="00525B2A" w:rsidRDefault="00525B2A" w:rsidP="00F768B2">
      <w:pPr>
        <w:spacing w:line="360" w:lineRule="auto"/>
        <w:ind w:left="1843"/>
        <w:jc w:val="both"/>
        <w:rPr>
          <w:rFonts w:ascii="Times New Roman" w:hAnsi="Times New Roman" w:cs="Times New Roman"/>
          <w:i/>
          <w:color w:val="000000"/>
          <w:sz w:val="24"/>
          <w:szCs w:val="24"/>
        </w:rPr>
      </w:pPr>
    </w:p>
    <w:p w:rsidR="00525B2A" w:rsidRDefault="00525B2A" w:rsidP="00F768B2">
      <w:pPr>
        <w:spacing w:line="360" w:lineRule="auto"/>
        <w:ind w:left="1843"/>
        <w:jc w:val="both"/>
        <w:rPr>
          <w:rFonts w:ascii="Times New Roman" w:hAnsi="Times New Roman" w:cs="Times New Roman"/>
          <w:i/>
          <w:color w:val="000000"/>
          <w:sz w:val="24"/>
          <w:szCs w:val="24"/>
        </w:rPr>
      </w:pPr>
    </w:p>
    <w:p w:rsidR="00525B2A" w:rsidRDefault="00525B2A" w:rsidP="00F768B2">
      <w:pPr>
        <w:spacing w:line="360" w:lineRule="auto"/>
        <w:ind w:left="1843"/>
        <w:jc w:val="both"/>
        <w:rPr>
          <w:rFonts w:ascii="Times New Roman" w:hAnsi="Times New Roman" w:cs="Times New Roman"/>
          <w:i/>
          <w:color w:val="000000"/>
          <w:sz w:val="24"/>
          <w:szCs w:val="24"/>
        </w:rPr>
      </w:pPr>
    </w:p>
    <w:p w:rsidR="00525B2A" w:rsidRDefault="00525B2A" w:rsidP="00F768B2">
      <w:pPr>
        <w:spacing w:line="360" w:lineRule="auto"/>
        <w:ind w:left="1843"/>
        <w:jc w:val="both"/>
        <w:rPr>
          <w:rFonts w:ascii="Times New Roman" w:hAnsi="Times New Roman" w:cs="Times New Roman"/>
          <w:i/>
          <w:color w:val="000000"/>
          <w:sz w:val="24"/>
          <w:szCs w:val="24"/>
        </w:rPr>
      </w:pPr>
    </w:p>
    <w:p w:rsidR="00525B2A" w:rsidRDefault="00525B2A" w:rsidP="00F768B2">
      <w:pPr>
        <w:spacing w:line="360" w:lineRule="auto"/>
        <w:ind w:left="1843"/>
        <w:jc w:val="both"/>
        <w:rPr>
          <w:rFonts w:ascii="Times New Roman" w:hAnsi="Times New Roman" w:cs="Times New Roman"/>
          <w:i/>
          <w:color w:val="000000"/>
          <w:sz w:val="24"/>
          <w:szCs w:val="24"/>
        </w:rPr>
      </w:pPr>
    </w:p>
    <w:p w:rsidR="00525B2A" w:rsidRDefault="00525B2A" w:rsidP="00F768B2">
      <w:pPr>
        <w:spacing w:line="360" w:lineRule="auto"/>
        <w:ind w:left="1843"/>
        <w:jc w:val="both"/>
        <w:rPr>
          <w:rFonts w:ascii="Times New Roman" w:hAnsi="Times New Roman" w:cs="Times New Roman"/>
          <w:i/>
          <w:color w:val="000000"/>
          <w:sz w:val="24"/>
          <w:szCs w:val="24"/>
        </w:rPr>
      </w:pPr>
    </w:p>
    <w:p w:rsidR="00525B2A" w:rsidRDefault="00525B2A" w:rsidP="00F768B2">
      <w:pPr>
        <w:spacing w:line="360" w:lineRule="auto"/>
        <w:ind w:left="1843"/>
        <w:jc w:val="both"/>
        <w:rPr>
          <w:rFonts w:ascii="Times New Roman" w:hAnsi="Times New Roman" w:cs="Times New Roman"/>
          <w:i/>
          <w:color w:val="000000"/>
          <w:sz w:val="24"/>
          <w:szCs w:val="24"/>
        </w:rPr>
      </w:pPr>
    </w:p>
    <w:p w:rsidR="00525B2A" w:rsidRDefault="00525B2A" w:rsidP="00F768B2">
      <w:pPr>
        <w:spacing w:line="360" w:lineRule="auto"/>
        <w:ind w:left="1843"/>
        <w:jc w:val="both"/>
        <w:rPr>
          <w:rFonts w:ascii="Times New Roman" w:hAnsi="Times New Roman" w:cs="Times New Roman"/>
          <w:i/>
          <w:color w:val="000000"/>
          <w:sz w:val="24"/>
          <w:szCs w:val="24"/>
        </w:rPr>
      </w:pPr>
    </w:p>
    <w:p w:rsidR="00525B2A" w:rsidRDefault="00525B2A" w:rsidP="00F768B2">
      <w:pPr>
        <w:spacing w:line="360" w:lineRule="auto"/>
        <w:ind w:left="1843"/>
        <w:jc w:val="both"/>
        <w:rPr>
          <w:rFonts w:ascii="Times New Roman" w:hAnsi="Times New Roman" w:cs="Times New Roman"/>
          <w:i/>
          <w:color w:val="000000"/>
          <w:sz w:val="24"/>
          <w:szCs w:val="24"/>
        </w:rPr>
      </w:pPr>
    </w:p>
    <w:p w:rsidR="00525B2A" w:rsidRDefault="00525B2A" w:rsidP="00F768B2">
      <w:pPr>
        <w:spacing w:line="360" w:lineRule="auto"/>
        <w:ind w:left="1843"/>
        <w:jc w:val="both"/>
        <w:rPr>
          <w:rFonts w:ascii="Times New Roman" w:hAnsi="Times New Roman" w:cs="Times New Roman"/>
          <w:i/>
          <w:color w:val="000000"/>
          <w:sz w:val="24"/>
          <w:szCs w:val="24"/>
        </w:rPr>
      </w:pPr>
    </w:p>
    <w:p w:rsidR="00525B2A" w:rsidRDefault="00525B2A" w:rsidP="00F768B2">
      <w:pPr>
        <w:spacing w:line="360" w:lineRule="auto"/>
        <w:ind w:left="1843"/>
        <w:jc w:val="both"/>
        <w:rPr>
          <w:rFonts w:ascii="Times New Roman" w:hAnsi="Times New Roman" w:cs="Times New Roman"/>
          <w:i/>
          <w:color w:val="000000"/>
          <w:sz w:val="24"/>
          <w:szCs w:val="24"/>
        </w:rPr>
      </w:pPr>
    </w:p>
    <w:p w:rsidR="00525B2A" w:rsidRDefault="00525B2A" w:rsidP="00F768B2">
      <w:pPr>
        <w:spacing w:line="360" w:lineRule="auto"/>
        <w:ind w:left="1843"/>
        <w:jc w:val="both"/>
        <w:rPr>
          <w:rFonts w:ascii="Times New Roman" w:hAnsi="Times New Roman" w:cs="Times New Roman"/>
          <w:i/>
          <w:color w:val="000000"/>
          <w:sz w:val="24"/>
          <w:szCs w:val="24"/>
        </w:rPr>
      </w:pPr>
    </w:p>
    <w:p w:rsidR="00525B2A" w:rsidRDefault="00525B2A" w:rsidP="00F768B2">
      <w:pPr>
        <w:spacing w:line="360" w:lineRule="auto"/>
        <w:ind w:left="1843"/>
        <w:jc w:val="both"/>
        <w:rPr>
          <w:rFonts w:ascii="Times New Roman" w:hAnsi="Times New Roman" w:cs="Times New Roman"/>
          <w:i/>
          <w:color w:val="000000"/>
          <w:sz w:val="24"/>
          <w:szCs w:val="24"/>
        </w:rPr>
      </w:pPr>
    </w:p>
    <w:p w:rsidR="00525B2A" w:rsidRDefault="00525B2A" w:rsidP="00F768B2">
      <w:pPr>
        <w:spacing w:line="360" w:lineRule="auto"/>
        <w:ind w:left="1843"/>
        <w:jc w:val="both"/>
        <w:rPr>
          <w:rFonts w:ascii="Times New Roman" w:hAnsi="Times New Roman" w:cs="Times New Roman"/>
          <w:i/>
          <w:color w:val="000000"/>
          <w:sz w:val="24"/>
          <w:szCs w:val="24"/>
        </w:rPr>
      </w:pPr>
    </w:p>
    <w:p w:rsidR="00525B2A" w:rsidRDefault="00525B2A" w:rsidP="00F768B2">
      <w:pPr>
        <w:spacing w:line="360" w:lineRule="auto"/>
        <w:ind w:left="1843"/>
        <w:jc w:val="both"/>
        <w:rPr>
          <w:rFonts w:ascii="Times New Roman" w:hAnsi="Times New Roman" w:cs="Times New Roman"/>
          <w:i/>
          <w:color w:val="000000"/>
          <w:sz w:val="24"/>
          <w:szCs w:val="24"/>
        </w:rPr>
      </w:pPr>
    </w:p>
    <w:p w:rsidR="00525B2A" w:rsidRDefault="00525B2A" w:rsidP="00F768B2">
      <w:pPr>
        <w:spacing w:line="360" w:lineRule="auto"/>
        <w:ind w:left="1843"/>
        <w:jc w:val="both"/>
        <w:rPr>
          <w:rFonts w:ascii="Times New Roman" w:hAnsi="Times New Roman" w:cs="Times New Roman"/>
          <w:i/>
          <w:color w:val="000000"/>
          <w:sz w:val="24"/>
          <w:szCs w:val="24"/>
        </w:rPr>
      </w:pPr>
    </w:p>
    <w:p w:rsidR="00525B2A" w:rsidRDefault="00525B2A" w:rsidP="00F768B2">
      <w:pPr>
        <w:spacing w:line="360" w:lineRule="auto"/>
        <w:ind w:left="1843"/>
        <w:jc w:val="both"/>
        <w:rPr>
          <w:rFonts w:ascii="Times New Roman" w:hAnsi="Times New Roman" w:cs="Times New Roman"/>
          <w:i/>
          <w:color w:val="000000"/>
          <w:sz w:val="24"/>
          <w:szCs w:val="24"/>
        </w:rPr>
      </w:pPr>
    </w:p>
    <w:p w:rsidR="00525B2A" w:rsidRDefault="00525B2A" w:rsidP="00F768B2">
      <w:pPr>
        <w:spacing w:line="360" w:lineRule="auto"/>
        <w:ind w:left="1843"/>
        <w:jc w:val="both"/>
        <w:rPr>
          <w:rFonts w:ascii="Times New Roman" w:hAnsi="Times New Roman" w:cs="Times New Roman"/>
          <w:i/>
          <w:color w:val="000000"/>
          <w:sz w:val="24"/>
          <w:szCs w:val="24"/>
        </w:rPr>
      </w:pPr>
    </w:p>
    <w:p w:rsidR="00525B2A" w:rsidRDefault="00525B2A" w:rsidP="00F768B2">
      <w:pPr>
        <w:spacing w:line="360" w:lineRule="auto"/>
        <w:ind w:left="1843"/>
        <w:jc w:val="both"/>
        <w:rPr>
          <w:rFonts w:ascii="Times New Roman" w:hAnsi="Times New Roman" w:cs="Times New Roman"/>
          <w:i/>
          <w:color w:val="000000"/>
          <w:sz w:val="24"/>
          <w:szCs w:val="24"/>
        </w:rPr>
      </w:pPr>
    </w:p>
    <w:p w:rsidR="00525B2A" w:rsidRDefault="00525B2A" w:rsidP="00F768B2">
      <w:pPr>
        <w:spacing w:line="360" w:lineRule="auto"/>
        <w:ind w:left="1843"/>
        <w:jc w:val="both"/>
        <w:rPr>
          <w:rFonts w:ascii="Times New Roman" w:hAnsi="Times New Roman" w:cs="Times New Roman"/>
          <w:i/>
          <w:color w:val="000000"/>
          <w:sz w:val="24"/>
          <w:szCs w:val="24"/>
        </w:rPr>
      </w:pPr>
    </w:p>
    <w:p w:rsidR="00525B2A" w:rsidRDefault="00525B2A" w:rsidP="00F768B2">
      <w:pPr>
        <w:spacing w:line="360" w:lineRule="auto"/>
        <w:ind w:left="1843"/>
        <w:jc w:val="both"/>
        <w:rPr>
          <w:rFonts w:ascii="Times New Roman" w:hAnsi="Times New Roman" w:cs="Times New Roman"/>
          <w:i/>
          <w:color w:val="000000"/>
          <w:sz w:val="24"/>
          <w:szCs w:val="24"/>
        </w:rPr>
      </w:pPr>
    </w:p>
    <w:p w:rsidR="00525B2A" w:rsidRDefault="00525B2A" w:rsidP="00F768B2">
      <w:pPr>
        <w:spacing w:line="360" w:lineRule="auto"/>
        <w:ind w:left="1843"/>
        <w:jc w:val="both"/>
        <w:rPr>
          <w:rFonts w:ascii="Times New Roman" w:hAnsi="Times New Roman" w:cs="Times New Roman"/>
          <w:i/>
          <w:color w:val="000000"/>
          <w:sz w:val="24"/>
          <w:szCs w:val="24"/>
        </w:rPr>
      </w:pPr>
    </w:p>
    <w:p w:rsidR="00525B2A" w:rsidRDefault="00525B2A" w:rsidP="00F768B2">
      <w:pPr>
        <w:spacing w:line="360" w:lineRule="auto"/>
        <w:ind w:left="1843"/>
        <w:jc w:val="both"/>
        <w:rPr>
          <w:rFonts w:ascii="Times New Roman" w:hAnsi="Times New Roman" w:cs="Times New Roman"/>
          <w:i/>
          <w:color w:val="000000"/>
          <w:sz w:val="24"/>
          <w:szCs w:val="24"/>
        </w:rPr>
      </w:pPr>
    </w:p>
    <w:p w:rsidR="00525B2A" w:rsidRDefault="00525B2A" w:rsidP="00F768B2">
      <w:pPr>
        <w:spacing w:line="360" w:lineRule="auto"/>
        <w:ind w:left="1843"/>
        <w:jc w:val="both"/>
        <w:rPr>
          <w:rFonts w:ascii="Times New Roman" w:hAnsi="Times New Roman" w:cs="Times New Roman"/>
          <w:i/>
          <w:color w:val="000000"/>
          <w:sz w:val="24"/>
          <w:szCs w:val="24"/>
        </w:rPr>
      </w:pPr>
    </w:p>
    <w:p w:rsidR="00525B2A" w:rsidRDefault="00525B2A" w:rsidP="00F768B2">
      <w:pPr>
        <w:spacing w:line="360" w:lineRule="auto"/>
        <w:ind w:left="1843"/>
        <w:jc w:val="both"/>
        <w:rPr>
          <w:rFonts w:ascii="Times New Roman" w:hAnsi="Times New Roman" w:cs="Times New Roman"/>
          <w:i/>
          <w:color w:val="000000"/>
          <w:sz w:val="24"/>
          <w:szCs w:val="24"/>
        </w:rPr>
      </w:pPr>
    </w:p>
    <w:p w:rsidR="00F768B2" w:rsidRDefault="00F768B2" w:rsidP="00F768B2">
      <w:pPr>
        <w:spacing w:line="360" w:lineRule="auto"/>
        <w:ind w:left="1843"/>
        <w:jc w:val="both"/>
        <w:rPr>
          <w:rFonts w:ascii="Times New Roman" w:hAnsi="Times New Roman" w:cs="Times New Roman"/>
          <w:i/>
          <w:color w:val="000000"/>
          <w:sz w:val="24"/>
          <w:szCs w:val="24"/>
        </w:rPr>
      </w:pPr>
      <w:r w:rsidRPr="008223DA">
        <w:rPr>
          <w:rFonts w:ascii="Times New Roman" w:hAnsi="Times New Roman" w:cs="Times New Roman"/>
          <w:i/>
          <w:color w:val="000000"/>
          <w:sz w:val="24"/>
          <w:szCs w:val="24"/>
        </w:rPr>
        <w:t xml:space="preserve">“Não confunda derrotas com fracasso nem vitórias com sucesso. Na vida de um campeão sempre haverá algumas derrotas, assim como na vida de um perdedor sempre haverá vitórias. A diferença é que, enquanto os campeões crescem nas derrotas, os perdedores se acomodam nas </w:t>
      </w:r>
      <w:r>
        <w:rPr>
          <w:rFonts w:ascii="Times New Roman" w:hAnsi="Times New Roman" w:cs="Times New Roman"/>
          <w:i/>
          <w:color w:val="000000"/>
          <w:sz w:val="24"/>
          <w:szCs w:val="24"/>
        </w:rPr>
        <w:t>vitórias.</w:t>
      </w:r>
      <w:r w:rsidRPr="008223DA">
        <w:rPr>
          <w:rFonts w:ascii="Times New Roman" w:hAnsi="Times New Roman" w:cs="Times New Roman"/>
          <w:i/>
          <w:color w:val="000000"/>
          <w:sz w:val="24"/>
          <w:szCs w:val="24"/>
        </w:rPr>
        <w:t>”</w:t>
      </w:r>
    </w:p>
    <w:p w:rsidR="00F768B2" w:rsidRPr="00CB4A30" w:rsidRDefault="00F768B2" w:rsidP="00F768B2">
      <w:pPr>
        <w:spacing w:line="360" w:lineRule="auto"/>
        <w:ind w:left="1843"/>
        <w:jc w:val="right"/>
        <w:rPr>
          <w:rFonts w:ascii="Times New Roman" w:hAnsi="Times New Roman" w:cs="Times New Roman"/>
          <w:i/>
          <w:sz w:val="24"/>
          <w:szCs w:val="24"/>
        </w:rPr>
      </w:pPr>
      <w:r>
        <w:rPr>
          <w:rFonts w:ascii="Times New Roman" w:hAnsi="Times New Roman" w:cs="Times New Roman"/>
          <w:i/>
          <w:color w:val="000000"/>
          <w:sz w:val="24"/>
          <w:szCs w:val="24"/>
        </w:rPr>
        <w:t>(</w:t>
      </w:r>
      <w:r w:rsidRPr="008223DA">
        <w:rPr>
          <w:rFonts w:ascii="Times New Roman" w:hAnsi="Times New Roman" w:cs="Times New Roman"/>
          <w:bCs/>
          <w:i/>
          <w:iCs/>
          <w:color w:val="000000"/>
          <w:sz w:val="24"/>
          <w:szCs w:val="24"/>
        </w:rPr>
        <w:t>Roberto Shinyashiki</w:t>
      </w:r>
      <w:r>
        <w:rPr>
          <w:rFonts w:ascii="Times New Roman" w:hAnsi="Times New Roman" w:cs="Times New Roman"/>
          <w:bCs/>
          <w:i/>
          <w:iCs/>
          <w:color w:val="000000"/>
          <w:sz w:val="24"/>
          <w:szCs w:val="24"/>
        </w:rPr>
        <w:t>)</w:t>
      </w:r>
    </w:p>
    <w:p w:rsidR="0016247C" w:rsidRPr="00166B0A" w:rsidRDefault="0016247C" w:rsidP="00CB4A30">
      <w:pPr>
        <w:spacing w:line="360" w:lineRule="auto"/>
        <w:jc w:val="center"/>
        <w:rPr>
          <w:rFonts w:ascii="Times New Roman" w:hAnsi="Times New Roman"/>
          <w:b/>
          <w:sz w:val="24"/>
          <w:szCs w:val="24"/>
        </w:rPr>
      </w:pPr>
      <w:r>
        <w:rPr>
          <w:rFonts w:ascii="Times New Roman" w:hAnsi="Times New Roman"/>
          <w:b/>
          <w:sz w:val="24"/>
          <w:szCs w:val="24"/>
        </w:rPr>
        <w:lastRenderedPageBreak/>
        <w:t>AGRADECIMENTOS</w:t>
      </w:r>
    </w:p>
    <w:p w:rsidR="0016247C" w:rsidRDefault="0016247C" w:rsidP="00CB4A30">
      <w:pPr>
        <w:spacing w:after="240" w:line="360" w:lineRule="auto"/>
        <w:jc w:val="right"/>
        <w:rPr>
          <w:rFonts w:ascii="Times New Roman" w:hAnsi="Times New Roman"/>
          <w:sz w:val="24"/>
          <w:szCs w:val="24"/>
        </w:rPr>
      </w:pPr>
    </w:p>
    <w:p w:rsidR="0016247C" w:rsidRDefault="0016247C" w:rsidP="00525B2A">
      <w:pPr>
        <w:spacing w:after="240" w:line="360" w:lineRule="auto"/>
        <w:jc w:val="both"/>
        <w:rPr>
          <w:rFonts w:ascii="Times New Roman" w:hAnsi="Times New Roman"/>
          <w:sz w:val="24"/>
          <w:szCs w:val="24"/>
        </w:rPr>
      </w:pPr>
      <w:r>
        <w:rPr>
          <w:rFonts w:ascii="Times New Roman" w:hAnsi="Times New Roman"/>
          <w:sz w:val="24"/>
          <w:szCs w:val="24"/>
        </w:rPr>
        <w:t xml:space="preserve">Aos meus pais José da Silva Ribeiro e Maria José do Nascimento Ribeiro, e a minha irmã Karolayne do Nascimento Ribeiro que sempre </w:t>
      </w:r>
      <w:r w:rsidR="00510847">
        <w:rPr>
          <w:rFonts w:ascii="Times New Roman" w:hAnsi="Times New Roman"/>
          <w:sz w:val="24"/>
          <w:szCs w:val="24"/>
        </w:rPr>
        <w:t>estiveram presentes na minha vida</w:t>
      </w:r>
      <w:r>
        <w:rPr>
          <w:rFonts w:ascii="Times New Roman" w:hAnsi="Times New Roman"/>
          <w:sz w:val="24"/>
          <w:szCs w:val="24"/>
        </w:rPr>
        <w:t xml:space="preserve">, me </w:t>
      </w:r>
      <w:r w:rsidR="00510847">
        <w:rPr>
          <w:rFonts w:ascii="Times New Roman" w:hAnsi="Times New Roman"/>
          <w:sz w:val="24"/>
          <w:szCs w:val="24"/>
        </w:rPr>
        <w:t>incentivando</w:t>
      </w:r>
      <w:r>
        <w:rPr>
          <w:rFonts w:ascii="Times New Roman" w:hAnsi="Times New Roman"/>
          <w:sz w:val="24"/>
          <w:szCs w:val="24"/>
        </w:rPr>
        <w:t xml:space="preserve">, me </w:t>
      </w:r>
      <w:r w:rsidR="00510847">
        <w:rPr>
          <w:rFonts w:ascii="Times New Roman" w:hAnsi="Times New Roman"/>
          <w:sz w:val="24"/>
          <w:szCs w:val="24"/>
        </w:rPr>
        <w:t>motivando</w:t>
      </w:r>
      <w:r>
        <w:rPr>
          <w:rFonts w:ascii="Times New Roman" w:hAnsi="Times New Roman"/>
          <w:sz w:val="24"/>
          <w:szCs w:val="24"/>
        </w:rPr>
        <w:t xml:space="preserve"> e me </w:t>
      </w:r>
      <w:r w:rsidR="00510847">
        <w:rPr>
          <w:rFonts w:ascii="Times New Roman" w:hAnsi="Times New Roman"/>
          <w:sz w:val="24"/>
          <w:szCs w:val="24"/>
        </w:rPr>
        <w:t>amando incondicionalmente</w:t>
      </w:r>
      <w:r>
        <w:rPr>
          <w:rFonts w:ascii="Times New Roman" w:hAnsi="Times New Roman"/>
          <w:sz w:val="24"/>
          <w:szCs w:val="24"/>
        </w:rPr>
        <w:t xml:space="preserve">. E que </w:t>
      </w:r>
      <w:r w:rsidR="00510847">
        <w:rPr>
          <w:rFonts w:ascii="Times New Roman" w:hAnsi="Times New Roman"/>
          <w:sz w:val="24"/>
          <w:szCs w:val="24"/>
        </w:rPr>
        <w:t>em todos esses anos, apesar dos momentos difíceis que a vida proporciona, nunca se distanciaram e sempre tiveram ao meu lado</w:t>
      </w:r>
      <w:r>
        <w:rPr>
          <w:rFonts w:ascii="Times New Roman" w:hAnsi="Times New Roman"/>
          <w:sz w:val="24"/>
          <w:szCs w:val="24"/>
        </w:rPr>
        <w:t>;</w:t>
      </w:r>
    </w:p>
    <w:p w:rsidR="0016247C" w:rsidRDefault="0016247C" w:rsidP="00525B2A">
      <w:pPr>
        <w:spacing w:after="240" w:line="360" w:lineRule="auto"/>
        <w:jc w:val="both"/>
        <w:rPr>
          <w:rFonts w:ascii="Times New Roman" w:hAnsi="Times New Roman"/>
          <w:sz w:val="24"/>
          <w:szCs w:val="24"/>
        </w:rPr>
      </w:pPr>
      <w:r>
        <w:rPr>
          <w:rFonts w:ascii="Times New Roman" w:hAnsi="Times New Roman"/>
          <w:sz w:val="24"/>
          <w:szCs w:val="24"/>
        </w:rPr>
        <w:t>Ao meu orientador</w:t>
      </w:r>
      <w:r w:rsidR="00510847" w:rsidRPr="00510847">
        <w:rPr>
          <w:rFonts w:ascii="Times New Roman" w:eastAsia="Calibri" w:hAnsi="Times New Roman"/>
          <w:b/>
          <w:sz w:val="24"/>
          <w:szCs w:val="24"/>
          <w:lang w:eastAsia="pt-BR"/>
        </w:rPr>
        <w:t xml:space="preserve"> </w:t>
      </w:r>
      <w:r w:rsidR="00510847" w:rsidRPr="00510847">
        <w:rPr>
          <w:rFonts w:ascii="Times New Roman" w:eastAsia="Calibri" w:hAnsi="Times New Roman"/>
          <w:sz w:val="24"/>
          <w:szCs w:val="24"/>
          <w:lang w:eastAsia="pt-BR"/>
        </w:rPr>
        <w:t>Guilherme Silva</w:t>
      </w:r>
      <w:r w:rsidR="00510847" w:rsidRPr="00510847">
        <w:rPr>
          <w:rFonts w:ascii="Times New Roman" w:eastAsia="Calibri" w:hAnsi="Times New Roman" w:cs="Times New Roman"/>
          <w:bCs/>
          <w:sz w:val="24"/>
          <w:szCs w:val="24"/>
          <w:lang w:eastAsia="pt-BR"/>
        </w:rPr>
        <w:t xml:space="preserve"> de Podestá</w:t>
      </w:r>
      <w:r>
        <w:rPr>
          <w:rFonts w:ascii="Times New Roman" w:hAnsi="Times New Roman"/>
          <w:sz w:val="24"/>
          <w:szCs w:val="24"/>
        </w:rPr>
        <w:t>, que</w:t>
      </w:r>
      <w:r w:rsidR="00510847">
        <w:rPr>
          <w:rFonts w:ascii="Times New Roman" w:hAnsi="Times New Roman"/>
          <w:sz w:val="24"/>
          <w:szCs w:val="24"/>
        </w:rPr>
        <w:t xml:space="preserve"> me acolheu e nunca se negou, depositando confiança mesmo nas dificuldades e procurando sempre o aprendizado e crescimento nessa minha última fase da graduação, como também na minha vida profissional;</w:t>
      </w:r>
    </w:p>
    <w:p w:rsidR="00510847" w:rsidRDefault="0016247C" w:rsidP="00525B2A">
      <w:pPr>
        <w:spacing w:after="240" w:line="360" w:lineRule="auto"/>
        <w:jc w:val="both"/>
        <w:rPr>
          <w:rFonts w:ascii="Times New Roman" w:hAnsi="Times New Roman"/>
          <w:sz w:val="24"/>
          <w:szCs w:val="24"/>
        </w:rPr>
      </w:pPr>
      <w:r>
        <w:rPr>
          <w:rFonts w:ascii="Times New Roman" w:hAnsi="Times New Roman"/>
          <w:sz w:val="24"/>
          <w:szCs w:val="24"/>
        </w:rPr>
        <w:t xml:space="preserve">Aos meus avós </w:t>
      </w:r>
      <w:r w:rsidR="00510847">
        <w:rPr>
          <w:rFonts w:ascii="Times New Roman" w:hAnsi="Times New Roman"/>
          <w:sz w:val="24"/>
          <w:szCs w:val="24"/>
        </w:rPr>
        <w:t>maternos</w:t>
      </w:r>
      <w:r>
        <w:rPr>
          <w:rFonts w:ascii="Times New Roman" w:hAnsi="Times New Roman"/>
          <w:sz w:val="24"/>
          <w:szCs w:val="24"/>
        </w:rPr>
        <w:t xml:space="preserve"> </w:t>
      </w:r>
      <w:r w:rsidR="00510847">
        <w:rPr>
          <w:rFonts w:ascii="Times New Roman" w:hAnsi="Times New Roman"/>
          <w:sz w:val="24"/>
          <w:szCs w:val="24"/>
        </w:rPr>
        <w:t>Maria do Socorro</w:t>
      </w:r>
      <w:r>
        <w:rPr>
          <w:rFonts w:ascii="Times New Roman" w:hAnsi="Times New Roman"/>
          <w:sz w:val="24"/>
          <w:szCs w:val="24"/>
        </w:rPr>
        <w:t xml:space="preserve"> e </w:t>
      </w:r>
      <w:r w:rsidR="00510847">
        <w:rPr>
          <w:rFonts w:ascii="Times New Roman" w:hAnsi="Times New Roman"/>
          <w:sz w:val="24"/>
          <w:szCs w:val="24"/>
        </w:rPr>
        <w:t>João Francis do Nascimento</w:t>
      </w:r>
      <w:r>
        <w:rPr>
          <w:rFonts w:ascii="Times New Roman" w:hAnsi="Times New Roman"/>
          <w:sz w:val="24"/>
          <w:szCs w:val="24"/>
        </w:rPr>
        <w:t xml:space="preserve">, os quais </w:t>
      </w:r>
      <w:r w:rsidR="00510847">
        <w:rPr>
          <w:rFonts w:ascii="Times New Roman" w:hAnsi="Times New Roman"/>
          <w:sz w:val="24"/>
          <w:szCs w:val="24"/>
        </w:rPr>
        <w:t>me acolheram, sempre me dando apoio e auxiliando nessa caminhada final.</w:t>
      </w:r>
    </w:p>
    <w:p w:rsidR="0016247C" w:rsidRDefault="00510847" w:rsidP="00525B2A">
      <w:pPr>
        <w:spacing w:after="240" w:line="360" w:lineRule="auto"/>
        <w:jc w:val="both"/>
        <w:rPr>
          <w:rFonts w:ascii="Times New Roman" w:hAnsi="Times New Roman"/>
          <w:sz w:val="24"/>
          <w:szCs w:val="24"/>
        </w:rPr>
      </w:pPr>
      <w:r>
        <w:rPr>
          <w:rFonts w:ascii="Times New Roman" w:hAnsi="Times New Roman"/>
          <w:sz w:val="24"/>
          <w:szCs w:val="24"/>
        </w:rPr>
        <w:t>As minhas tias Inês Yolanda, Ana Lúcia que sempre se fizeram presentes durante toda a minha vida, no qual posso afirmar com toda certeza que se não fossem</w:t>
      </w:r>
      <w:r w:rsidR="004E3625">
        <w:rPr>
          <w:rFonts w:ascii="Times New Roman" w:hAnsi="Times New Roman"/>
          <w:sz w:val="24"/>
          <w:szCs w:val="24"/>
        </w:rPr>
        <w:t xml:space="preserve"> elas,</w:t>
      </w:r>
      <w:r>
        <w:rPr>
          <w:rFonts w:ascii="Times New Roman" w:hAnsi="Times New Roman"/>
          <w:sz w:val="24"/>
          <w:szCs w:val="24"/>
        </w:rPr>
        <w:t xml:space="preserve"> eu não estaria concluindo mais essa etapa da minha vida</w:t>
      </w:r>
      <w:r w:rsidR="002C40E5">
        <w:rPr>
          <w:rFonts w:ascii="Times New Roman" w:hAnsi="Times New Roman"/>
          <w:sz w:val="24"/>
          <w:szCs w:val="24"/>
        </w:rPr>
        <w:t>;</w:t>
      </w:r>
      <w:r w:rsidR="0016247C">
        <w:rPr>
          <w:rFonts w:ascii="Times New Roman" w:hAnsi="Times New Roman"/>
          <w:sz w:val="24"/>
          <w:szCs w:val="24"/>
        </w:rPr>
        <w:t xml:space="preserve"> </w:t>
      </w:r>
    </w:p>
    <w:p w:rsidR="0016247C" w:rsidRDefault="0016247C" w:rsidP="00525B2A">
      <w:pPr>
        <w:spacing w:after="240" w:line="360" w:lineRule="auto"/>
        <w:jc w:val="both"/>
        <w:rPr>
          <w:rFonts w:ascii="Times New Roman" w:hAnsi="Times New Roman"/>
          <w:sz w:val="24"/>
          <w:szCs w:val="24"/>
        </w:rPr>
      </w:pPr>
      <w:r>
        <w:rPr>
          <w:rFonts w:ascii="Times New Roman" w:hAnsi="Times New Roman"/>
          <w:sz w:val="24"/>
          <w:szCs w:val="24"/>
        </w:rPr>
        <w:t xml:space="preserve">Aos que </w:t>
      </w:r>
      <w:r w:rsidR="002C40E5">
        <w:rPr>
          <w:rFonts w:ascii="Times New Roman" w:hAnsi="Times New Roman"/>
          <w:sz w:val="24"/>
          <w:szCs w:val="24"/>
        </w:rPr>
        <w:t>me ajudaram a realizar essa pesquisa</w:t>
      </w:r>
      <w:r>
        <w:rPr>
          <w:rFonts w:ascii="Times New Roman" w:hAnsi="Times New Roman"/>
          <w:sz w:val="24"/>
          <w:szCs w:val="24"/>
        </w:rPr>
        <w:t xml:space="preserve">, em especial para </w:t>
      </w:r>
      <w:r w:rsidR="002C40E5">
        <w:rPr>
          <w:rFonts w:ascii="Times New Roman" w:hAnsi="Times New Roman"/>
          <w:sz w:val="24"/>
          <w:szCs w:val="24"/>
        </w:rPr>
        <w:t>Mirel</w:t>
      </w:r>
      <w:r w:rsidR="005B0A13">
        <w:rPr>
          <w:rFonts w:ascii="Times New Roman" w:hAnsi="Times New Roman"/>
          <w:sz w:val="24"/>
          <w:szCs w:val="24"/>
        </w:rPr>
        <w:t>l</w:t>
      </w:r>
      <w:r w:rsidR="002C40E5">
        <w:rPr>
          <w:rFonts w:ascii="Times New Roman" w:hAnsi="Times New Roman"/>
          <w:sz w:val="24"/>
          <w:szCs w:val="24"/>
        </w:rPr>
        <w:t>y</w:t>
      </w:r>
      <w:r w:rsidR="00182868">
        <w:rPr>
          <w:rFonts w:ascii="Times New Roman" w:hAnsi="Times New Roman"/>
          <w:sz w:val="24"/>
          <w:szCs w:val="24"/>
        </w:rPr>
        <w:t xml:space="preserve"> Miguel</w:t>
      </w:r>
      <w:r>
        <w:rPr>
          <w:rFonts w:ascii="Times New Roman" w:hAnsi="Times New Roman"/>
          <w:sz w:val="24"/>
          <w:szCs w:val="24"/>
        </w:rPr>
        <w:t xml:space="preserve">, </w:t>
      </w:r>
      <w:r w:rsidR="002C40E5">
        <w:rPr>
          <w:rFonts w:ascii="Times New Roman" w:hAnsi="Times New Roman"/>
          <w:sz w:val="24"/>
          <w:szCs w:val="24"/>
        </w:rPr>
        <w:t>Lucas Azevedo</w:t>
      </w:r>
      <w:r>
        <w:rPr>
          <w:rFonts w:ascii="Times New Roman" w:hAnsi="Times New Roman"/>
          <w:sz w:val="24"/>
          <w:szCs w:val="24"/>
        </w:rPr>
        <w:t>, que não se opuseram em contribuir para a realização desta pesquisa;</w:t>
      </w:r>
    </w:p>
    <w:p w:rsidR="0016247C" w:rsidRDefault="0016247C" w:rsidP="00525B2A">
      <w:pPr>
        <w:spacing w:after="240" w:line="360" w:lineRule="auto"/>
        <w:jc w:val="both"/>
        <w:rPr>
          <w:rFonts w:ascii="Times New Roman" w:hAnsi="Times New Roman"/>
          <w:sz w:val="24"/>
          <w:szCs w:val="24"/>
        </w:rPr>
      </w:pPr>
      <w:r w:rsidRPr="00931B98">
        <w:rPr>
          <w:rFonts w:ascii="Times New Roman" w:hAnsi="Times New Roman"/>
          <w:sz w:val="24"/>
          <w:szCs w:val="24"/>
        </w:rPr>
        <w:t xml:space="preserve">Aos amigos </w:t>
      </w:r>
      <w:r w:rsidR="002C40E5">
        <w:rPr>
          <w:rFonts w:ascii="Times New Roman" w:hAnsi="Times New Roman"/>
          <w:sz w:val="24"/>
          <w:szCs w:val="24"/>
        </w:rPr>
        <w:t>que pude compartilhar toda a minha graduação e que certamente levarei durante toda a minha vida</w:t>
      </w:r>
      <w:r w:rsidRPr="00931B98">
        <w:rPr>
          <w:rFonts w:ascii="Times New Roman" w:hAnsi="Times New Roman"/>
          <w:sz w:val="24"/>
          <w:szCs w:val="24"/>
        </w:rPr>
        <w:t>, em especial para:</w:t>
      </w:r>
      <w:r w:rsidR="002C40E5">
        <w:rPr>
          <w:rFonts w:ascii="Times New Roman" w:hAnsi="Times New Roman"/>
          <w:sz w:val="24"/>
          <w:szCs w:val="24"/>
        </w:rPr>
        <w:t xml:space="preserve"> Sidney Saymon, José Marcelino, Raphael Gomes</w:t>
      </w:r>
      <w:r>
        <w:rPr>
          <w:rFonts w:ascii="Times New Roman" w:hAnsi="Times New Roman"/>
          <w:sz w:val="24"/>
          <w:szCs w:val="24"/>
        </w:rPr>
        <w:t>, Rodolfo Felix,</w:t>
      </w:r>
      <w:r w:rsidR="00DB0152">
        <w:rPr>
          <w:rFonts w:ascii="Times New Roman" w:hAnsi="Times New Roman"/>
          <w:sz w:val="24"/>
          <w:szCs w:val="24"/>
        </w:rPr>
        <w:t xml:space="preserve"> Rodrigo Marinho, Murilo Xavier,</w:t>
      </w:r>
      <w:r>
        <w:rPr>
          <w:rFonts w:ascii="Times New Roman" w:hAnsi="Times New Roman"/>
          <w:sz w:val="24"/>
          <w:szCs w:val="24"/>
        </w:rPr>
        <w:t xml:space="preserve"> </w:t>
      </w:r>
      <w:r w:rsidR="002C40E5">
        <w:rPr>
          <w:rFonts w:ascii="Times New Roman" w:hAnsi="Times New Roman"/>
          <w:sz w:val="24"/>
          <w:szCs w:val="24"/>
        </w:rPr>
        <w:t>Iego Borges</w:t>
      </w:r>
      <w:r>
        <w:rPr>
          <w:rFonts w:ascii="Times New Roman" w:hAnsi="Times New Roman"/>
          <w:sz w:val="24"/>
          <w:szCs w:val="24"/>
        </w:rPr>
        <w:t xml:space="preserve">, Eduardo Vieira, </w:t>
      </w:r>
      <w:r w:rsidR="002C40E5">
        <w:rPr>
          <w:rFonts w:ascii="Times New Roman" w:hAnsi="Times New Roman"/>
          <w:sz w:val="24"/>
          <w:szCs w:val="24"/>
        </w:rPr>
        <w:t>Ewerton Barbosa, Ana Caroline, Renata Souto, João Paulo, Rayan Reges, Edson Lucena</w:t>
      </w:r>
      <w:r>
        <w:rPr>
          <w:rFonts w:ascii="Times New Roman" w:hAnsi="Times New Roman"/>
          <w:sz w:val="24"/>
          <w:szCs w:val="24"/>
        </w:rPr>
        <w:t xml:space="preserve"> os quais tive a imensa alegria de compartilhar momentos inesquecíveis;</w:t>
      </w:r>
    </w:p>
    <w:p w:rsidR="0016247C" w:rsidRDefault="0016247C" w:rsidP="00525B2A">
      <w:pPr>
        <w:spacing w:after="240" w:line="360" w:lineRule="auto"/>
        <w:jc w:val="both"/>
        <w:rPr>
          <w:rFonts w:ascii="Times New Roman" w:hAnsi="Times New Roman"/>
          <w:sz w:val="24"/>
          <w:szCs w:val="24"/>
        </w:rPr>
      </w:pPr>
      <w:r>
        <w:rPr>
          <w:rFonts w:ascii="Times New Roman" w:hAnsi="Times New Roman"/>
          <w:sz w:val="24"/>
          <w:szCs w:val="24"/>
        </w:rPr>
        <w:t>Aos</w:t>
      </w:r>
      <w:r w:rsidR="00322CAF">
        <w:rPr>
          <w:rFonts w:ascii="Times New Roman" w:hAnsi="Times New Roman"/>
          <w:sz w:val="24"/>
          <w:szCs w:val="24"/>
        </w:rPr>
        <w:t xml:space="preserve"> meus primos e familiares do grupo da família NUTA</w:t>
      </w:r>
      <w:r>
        <w:rPr>
          <w:rFonts w:ascii="Times New Roman" w:hAnsi="Times New Roman"/>
          <w:sz w:val="24"/>
          <w:szCs w:val="24"/>
        </w:rPr>
        <w:t xml:space="preserve">, em especial Para: </w:t>
      </w:r>
      <w:r w:rsidR="00322CAF">
        <w:rPr>
          <w:rFonts w:ascii="Times New Roman" w:hAnsi="Times New Roman"/>
          <w:sz w:val="24"/>
          <w:szCs w:val="24"/>
        </w:rPr>
        <w:t>Gilmardes Marques</w:t>
      </w:r>
      <w:r>
        <w:rPr>
          <w:rFonts w:ascii="Times New Roman" w:hAnsi="Times New Roman"/>
          <w:sz w:val="24"/>
          <w:szCs w:val="24"/>
        </w:rPr>
        <w:t>,</w:t>
      </w:r>
      <w:r w:rsidR="00322CAF">
        <w:rPr>
          <w:rFonts w:ascii="Times New Roman" w:hAnsi="Times New Roman"/>
          <w:sz w:val="24"/>
          <w:szCs w:val="24"/>
        </w:rPr>
        <w:t xml:space="preserve"> Gustavo Marques, Alan Anderson, João Victor, Vital Lucena, Vinicius Caldas, Joan Alisson e meu tio Luis Carlos</w:t>
      </w:r>
      <w:r>
        <w:rPr>
          <w:rFonts w:ascii="Times New Roman" w:hAnsi="Times New Roman"/>
          <w:sz w:val="24"/>
          <w:szCs w:val="24"/>
        </w:rPr>
        <w:t xml:space="preserve"> os quais contribuíram para o meu crescimento pessoal e do grupo;</w:t>
      </w:r>
    </w:p>
    <w:p w:rsidR="0016247C" w:rsidRPr="0016247C" w:rsidRDefault="0016247C" w:rsidP="00525B2A">
      <w:pPr>
        <w:spacing w:line="360" w:lineRule="auto"/>
        <w:jc w:val="both"/>
        <w:rPr>
          <w:rFonts w:ascii="Times New Roman" w:hAnsi="Times New Roman" w:cs="Times New Roman"/>
          <w:sz w:val="24"/>
          <w:szCs w:val="24"/>
        </w:rPr>
      </w:pPr>
      <w:r>
        <w:rPr>
          <w:rFonts w:ascii="Times New Roman" w:hAnsi="Times New Roman"/>
          <w:sz w:val="24"/>
          <w:szCs w:val="24"/>
        </w:rPr>
        <w:t xml:space="preserve">                                                                                           </w:t>
      </w:r>
      <w:r>
        <w:rPr>
          <w:rFonts w:ascii="Times New Roman" w:hAnsi="Times New Roman"/>
          <w:i/>
          <w:sz w:val="32"/>
          <w:szCs w:val="32"/>
        </w:rPr>
        <w:t>Minha eterna gratidão</w:t>
      </w:r>
      <w:r>
        <w:rPr>
          <w:rFonts w:ascii="Times New Roman" w:hAnsi="Times New Roman"/>
          <w:sz w:val="32"/>
          <w:szCs w:val="32"/>
        </w:rPr>
        <w:t>.</w:t>
      </w:r>
    </w:p>
    <w:p w:rsidR="008223DA" w:rsidRDefault="008223DA" w:rsidP="00CB4A30">
      <w:pPr>
        <w:spacing w:after="200" w:line="360" w:lineRule="auto"/>
        <w:ind w:left="851" w:firstLine="1"/>
        <w:jc w:val="both"/>
        <w:rPr>
          <w:rFonts w:ascii="Times New Roman" w:hAnsi="Times New Roman"/>
          <w:sz w:val="24"/>
          <w:szCs w:val="24"/>
        </w:rPr>
      </w:pPr>
    </w:p>
    <w:p w:rsidR="00972645" w:rsidRDefault="00972645" w:rsidP="00972645">
      <w:pPr>
        <w:spacing w:line="360" w:lineRule="auto"/>
        <w:jc w:val="center"/>
        <w:rPr>
          <w:rFonts w:ascii="Times New Roman" w:hAnsi="Times New Roman"/>
          <w:b/>
          <w:sz w:val="24"/>
          <w:szCs w:val="24"/>
        </w:rPr>
      </w:pPr>
      <w:r>
        <w:rPr>
          <w:rFonts w:ascii="Times New Roman" w:hAnsi="Times New Roman"/>
          <w:b/>
          <w:sz w:val="24"/>
          <w:szCs w:val="24"/>
        </w:rPr>
        <w:lastRenderedPageBreak/>
        <w:t>LISTA DE TABELAS</w:t>
      </w:r>
    </w:p>
    <w:p w:rsidR="00972645" w:rsidRDefault="00972645" w:rsidP="00972645">
      <w:pPr>
        <w:spacing w:line="360" w:lineRule="auto"/>
        <w:jc w:val="center"/>
        <w:rPr>
          <w:rFonts w:ascii="Times New Roman" w:hAnsi="Times New Roman"/>
          <w:b/>
          <w:sz w:val="24"/>
          <w:szCs w:val="24"/>
        </w:rPr>
      </w:pPr>
    </w:p>
    <w:p w:rsidR="00972645" w:rsidRDefault="00972645" w:rsidP="00AB6134">
      <w:pPr>
        <w:spacing w:line="360" w:lineRule="auto"/>
        <w:jc w:val="both"/>
        <w:rPr>
          <w:rFonts w:ascii="Times New Roman" w:hAnsi="Times New Roman"/>
          <w:sz w:val="24"/>
          <w:szCs w:val="24"/>
        </w:rPr>
      </w:pPr>
      <w:r>
        <w:rPr>
          <w:rFonts w:ascii="Times New Roman" w:hAnsi="Times New Roman"/>
          <w:b/>
          <w:sz w:val="24"/>
          <w:szCs w:val="24"/>
        </w:rPr>
        <w:t xml:space="preserve">Tabela 1: </w:t>
      </w:r>
      <w:r w:rsidR="00AB6134" w:rsidRPr="00E8310C">
        <w:rPr>
          <w:rFonts w:ascii="Times New Roman" w:hAnsi="Times New Roman"/>
          <w:sz w:val="24"/>
          <w:szCs w:val="24"/>
        </w:rPr>
        <w:t>Descrição sintomatológica da doença</w:t>
      </w:r>
      <w:r w:rsidR="00AB6134">
        <w:rPr>
          <w:rFonts w:ascii="Times New Roman" w:hAnsi="Times New Roman"/>
          <w:sz w:val="24"/>
          <w:szCs w:val="24"/>
        </w:rPr>
        <w:t xml:space="preserve"> causada por</w:t>
      </w:r>
      <w:r w:rsidR="00AB6134" w:rsidRPr="00E8310C">
        <w:rPr>
          <w:rFonts w:ascii="Times New Roman" w:hAnsi="Times New Roman"/>
          <w:sz w:val="24"/>
          <w:szCs w:val="24"/>
        </w:rPr>
        <w:t xml:space="preserve"> (</w:t>
      </w:r>
      <w:r w:rsidR="00AB6134" w:rsidRPr="00E8310C">
        <w:rPr>
          <w:rFonts w:ascii="Times New Roman" w:hAnsi="Times New Roman"/>
          <w:i/>
          <w:sz w:val="24"/>
          <w:szCs w:val="24"/>
        </w:rPr>
        <w:t>Fusarium</w:t>
      </w:r>
      <w:r w:rsidR="00AB6134">
        <w:rPr>
          <w:rFonts w:ascii="Times New Roman" w:hAnsi="Times New Roman"/>
          <w:sz w:val="24"/>
          <w:szCs w:val="24"/>
        </w:rPr>
        <w:t xml:space="preserve"> spp)......................22</w:t>
      </w:r>
    </w:p>
    <w:p w:rsidR="00972645" w:rsidRDefault="00972645" w:rsidP="00972645">
      <w:pPr>
        <w:spacing w:line="360" w:lineRule="auto"/>
        <w:rPr>
          <w:rFonts w:ascii="Times New Roman" w:hAnsi="Times New Roman"/>
          <w:sz w:val="24"/>
          <w:szCs w:val="24"/>
        </w:rPr>
      </w:pPr>
    </w:p>
    <w:p w:rsidR="00972645" w:rsidRDefault="00972645" w:rsidP="00972645">
      <w:pPr>
        <w:spacing w:line="360" w:lineRule="auto"/>
        <w:rPr>
          <w:rFonts w:ascii="Times New Roman" w:hAnsi="Times New Roman"/>
          <w:sz w:val="24"/>
          <w:szCs w:val="24"/>
        </w:rPr>
      </w:pPr>
    </w:p>
    <w:p w:rsidR="00972645" w:rsidRDefault="00972645" w:rsidP="00972645">
      <w:pPr>
        <w:spacing w:line="360" w:lineRule="auto"/>
        <w:rPr>
          <w:rFonts w:ascii="Times New Roman" w:hAnsi="Times New Roman"/>
          <w:sz w:val="24"/>
          <w:szCs w:val="24"/>
        </w:rPr>
      </w:pPr>
    </w:p>
    <w:p w:rsidR="00972645" w:rsidRDefault="00972645" w:rsidP="00972645">
      <w:pPr>
        <w:spacing w:line="360" w:lineRule="auto"/>
        <w:rPr>
          <w:rFonts w:ascii="Times New Roman" w:hAnsi="Times New Roman"/>
          <w:sz w:val="24"/>
          <w:szCs w:val="24"/>
        </w:rPr>
      </w:pPr>
    </w:p>
    <w:p w:rsidR="00972645" w:rsidRDefault="00972645" w:rsidP="00972645">
      <w:pPr>
        <w:spacing w:line="360" w:lineRule="auto"/>
        <w:rPr>
          <w:rFonts w:ascii="Times New Roman" w:hAnsi="Times New Roman"/>
          <w:sz w:val="24"/>
          <w:szCs w:val="24"/>
        </w:rPr>
      </w:pPr>
    </w:p>
    <w:p w:rsidR="00972645" w:rsidRDefault="00972645" w:rsidP="00972645">
      <w:pPr>
        <w:spacing w:line="360" w:lineRule="auto"/>
        <w:rPr>
          <w:rFonts w:ascii="Times New Roman" w:hAnsi="Times New Roman"/>
          <w:sz w:val="24"/>
          <w:szCs w:val="24"/>
        </w:rPr>
      </w:pPr>
    </w:p>
    <w:p w:rsidR="00972645" w:rsidRDefault="00972645" w:rsidP="00972645">
      <w:pPr>
        <w:spacing w:line="360" w:lineRule="auto"/>
        <w:rPr>
          <w:rFonts w:ascii="Times New Roman" w:hAnsi="Times New Roman"/>
          <w:sz w:val="24"/>
          <w:szCs w:val="24"/>
        </w:rPr>
      </w:pPr>
    </w:p>
    <w:p w:rsidR="00972645" w:rsidRDefault="00972645" w:rsidP="00972645">
      <w:pPr>
        <w:spacing w:line="360" w:lineRule="auto"/>
        <w:rPr>
          <w:rFonts w:ascii="Times New Roman" w:hAnsi="Times New Roman"/>
          <w:sz w:val="24"/>
          <w:szCs w:val="24"/>
        </w:rPr>
      </w:pPr>
    </w:p>
    <w:p w:rsidR="00972645" w:rsidRDefault="00972645" w:rsidP="00972645">
      <w:pPr>
        <w:spacing w:line="360" w:lineRule="auto"/>
        <w:rPr>
          <w:rFonts w:ascii="Times New Roman" w:hAnsi="Times New Roman"/>
          <w:sz w:val="24"/>
          <w:szCs w:val="24"/>
        </w:rPr>
      </w:pPr>
    </w:p>
    <w:p w:rsidR="00972645" w:rsidRDefault="00972645" w:rsidP="00972645">
      <w:pPr>
        <w:spacing w:line="360" w:lineRule="auto"/>
        <w:rPr>
          <w:rFonts w:ascii="Times New Roman" w:hAnsi="Times New Roman"/>
          <w:sz w:val="24"/>
          <w:szCs w:val="24"/>
        </w:rPr>
      </w:pPr>
    </w:p>
    <w:p w:rsidR="00972645" w:rsidRDefault="00972645" w:rsidP="00972645">
      <w:pPr>
        <w:spacing w:line="360" w:lineRule="auto"/>
        <w:rPr>
          <w:rFonts w:ascii="Times New Roman" w:hAnsi="Times New Roman"/>
          <w:sz w:val="24"/>
          <w:szCs w:val="24"/>
        </w:rPr>
      </w:pPr>
    </w:p>
    <w:p w:rsidR="00972645" w:rsidRDefault="00972645" w:rsidP="00972645">
      <w:pPr>
        <w:spacing w:line="360" w:lineRule="auto"/>
        <w:rPr>
          <w:rFonts w:ascii="Times New Roman" w:hAnsi="Times New Roman"/>
          <w:sz w:val="24"/>
          <w:szCs w:val="24"/>
        </w:rPr>
      </w:pPr>
    </w:p>
    <w:p w:rsidR="00972645" w:rsidRDefault="00972645" w:rsidP="00972645">
      <w:pPr>
        <w:spacing w:line="360" w:lineRule="auto"/>
        <w:rPr>
          <w:rFonts w:ascii="Times New Roman" w:hAnsi="Times New Roman"/>
          <w:sz w:val="24"/>
          <w:szCs w:val="24"/>
        </w:rPr>
      </w:pPr>
    </w:p>
    <w:p w:rsidR="00972645" w:rsidRDefault="00972645" w:rsidP="00972645">
      <w:pPr>
        <w:spacing w:line="360" w:lineRule="auto"/>
        <w:rPr>
          <w:rFonts w:ascii="Times New Roman" w:hAnsi="Times New Roman"/>
          <w:sz w:val="24"/>
          <w:szCs w:val="24"/>
        </w:rPr>
      </w:pPr>
    </w:p>
    <w:p w:rsidR="00972645" w:rsidRDefault="00972645" w:rsidP="00972645">
      <w:pPr>
        <w:spacing w:line="360" w:lineRule="auto"/>
        <w:rPr>
          <w:rFonts w:ascii="Times New Roman" w:hAnsi="Times New Roman"/>
          <w:sz w:val="24"/>
          <w:szCs w:val="24"/>
        </w:rPr>
      </w:pPr>
    </w:p>
    <w:p w:rsidR="00972645" w:rsidRDefault="00972645" w:rsidP="00972645">
      <w:pPr>
        <w:spacing w:line="360" w:lineRule="auto"/>
        <w:rPr>
          <w:rFonts w:ascii="Times New Roman" w:hAnsi="Times New Roman"/>
          <w:sz w:val="24"/>
          <w:szCs w:val="24"/>
        </w:rPr>
      </w:pPr>
    </w:p>
    <w:p w:rsidR="00972645" w:rsidRDefault="00972645" w:rsidP="00972645">
      <w:pPr>
        <w:spacing w:line="360" w:lineRule="auto"/>
        <w:rPr>
          <w:rFonts w:ascii="Times New Roman" w:hAnsi="Times New Roman"/>
          <w:sz w:val="24"/>
          <w:szCs w:val="24"/>
        </w:rPr>
      </w:pPr>
    </w:p>
    <w:p w:rsidR="00972645" w:rsidRDefault="00972645" w:rsidP="00972645">
      <w:pPr>
        <w:spacing w:line="360" w:lineRule="auto"/>
        <w:rPr>
          <w:rFonts w:ascii="Times New Roman" w:hAnsi="Times New Roman"/>
          <w:sz w:val="24"/>
          <w:szCs w:val="24"/>
        </w:rPr>
      </w:pPr>
    </w:p>
    <w:p w:rsidR="00972645" w:rsidRDefault="00972645" w:rsidP="00972645">
      <w:pPr>
        <w:spacing w:line="360" w:lineRule="auto"/>
        <w:rPr>
          <w:rFonts w:ascii="Times New Roman" w:hAnsi="Times New Roman"/>
          <w:sz w:val="24"/>
          <w:szCs w:val="24"/>
        </w:rPr>
      </w:pPr>
    </w:p>
    <w:p w:rsidR="00972645" w:rsidRDefault="00972645" w:rsidP="00972645">
      <w:pPr>
        <w:spacing w:line="360" w:lineRule="auto"/>
        <w:rPr>
          <w:rFonts w:ascii="Times New Roman" w:hAnsi="Times New Roman"/>
          <w:sz w:val="24"/>
          <w:szCs w:val="24"/>
        </w:rPr>
      </w:pPr>
    </w:p>
    <w:p w:rsidR="00972645" w:rsidRDefault="00972645" w:rsidP="00972645">
      <w:pPr>
        <w:spacing w:line="360" w:lineRule="auto"/>
        <w:rPr>
          <w:rFonts w:ascii="Times New Roman" w:hAnsi="Times New Roman"/>
          <w:sz w:val="24"/>
          <w:szCs w:val="24"/>
        </w:rPr>
      </w:pPr>
    </w:p>
    <w:p w:rsidR="00972645" w:rsidRDefault="00972645" w:rsidP="00972645">
      <w:pPr>
        <w:spacing w:line="360" w:lineRule="auto"/>
        <w:rPr>
          <w:rFonts w:ascii="Times New Roman" w:hAnsi="Times New Roman"/>
          <w:sz w:val="24"/>
          <w:szCs w:val="24"/>
        </w:rPr>
      </w:pPr>
    </w:p>
    <w:p w:rsidR="00972645" w:rsidRDefault="00972645" w:rsidP="00972645">
      <w:pPr>
        <w:spacing w:line="360" w:lineRule="auto"/>
        <w:rPr>
          <w:rFonts w:ascii="Times New Roman" w:hAnsi="Times New Roman"/>
          <w:sz w:val="24"/>
          <w:szCs w:val="24"/>
        </w:rPr>
      </w:pPr>
    </w:p>
    <w:p w:rsidR="00972645" w:rsidRDefault="00972645" w:rsidP="00972645">
      <w:pPr>
        <w:spacing w:line="360" w:lineRule="auto"/>
        <w:rPr>
          <w:rFonts w:ascii="Times New Roman" w:hAnsi="Times New Roman"/>
          <w:sz w:val="24"/>
          <w:szCs w:val="24"/>
        </w:rPr>
      </w:pPr>
    </w:p>
    <w:p w:rsidR="00972645" w:rsidRDefault="00972645" w:rsidP="00972645">
      <w:pPr>
        <w:spacing w:line="360" w:lineRule="auto"/>
        <w:rPr>
          <w:rFonts w:ascii="Times New Roman" w:hAnsi="Times New Roman"/>
          <w:sz w:val="24"/>
          <w:szCs w:val="24"/>
        </w:rPr>
      </w:pPr>
    </w:p>
    <w:p w:rsidR="00972645" w:rsidRDefault="00972645" w:rsidP="00972645">
      <w:pPr>
        <w:spacing w:line="360" w:lineRule="auto"/>
        <w:rPr>
          <w:rFonts w:ascii="Times New Roman" w:hAnsi="Times New Roman"/>
          <w:sz w:val="24"/>
          <w:szCs w:val="24"/>
        </w:rPr>
      </w:pPr>
    </w:p>
    <w:p w:rsidR="00972645" w:rsidRDefault="00972645" w:rsidP="00972645">
      <w:pPr>
        <w:spacing w:line="360" w:lineRule="auto"/>
        <w:rPr>
          <w:rFonts w:ascii="Times New Roman" w:hAnsi="Times New Roman"/>
          <w:sz w:val="24"/>
          <w:szCs w:val="24"/>
        </w:rPr>
      </w:pPr>
    </w:p>
    <w:p w:rsidR="00972645" w:rsidRDefault="00972645" w:rsidP="00972645">
      <w:pPr>
        <w:spacing w:line="360" w:lineRule="auto"/>
        <w:rPr>
          <w:rFonts w:ascii="Times New Roman" w:hAnsi="Times New Roman"/>
          <w:sz w:val="24"/>
          <w:szCs w:val="24"/>
        </w:rPr>
      </w:pPr>
    </w:p>
    <w:p w:rsidR="00972645" w:rsidRDefault="00972645" w:rsidP="00972645">
      <w:pPr>
        <w:spacing w:line="360" w:lineRule="auto"/>
        <w:rPr>
          <w:rFonts w:ascii="Times New Roman" w:hAnsi="Times New Roman"/>
          <w:sz w:val="24"/>
          <w:szCs w:val="24"/>
        </w:rPr>
      </w:pPr>
    </w:p>
    <w:p w:rsidR="00972645" w:rsidRDefault="00972645" w:rsidP="00972645">
      <w:pPr>
        <w:spacing w:line="360" w:lineRule="auto"/>
        <w:rPr>
          <w:rFonts w:ascii="Times New Roman" w:hAnsi="Times New Roman"/>
          <w:b/>
          <w:sz w:val="24"/>
          <w:szCs w:val="24"/>
        </w:rPr>
      </w:pPr>
    </w:p>
    <w:p w:rsidR="00972645" w:rsidRDefault="00972645" w:rsidP="00972645">
      <w:pPr>
        <w:spacing w:line="360" w:lineRule="auto"/>
        <w:jc w:val="center"/>
        <w:rPr>
          <w:rFonts w:ascii="Times New Roman" w:hAnsi="Times New Roman"/>
          <w:b/>
          <w:sz w:val="24"/>
          <w:szCs w:val="24"/>
        </w:rPr>
      </w:pPr>
    </w:p>
    <w:p w:rsidR="00972645" w:rsidRDefault="00972645" w:rsidP="00972645">
      <w:pPr>
        <w:spacing w:line="360" w:lineRule="auto"/>
        <w:jc w:val="center"/>
        <w:rPr>
          <w:rFonts w:ascii="Times New Roman" w:hAnsi="Times New Roman"/>
          <w:b/>
          <w:sz w:val="24"/>
          <w:szCs w:val="24"/>
        </w:rPr>
      </w:pPr>
      <w:r>
        <w:rPr>
          <w:rFonts w:ascii="Times New Roman" w:hAnsi="Times New Roman"/>
          <w:b/>
          <w:sz w:val="24"/>
          <w:szCs w:val="24"/>
        </w:rPr>
        <w:lastRenderedPageBreak/>
        <w:t>LISTA DE FIGURAS</w:t>
      </w:r>
    </w:p>
    <w:p w:rsidR="00972645" w:rsidRPr="00074800" w:rsidRDefault="00972645" w:rsidP="00972645">
      <w:pPr>
        <w:spacing w:line="360" w:lineRule="auto"/>
        <w:jc w:val="center"/>
        <w:rPr>
          <w:rFonts w:ascii="Times New Roman" w:hAnsi="Times New Roman"/>
          <w:b/>
          <w:sz w:val="24"/>
          <w:szCs w:val="24"/>
        </w:rPr>
      </w:pPr>
    </w:p>
    <w:p w:rsidR="00972645" w:rsidRDefault="00972645" w:rsidP="00972645">
      <w:pPr>
        <w:pStyle w:val="Sumrio1"/>
        <w:rPr>
          <w:b w:val="0"/>
          <w:szCs w:val="18"/>
        </w:rPr>
      </w:pPr>
      <w:r>
        <w:t xml:space="preserve">Figura 1: </w:t>
      </w:r>
      <w:r w:rsidR="00F71E82">
        <w:rPr>
          <w:b w:val="0"/>
          <w:szCs w:val="18"/>
        </w:rPr>
        <w:t>Coleta de</w:t>
      </w:r>
      <w:r w:rsidRPr="007414F7">
        <w:rPr>
          <w:b w:val="0"/>
          <w:szCs w:val="18"/>
        </w:rPr>
        <w:t xml:space="preserve"> plantas apresentando sintomas de tombamento</w:t>
      </w:r>
      <w:r>
        <w:rPr>
          <w:b w:val="0"/>
          <w:szCs w:val="18"/>
        </w:rPr>
        <w:t>......</w:t>
      </w:r>
      <w:r w:rsidR="006420C3">
        <w:rPr>
          <w:b w:val="0"/>
          <w:szCs w:val="18"/>
        </w:rPr>
        <w:t>.</w:t>
      </w:r>
      <w:r>
        <w:rPr>
          <w:b w:val="0"/>
          <w:szCs w:val="18"/>
        </w:rPr>
        <w:t>......................19</w:t>
      </w:r>
    </w:p>
    <w:p w:rsidR="00972645" w:rsidRDefault="00972645" w:rsidP="00972645">
      <w:pPr>
        <w:rPr>
          <w:rFonts w:ascii="Times New Roman" w:hAnsi="Times New Roman" w:cs="Times New Roman"/>
          <w:sz w:val="24"/>
          <w:szCs w:val="24"/>
        </w:rPr>
      </w:pPr>
      <w:r w:rsidRPr="00AC7883">
        <w:rPr>
          <w:rFonts w:ascii="Times New Roman" w:hAnsi="Times New Roman" w:cs="Times New Roman"/>
          <w:b/>
          <w:sz w:val="24"/>
        </w:rPr>
        <w:t>Figura 2:</w:t>
      </w:r>
      <w:r w:rsidR="006420C3" w:rsidRPr="006420C3">
        <w:rPr>
          <w:rFonts w:ascii="Times New Roman" w:hAnsi="Times New Roman" w:cs="Times New Roman"/>
          <w:sz w:val="24"/>
          <w:szCs w:val="24"/>
        </w:rPr>
        <w:t xml:space="preserve"> </w:t>
      </w:r>
      <w:r w:rsidR="006420C3">
        <w:rPr>
          <w:rFonts w:ascii="Times New Roman" w:hAnsi="Times New Roman" w:cs="Times New Roman"/>
          <w:sz w:val="24"/>
          <w:szCs w:val="24"/>
        </w:rPr>
        <w:t>Micélio do</w:t>
      </w:r>
      <w:r w:rsidR="006420C3" w:rsidRPr="005E2D42">
        <w:rPr>
          <w:rFonts w:ascii="Times New Roman" w:hAnsi="Times New Roman" w:cs="Times New Roman"/>
          <w:sz w:val="24"/>
          <w:szCs w:val="24"/>
        </w:rPr>
        <w:t xml:space="preserve"> fung</w:t>
      </w:r>
      <w:r w:rsidR="006420C3">
        <w:rPr>
          <w:rFonts w:ascii="Times New Roman" w:hAnsi="Times New Roman" w:cs="Times New Roman"/>
          <w:sz w:val="24"/>
          <w:szCs w:val="24"/>
        </w:rPr>
        <w:t>o</w:t>
      </w:r>
      <w:r w:rsidR="006420C3" w:rsidRPr="005E2D42">
        <w:rPr>
          <w:rFonts w:ascii="Times New Roman" w:hAnsi="Times New Roman" w:cs="Times New Roman"/>
          <w:sz w:val="24"/>
          <w:szCs w:val="24"/>
        </w:rPr>
        <w:t xml:space="preserve"> a partir </w:t>
      </w:r>
      <w:r w:rsidR="006420C3">
        <w:rPr>
          <w:rFonts w:ascii="Times New Roman" w:hAnsi="Times New Roman" w:cs="Times New Roman"/>
          <w:sz w:val="24"/>
          <w:szCs w:val="24"/>
        </w:rPr>
        <w:t>do isolamento</w:t>
      </w:r>
      <w:r>
        <w:rPr>
          <w:rFonts w:ascii="Times New Roman" w:hAnsi="Times New Roman" w:cs="Times New Roman"/>
          <w:sz w:val="24"/>
          <w:szCs w:val="24"/>
        </w:rPr>
        <w:t>...............</w:t>
      </w:r>
      <w:r w:rsidR="006420C3">
        <w:rPr>
          <w:rFonts w:ascii="Times New Roman" w:hAnsi="Times New Roman" w:cs="Times New Roman"/>
          <w:sz w:val="24"/>
          <w:szCs w:val="24"/>
        </w:rPr>
        <w:t>..................</w:t>
      </w:r>
      <w:r>
        <w:rPr>
          <w:rFonts w:ascii="Times New Roman" w:hAnsi="Times New Roman" w:cs="Times New Roman"/>
          <w:sz w:val="24"/>
          <w:szCs w:val="24"/>
        </w:rPr>
        <w:t>.......................20</w:t>
      </w:r>
    </w:p>
    <w:p w:rsidR="00972645" w:rsidRDefault="00972645" w:rsidP="00972645">
      <w:pPr>
        <w:rPr>
          <w:rFonts w:ascii="Times New Roman" w:hAnsi="Times New Roman" w:cs="Times New Roman"/>
          <w:sz w:val="24"/>
          <w:szCs w:val="24"/>
        </w:rPr>
      </w:pPr>
    </w:p>
    <w:p w:rsidR="00972645" w:rsidRDefault="00972645" w:rsidP="00972645">
      <w:pPr>
        <w:rPr>
          <w:rFonts w:ascii="Times New Roman" w:hAnsi="Times New Roman"/>
          <w:sz w:val="24"/>
          <w:szCs w:val="24"/>
        </w:rPr>
      </w:pPr>
      <w:r w:rsidRPr="0007008F">
        <w:rPr>
          <w:rFonts w:ascii="Times New Roman" w:hAnsi="Times New Roman" w:cs="Times New Roman"/>
          <w:b/>
          <w:sz w:val="24"/>
          <w:szCs w:val="24"/>
        </w:rPr>
        <w:t xml:space="preserve">Figura </w:t>
      </w:r>
      <w:r w:rsidR="00086BD2" w:rsidRPr="0007008F">
        <w:rPr>
          <w:rFonts w:ascii="Times New Roman" w:hAnsi="Times New Roman" w:cs="Times New Roman"/>
          <w:b/>
          <w:sz w:val="24"/>
          <w:szCs w:val="24"/>
        </w:rPr>
        <w:t>3:</w:t>
      </w:r>
      <w:r w:rsidR="00086BD2">
        <w:rPr>
          <w:rFonts w:ascii="Times New Roman" w:hAnsi="Times New Roman" w:cs="Times New Roman"/>
          <w:sz w:val="24"/>
          <w:szCs w:val="24"/>
        </w:rPr>
        <w:t xml:space="preserve"> Colônia</w:t>
      </w:r>
      <w:r w:rsidR="00086BD2">
        <w:rPr>
          <w:rFonts w:ascii="Times New Roman" w:hAnsi="Times New Roman"/>
          <w:sz w:val="24"/>
          <w:szCs w:val="24"/>
        </w:rPr>
        <w:t xml:space="preserve"> fungica de </w:t>
      </w:r>
      <w:r w:rsidR="00086BD2" w:rsidRPr="00086BD2">
        <w:rPr>
          <w:rFonts w:ascii="Times New Roman" w:hAnsi="Times New Roman"/>
          <w:i/>
          <w:sz w:val="24"/>
          <w:szCs w:val="24"/>
        </w:rPr>
        <w:t>Fusarium</w:t>
      </w:r>
      <w:r w:rsidR="00086BD2">
        <w:rPr>
          <w:rFonts w:ascii="Times New Roman" w:hAnsi="Times New Roman"/>
          <w:sz w:val="24"/>
          <w:szCs w:val="24"/>
        </w:rPr>
        <w:t xml:space="preserve"> spp. puro....</w:t>
      </w:r>
      <w:r>
        <w:rPr>
          <w:rFonts w:ascii="Times New Roman" w:hAnsi="Times New Roman"/>
          <w:sz w:val="24"/>
          <w:szCs w:val="24"/>
        </w:rPr>
        <w:t>.................................</w:t>
      </w:r>
      <w:r w:rsidR="00086BD2">
        <w:rPr>
          <w:rFonts w:ascii="Times New Roman" w:hAnsi="Times New Roman"/>
          <w:sz w:val="24"/>
          <w:szCs w:val="24"/>
        </w:rPr>
        <w:t>....................20</w:t>
      </w:r>
    </w:p>
    <w:p w:rsidR="00972645" w:rsidRDefault="00972645" w:rsidP="00972645">
      <w:pPr>
        <w:rPr>
          <w:rFonts w:ascii="Times New Roman" w:hAnsi="Times New Roman"/>
          <w:sz w:val="24"/>
          <w:szCs w:val="24"/>
        </w:rPr>
      </w:pPr>
    </w:p>
    <w:p w:rsidR="00972645" w:rsidRDefault="00DC0E01" w:rsidP="002D5661">
      <w:pPr>
        <w:spacing w:after="240" w:line="360" w:lineRule="auto"/>
        <w:rPr>
          <w:rFonts w:ascii="Times New Roman" w:hAnsi="Times New Roman"/>
          <w:sz w:val="24"/>
          <w:szCs w:val="24"/>
        </w:rPr>
      </w:pPr>
      <w:r>
        <w:rPr>
          <w:rFonts w:ascii="Times New Roman" w:hAnsi="Times New Roman"/>
          <w:b/>
          <w:sz w:val="24"/>
          <w:szCs w:val="24"/>
        </w:rPr>
        <w:t>Figura 4</w:t>
      </w:r>
      <w:r w:rsidR="00972645" w:rsidRPr="000136B1">
        <w:rPr>
          <w:rFonts w:ascii="Times New Roman" w:hAnsi="Times New Roman"/>
          <w:b/>
          <w:sz w:val="24"/>
          <w:szCs w:val="24"/>
        </w:rPr>
        <w:t>:</w:t>
      </w:r>
      <w:r w:rsidR="002D5661" w:rsidRPr="002D5661">
        <w:rPr>
          <w:rFonts w:ascii="Times New Roman" w:hAnsi="Times New Roman"/>
          <w:sz w:val="24"/>
          <w:szCs w:val="24"/>
        </w:rPr>
        <w:t xml:space="preserve"> </w:t>
      </w:r>
      <w:r w:rsidR="002D5661">
        <w:rPr>
          <w:rFonts w:ascii="Times New Roman" w:hAnsi="Times New Roman"/>
          <w:sz w:val="24"/>
          <w:szCs w:val="24"/>
        </w:rPr>
        <w:t xml:space="preserve">Placa apresentando o fungo </w:t>
      </w:r>
      <w:r w:rsidR="002D5661" w:rsidRPr="000643DA">
        <w:rPr>
          <w:rFonts w:ascii="Times New Roman" w:hAnsi="Times New Roman"/>
          <w:i/>
          <w:sz w:val="24"/>
          <w:szCs w:val="24"/>
        </w:rPr>
        <w:t>Fusarium</w:t>
      </w:r>
      <w:r w:rsidR="002D5661">
        <w:rPr>
          <w:rFonts w:ascii="Times New Roman" w:hAnsi="Times New Roman"/>
          <w:sz w:val="24"/>
          <w:szCs w:val="24"/>
        </w:rPr>
        <w:t xml:space="preserve"> spp isolado em meio BDA................23</w:t>
      </w:r>
    </w:p>
    <w:p w:rsidR="00972645" w:rsidRPr="00C84437" w:rsidRDefault="00DC0E01" w:rsidP="00C84437">
      <w:pPr>
        <w:spacing w:after="240" w:line="360" w:lineRule="auto"/>
        <w:rPr>
          <w:rFonts w:ascii="Times New Roman" w:hAnsi="Times New Roman"/>
          <w:sz w:val="24"/>
          <w:szCs w:val="24"/>
        </w:rPr>
      </w:pPr>
      <w:r>
        <w:rPr>
          <w:rFonts w:ascii="Times New Roman" w:hAnsi="Times New Roman"/>
          <w:b/>
          <w:sz w:val="24"/>
          <w:szCs w:val="24"/>
        </w:rPr>
        <w:t>Figura 5</w:t>
      </w:r>
      <w:r w:rsidR="00972645" w:rsidRPr="000136B1">
        <w:rPr>
          <w:rFonts w:ascii="Times New Roman" w:hAnsi="Times New Roman"/>
          <w:b/>
          <w:sz w:val="24"/>
          <w:szCs w:val="24"/>
        </w:rPr>
        <w:t>:</w:t>
      </w:r>
      <w:r w:rsidR="00C84437" w:rsidRPr="00C84437">
        <w:rPr>
          <w:rFonts w:ascii="Times New Roman" w:hAnsi="Times New Roman"/>
          <w:sz w:val="24"/>
          <w:szCs w:val="24"/>
        </w:rPr>
        <w:t xml:space="preserve"> </w:t>
      </w:r>
      <w:r w:rsidR="00C84437">
        <w:rPr>
          <w:rFonts w:ascii="Times New Roman" w:hAnsi="Times New Roman"/>
          <w:sz w:val="24"/>
          <w:szCs w:val="24"/>
        </w:rPr>
        <w:t xml:space="preserve">Esporos de </w:t>
      </w:r>
      <w:r w:rsidR="00C84437" w:rsidRPr="00415BFD">
        <w:rPr>
          <w:rFonts w:ascii="Times New Roman" w:hAnsi="Times New Roman"/>
          <w:i/>
          <w:sz w:val="24"/>
          <w:szCs w:val="24"/>
        </w:rPr>
        <w:t>Fusarium</w:t>
      </w:r>
      <w:r w:rsidR="00C84437">
        <w:rPr>
          <w:rFonts w:ascii="Times New Roman" w:hAnsi="Times New Roman"/>
          <w:sz w:val="24"/>
          <w:szCs w:val="24"/>
        </w:rPr>
        <w:t xml:space="preserve"> spp. visto microscopicamente.....................................24</w:t>
      </w:r>
    </w:p>
    <w:p w:rsidR="00972645" w:rsidRDefault="00972645" w:rsidP="00972645">
      <w:pPr>
        <w:spacing w:line="360" w:lineRule="auto"/>
        <w:jc w:val="both"/>
        <w:rPr>
          <w:rFonts w:ascii="Times New Roman" w:hAnsi="Times New Roman" w:cs="Times New Roman"/>
          <w:sz w:val="24"/>
          <w:szCs w:val="24"/>
        </w:rPr>
      </w:pPr>
    </w:p>
    <w:p w:rsidR="00972645" w:rsidRDefault="00972645" w:rsidP="00972645">
      <w:pPr>
        <w:spacing w:line="360" w:lineRule="auto"/>
        <w:jc w:val="both"/>
        <w:rPr>
          <w:rFonts w:ascii="Times New Roman" w:hAnsi="Times New Roman" w:cs="Times New Roman"/>
          <w:sz w:val="24"/>
          <w:szCs w:val="24"/>
        </w:rPr>
      </w:pPr>
    </w:p>
    <w:p w:rsidR="00972645" w:rsidRDefault="00972645" w:rsidP="00972645">
      <w:pPr>
        <w:spacing w:line="360" w:lineRule="auto"/>
        <w:jc w:val="both"/>
        <w:rPr>
          <w:rFonts w:ascii="Times New Roman" w:hAnsi="Times New Roman" w:cs="Times New Roman"/>
          <w:sz w:val="24"/>
          <w:szCs w:val="24"/>
        </w:rPr>
      </w:pPr>
    </w:p>
    <w:p w:rsidR="00972645" w:rsidRDefault="00972645" w:rsidP="00972645">
      <w:pPr>
        <w:spacing w:line="360" w:lineRule="auto"/>
        <w:jc w:val="both"/>
        <w:rPr>
          <w:rFonts w:ascii="Times New Roman" w:hAnsi="Times New Roman" w:cs="Times New Roman"/>
          <w:sz w:val="24"/>
          <w:szCs w:val="24"/>
        </w:rPr>
      </w:pPr>
    </w:p>
    <w:p w:rsidR="00972645" w:rsidRDefault="00972645" w:rsidP="00972645">
      <w:pPr>
        <w:spacing w:line="360" w:lineRule="auto"/>
        <w:jc w:val="both"/>
        <w:rPr>
          <w:rFonts w:ascii="Times New Roman" w:hAnsi="Times New Roman" w:cs="Times New Roman"/>
          <w:sz w:val="24"/>
          <w:szCs w:val="24"/>
        </w:rPr>
      </w:pPr>
    </w:p>
    <w:p w:rsidR="00972645" w:rsidRDefault="00972645" w:rsidP="00972645">
      <w:pPr>
        <w:spacing w:line="360" w:lineRule="auto"/>
        <w:jc w:val="both"/>
        <w:rPr>
          <w:rFonts w:ascii="Times New Roman" w:hAnsi="Times New Roman" w:cs="Times New Roman"/>
          <w:sz w:val="24"/>
          <w:szCs w:val="24"/>
        </w:rPr>
      </w:pPr>
    </w:p>
    <w:p w:rsidR="00972645" w:rsidRDefault="00972645" w:rsidP="00972645">
      <w:pPr>
        <w:spacing w:line="360" w:lineRule="auto"/>
        <w:jc w:val="both"/>
        <w:rPr>
          <w:rFonts w:ascii="Times New Roman" w:hAnsi="Times New Roman" w:cs="Times New Roman"/>
          <w:sz w:val="24"/>
          <w:szCs w:val="24"/>
        </w:rPr>
      </w:pPr>
    </w:p>
    <w:p w:rsidR="00972645" w:rsidRDefault="00972645" w:rsidP="00972645">
      <w:pPr>
        <w:spacing w:line="360" w:lineRule="auto"/>
        <w:jc w:val="both"/>
        <w:rPr>
          <w:rFonts w:ascii="Times New Roman" w:hAnsi="Times New Roman" w:cs="Times New Roman"/>
          <w:sz w:val="24"/>
          <w:szCs w:val="24"/>
        </w:rPr>
      </w:pPr>
    </w:p>
    <w:p w:rsidR="00972645" w:rsidRDefault="00972645" w:rsidP="00972645">
      <w:pPr>
        <w:spacing w:line="360" w:lineRule="auto"/>
        <w:jc w:val="both"/>
        <w:rPr>
          <w:rFonts w:ascii="Times New Roman" w:hAnsi="Times New Roman" w:cs="Times New Roman"/>
          <w:sz w:val="24"/>
          <w:szCs w:val="24"/>
        </w:rPr>
      </w:pPr>
    </w:p>
    <w:p w:rsidR="00972645" w:rsidRDefault="00972645" w:rsidP="00972645">
      <w:pPr>
        <w:spacing w:line="360" w:lineRule="auto"/>
        <w:jc w:val="both"/>
        <w:rPr>
          <w:rFonts w:ascii="Times New Roman" w:hAnsi="Times New Roman" w:cs="Times New Roman"/>
          <w:sz w:val="24"/>
          <w:szCs w:val="24"/>
        </w:rPr>
      </w:pPr>
    </w:p>
    <w:p w:rsidR="00972645" w:rsidRDefault="00972645" w:rsidP="00972645">
      <w:pPr>
        <w:spacing w:line="360" w:lineRule="auto"/>
        <w:jc w:val="both"/>
        <w:rPr>
          <w:rFonts w:ascii="Times New Roman" w:hAnsi="Times New Roman" w:cs="Times New Roman"/>
          <w:sz w:val="24"/>
          <w:szCs w:val="24"/>
        </w:rPr>
      </w:pPr>
    </w:p>
    <w:p w:rsidR="00972645" w:rsidRDefault="00972645" w:rsidP="00972645">
      <w:pPr>
        <w:spacing w:line="360" w:lineRule="auto"/>
        <w:jc w:val="both"/>
        <w:rPr>
          <w:rFonts w:ascii="Times New Roman" w:hAnsi="Times New Roman" w:cs="Times New Roman"/>
          <w:sz w:val="24"/>
          <w:szCs w:val="24"/>
        </w:rPr>
      </w:pPr>
    </w:p>
    <w:p w:rsidR="00972645" w:rsidRDefault="00972645" w:rsidP="00972645">
      <w:pPr>
        <w:spacing w:line="360" w:lineRule="auto"/>
        <w:jc w:val="both"/>
        <w:rPr>
          <w:rFonts w:ascii="Times New Roman" w:hAnsi="Times New Roman" w:cs="Times New Roman"/>
          <w:sz w:val="24"/>
          <w:szCs w:val="24"/>
        </w:rPr>
      </w:pPr>
    </w:p>
    <w:p w:rsidR="00972645" w:rsidRDefault="00972645" w:rsidP="00972645">
      <w:pPr>
        <w:spacing w:line="360" w:lineRule="auto"/>
        <w:jc w:val="both"/>
        <w:rPr>
          <w:rFonts w:ascii="Times New Roman" w:hAnsi="Times New Roman" w:cs="Times New Roman"/>
          <w:sz w:val="24"/>
          <w:szCs w:val="24"/>
        </w:rPr>
      </w:pPr>
    </w:p>
    <w:p w:rsidR="00972645" w:rsidRDefault="00972645" w:rsidP="00972645">
      <w:pPr>
        <w:spacing w:line="360" w:lineRule="auto"/>
        <w:jc w:val="both"/>
        <w:rPr>
          <w:rFonts w:ascii="Times New Roman" w:hAnsi="Times New Roman" w:cs="Times New Roman"/>
          <w:sz w:val="24"/>
          <w:szCs w:val="24"/>
        </w:rPr>
      </w:pPr>
    </w:p>
    <w:p w:rsidR="00972645" w:rsidRDefault="00972645" w:rsidP="00972645">
      <w:pPr>
        <w:spacing w:line="360" w:lineRule="auto"/>
        <w:jc w:val="both"/>
        <w:rPr>
          <w:rFonts w:ascii="Times New Roman" w:hAnsi="Times New Roman" w:cs="Times New Roman"/>
          <w:sz w:val="24"/>
          <w:szCs w:val="24"/>
        </w:rPr>
      </w:pPr>
    </w:p>
    <w:p w:rsidR="00972645" w:rsidRDefault="00972645" w:rsidP="00972645">
      <w:pPr>
        <w:spacing w:line="360" w:lineRule="auto"/>
        <w:jc w:val="both"/>
        <w:rPr>
          <w:rFonts w:ascii="Times New Roman" w:hAnsi="Times New Roman" w:cs="Times New Roman"/>
          <w:sz w:val="24"/>
          <w:szCs w:val="24"/>
        </w:rPr>
      </w:pPr>
    </w:p>
    <w:p w:rsidR="00972645" w:rsidRDefault="00972645" w:rsidP="00972645">
      <w:pPr>
        <w:spacing w:line="360" w:lineRule="auto"/>
        <w:jc w:val="both"/>
        <w:rPr>
          <w:rFonts w:ascii="Times New Roman" w:hAnsi="Times New Roman" w:cs="Times New Roman"/>
          <w:sz w:val="24"/>
          <w:szCs w:val="24"/>
        </w:rPr>
      </w:pPr>
    </w:p>
    <w:p w:rsidR="00972645" w:rsidRDefault="00972645" w:rsidP="00972645">
      <w:pPr>
        <w:spacing w:line="360" w:lineRule="auto"/>
        <w:jc w:val="both"/>
        <w:rPr>
          <w:rFonts w:ascii="Times New Roman" w:hAnsi="Times New Roman" w:cs="Times New Roman"/>
          <w:sz w:val="24"/>
          <w:szCs w:val="24"/>
        </w:rPr>
      </w:pPr>
    </w:p>
    <w:p w:rsidR="00972645" w:rsidRDefault="00972645" w:rsidP="00972645">
      <w:pPr>
        <w:spacing w:line="360" w:lineRule="auto"/>
        <w:jc w:val="both"/>
        <w:rPr>
          <w:rFonts w:ascii="Times New Roman" w:hAnsi="Times New Roman" w:cs="Times New Roman"/>
          <w:sz w:val="24"/>
          <w:szCs w:val="24"/>
        </w:rPr>
      </w:pPr>
    </w:p>
    <w:p w:rsidR="00972645" w:rsidRDefault="00972645" w:rsidP="00CB4A30">
      <w:pPr>
        <w:spacing w:after="200" w:line="360" w:lineRule="auto"/>
        <w:ind w:left="851" w:firstLine="1"/>
        <w:jc w:val="both"/>
        <w:rPr>
          <w:rFonts w:ascii="Times New Roman" w:hAnsi="Times New Roman"/>
          <w:sz w:val="24"/>
          <w:szCs w:val="24"/>
        </w:rPr>
      </w:pPr>
    </w:p>
    <w:p w:rsidR="00DC0E01" w:rsidRDefault="00DC0E01" w:rsidP="00CB4A30">
      <w:pPr>
        <w:spacing w:after="200" w:line="360" w:lineRule="auto"/>
        <w:ind w:left="851" w:firstLine="1"/>
        <w:jc w:val="both"/>
        <w:rPr>
          <w:rFonts w:ascii="Times New Roman" w:hAnsi="Times New Roman"/>
          <w:sz w:val="24"/>
          <w:szCs w:val="24"/>
        </w:rPr>
      </w:pPr>
    </w:p>
    <w:p w:rsidR="00DC0E01" w:rsidRDefault="00DC0E01" w:rsidP="00CB4A30">
      <w:pPr>
        <w:spacing w:after="200" w:line="360" w:lineRule="auto"/>
        <w:ind w:left="851" w:firstLine="1"/>
        <w:jc w:val="both"/>
        <w:rPr>
          <w:rFonts w:ascii="Times New Roman" w:hAnsi="Times New Roman"/>
          <w:sz w:val="24"/>
          <w:szCs w:val="24"/>
        </w:rPr>
      </w:pPr>
    </w:p>
    <w:p w:rsidR="00CB4A30" w:rsidRDefault="00CB4A30" w:rsidP="00CB4A30">
      <w:pPr>
        <w:spacing w:after="240" w:line="360" w:lineRule="auto"/>
        <w:jc w:val="center"/>
        <w:rPr>
          <w:rFonts w:ascii="Times New Roman" w:hAnsi="Times New Roman"/>
          <w:b/>
          <w:sz w:val="24"/>
          <w:szCs w:val="24"/>
        </w:rPr>
      </w:pPr>
      <w:r w:rsidRPr="00762208">
        <w:rPr>
          <w:rFonts w:ascii="Times New Roman" w:hAnsi="Times New Roman"/>
          <w:b/>
          <w:sz w:val="24"/>
          <w:szCs w:val="24"/>
        </w:rPr>
        <w:lastRenderedPageBreak/>
        <w:t>SUMÁRIO</w:t>
      </w:r>
    </w:p>
    <w:p w:rsidR="00987239" w:rsidRPr="00A5323A" w:rsidRDefault="00122256" w:rsidP="005B0A13">
      <w:pPr>
        <w:pStyle w:val="Sumrio1"/>
        <w:rPr>
          <w:rFonts w:eastAsia="Times New Roman"/>
          <w:lang w:eastAsia="pt-BR"/>
        </w:rPr>
      </w:pPr>
      <w:r>
        <w:fldChar w:fldCharType="begin"/>
      </w:r>
      <w:r w:rsidR="00CB4A30">
        <w:instrText xml:space="preserve"> TOC \o "1-3" \h \z \u </w:instrText>
      </w:r>
      <w:r>
        <w:fldChar w:fldCharType="separate"/>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987239" w:rsidRPr="00987239" w:rsidTr="005E2EE9">
        <w:tc>
          <w:tcPr>
            <w:tcW w:w="9211" w:type="dxa"/>
          </w:tcPr>
          <w:p w:rsidR="00987239" w:rsidRPr="00987239" w:rsidRDefault="00987239" w:rsidP="00044DD3">
            <w:pPr>
              <w:pStyle w:val="Sumrio1"/>
              <w:ind w:right="0"/>
              <w:rPr>
                <w:rFonts w:eastAsia="Times New Roman"/>
                <w:lang w:eastAsia="pt-BR"/>
              </w:rPr>
            </w:pPr>
          </w:p>
        </w:tc>
      </w:tr>
      <w:tr w:rsidR="00987239" w:rsidRPr="00987239" w:rsidTr="005E2EE9">
        <w:tc>
          <w:tcPr>
            <w:tcW w:w="9211" w:type="dxa"/>
          </w:tcPr>
          <w:p w:rsidR="00987239" w:rsidRPr="00987239" w:rsidRDefault="00777CEF" w:rsidP="00044DD3">
            <w:pPr>
              <w:pStyle w:val="Sumrio1"/>
              <w:ind w:right="0"/>
            </w:pPr>
            <w:hyperlink w:anchor="_Toc500740052" w:history="1">
              <w:r w:rsidR="00987239" w:rsidRPr="00987239">
                <w:rPr>
                  <w:rStyle w:val="Hyperlink"/>
                </w:rPr>
                <w:t>1. INTRODUÇÃO</w:t>
              </w:r>
              <w:r w:rsidR="00987239" w:rsidRPr="00987239">
                <w:rPr>
                  <w:webHidden/>
                </w:rPr>
                <w:t>.....................................................................</w:t>
              </w:r>
              <w:r w:rsidR="00987239">
                <w:rPr>
                  <w:webHidden/>
                </w:rPr>
                <w:t>.....</w:t>
              </w:r>
              <w:r w:rsidR="002E2EC0">
                <w:rPr>
                  <w:webHidden/>
                </w:rPr>
                <w:t>.....</w:t>
              </w:r>
              <w:r w:rsidR="005E2EE9">
                <w:rPr>
                  <w:webHidden/>
                </w:rPr>
                <w:t>............................</w:t>
              </w:r>
              <w:r w:rsidR="002E2EC0">
                <w:rPr>
                  <w:webHidden/>
                </w:rPr>
                <w:t>.</w:t>
              </w:r>
              <w:r w:rsidR="00987239">
                <w:rPr>
                  <w:webHidden/>
                </w:rPr>
                <w:t>....</w:t>
              </w:r>
              <w:r w:rsidR="00987239" w:rsidRPr="00987239">
                <w:rPr>
                  <w:webHidden/>
                </w:rPr>
                <w:t>..</w:t>
              </w:r>
              <w:r w:rsidR="00987239" w:rsidRPr="00987239">
                <w:rPr>
                  <w:webHidden/>
                </w:rPr>
                <w:fldChar w:fldCharType="begin"/>
              </w:r>
              <w:r w:rsidR="00987239" w:rsidRPr="00987239">
                <w:rPr>
                  <w:webHidden/>
                </w:rPr>
                <w:instrText xml:space="preserve"> PAGEREF _Toc500740052 \h </w:instrText>
              </w:r>
              <w:r w:rsidR="00987239" w:rsidRPr="00987239">
                <w:rPr>
                  <w:webHidden/>
                </w:rPr>
              </w:r>
              <w:r w:rsidR="00987239" w:rsidRPr="00987239">
                <w:rPr>
                  <w:webHidden/>
                </w:rPr>
                <w:fldChar w:fldCharType="separate"/>
              </w:r>
              <w:r w:rsidR="00987239" w:rsidRPr="00987239">
                <w:rPr>
                  <w:webHidden/>
                </w:rPr>
                <w:t>1</w:t>
              </w:r>
              <w:r w:rsidR="00987239" w:rsidRPr="00987239">
                <w:rPr>
                  <w:webHidden/>
                </w:rPr>
                <w:fldChar w:fldCharType="end"/>
              </w:r>
            </w:hyperlink>
            <w:r w:rsidR="00987239" w:rsidRPr="00987239">
              <w:t>2</w:t>
            </w:r>
          </w:p>
        </w:tc>
      </w:tr>
      <w:tr w:rsidR="00987239" w:rsidRPr="00987239" w:rsidTr="005E2EE9">
        <w:tc>
          <w:tcPr>
            <w:tcW w:w="9211" w:type="dxa"/>
          </w:tcPr>
          <w:p w:rsidR="00987239" w:rsidRPr="00987239" w:rsidRDefault="00987239" w:rsidP="00044DD3">
            <w:pPr>
              <w:jc w:val="both"/>
              <w:rPr>
                <w:rFonts w:ascii="Times New Roman" w:hAnsi="Times New Roman" w:cs="Times New Roman"/>
                <w:b/>
                <w:sz w:val="24"/>
              </w:rPr>
            </w:pPr>
            <w:r w:rsidRPr="00987239">
              <w:rPr>
                <w:rFonts w:ascii="Times New Roman" w:hAnsi="Times New Roman" w:cs="Times New Roman"/>
                <w:b/>
                <w:sz w:val="24"/>
              </w:rPr>
              <w:t>2. OBEJTIVO...........</w:t>
            </w:r>
            <w:r w:rsidR="002E2EC0">
              <w:rPr>
                <w:rFonts w:ascii="Times New Roman" w:hAnsi="Times New Roman" w:cs="Times New Roman"/>
                <w:b/>
                <w:sz w:val="24"/>
              </w:rPr>
              <w:t>..............................</w:t>
            </w:r>
            <w:r w:rsidRPr="00987239">
              <w:rPr>
                <w:rFonts w:ascii="Times New Roman" w:hAnsi="Times New Roman" w:cs="Times New Roman"/>
                <w:b/>
                <w:sz w:val="24"/>
              </w:rPr>
              <w:t>.</w:t>
            </w:r>
            <w:r w:rsidR="002E2EC0">
              <w:rPr>
                <w:rFonts w:ascii="Times New Roman" w:hAnsi="Times New Roman" w:cs="Times New Roman"/>
                <w:b/>
                <w:sz w:val="24"/>
              </w:rPr>
              <w:t>.......................................</w:t>
            </w:r>
            <w:r w:rsidRPr="00987239">
              <w:rPr>
                <w:rFonts w:ascii="Times New Roman" w:hAnsi="Times New Roman" w:cs="Times New Roman"/>
                <w:b/>
                <w:sz w:val="24"/>
              </w:rPr>
              <w:t>.</w:t>
            </w:r>
            <w:r w:rsidR="005E2EE9">
              <w:rPr>
                <w:rFonts w:ascii="Times New Roman" w:hAnsi="Times New Roman" w:cs="Times New Roman"/>
                <w:b/>
                <w:sz w:val="24"/>
              </w:rPr>
              <w:t>...........................</w:t>
            </w:r>
            <w:r w:rsidRPr="00987239">
              <w:rPr>
                <w:rFonts w:ascii="Times New Roman" w:hAnsi="Times New Roman" w:cs="Times New Roman"/>
                <w:b/>
                <w:sz w:val="24"/>
              </w:rPr>
              <w:t>..</w:t>
            </w:r>
            <w:r>
              <w:rPr>
                <w:rFonts w:ascii="Times New Roman" w:hAnsi="Times New Roman" w:cs="Times New Roman"/>
                <w:b/>
                <w:sz w:val="24"/>
              </w:rPr>
              <w:t>.........</w:t>
            </w:r>
            <w:r w:rsidRPr="00987239">
              <w:rPr>
                <w:rFonts w:ascii="Times New Roman" w:hAnsi="Times New Roman" w:cs="Times New Roman"/>
                <w:b/>
                <w:sz w:val="24"/>
              </w:rPr>
              <w:t>.14</w:t>
            </w:r>
          </w:p>
        </w:tc>
      </w:tr>
      <w:tr w:rsidR="00987239" w:rsidRPr="00987239" w:rsidTr="005E2EE9">
        <w:tc>
          <w:tcPr>
            <w:tcW w:w="9211" w:type="dxa"/>
          </w:tcPr>
          <w:p w:rsidR="00987239" w:rsidRPr="00987239" w:rsidRDefault="00987239" w:rsidP="00044DD3">
            <w:pPr>
              <w:jc w:val="both"/>
              <w:rPr>
                <w:b/>
              </w:rPr>
            </w:pPr>
          </w:p>
        </w:tc>
      </w:tr>
      <w:tr w:rsidR="00987239" w:rsidRPr="00987239" w:rsidTr="005E2EE9">
        <w:tc>
          <w:tcPr>
            <w:tcW w:w="9211" w:type="dxa"/>
          </w:tcPr>
          <w:p w:rsidR="00987239" w:rsidRPr="00987239" w:rsidRDefault="00777CEF" w:rsidP="00044DD3">
            <w:pPr>
              <w:pStyle w:val="Sumrio1"/>
              <w:ind w:right="0"/>
              <w:rPr>
                <w:rFonts w:eastAsia="Times New Roman"/>
                <w:lang w:eastAsia="pt-BR"/>
              </w:rPr>
            </w:pPr>
            <w:hyperlink w:anchor="_Toc500740053" w:history="1">
              <w:r w:rsidR="00987239" w:rsidRPr="00987239">
                <w:rPr>
                  <w:rStyle w:val="Hyperlink"/>
                  <w:rFonts w:eastAsia="TimesNewRoman-Identity-H"/>
                </w:rPr>
                <w:t>3. REVISÃO DE LITERATURA</w:t>
              </w:r>
              <w:r w:rsidR="00987239" w:rsidRPr="00987239">
                <w:rPr>
                  <w:webHidden/>
                </w:rPr>
                <w:t>.................</w:t>
              </w:r>
              <w:r w:rsidR="002E2EC0">
                <w:rPr>
                  <w:webHidden/>
                </w:rPr>
                <w:t>.....</w:t>
              </w:r>
              <w:r w:rsidR="00987239" w:rsidRPr="00987239">
                <w:rPr>
                  <w:webHidden/>
                </w:rPr>
                <w:t>..............</w:t>
              </w:r>
              <w:r w:rsidR="005E2EE9">
                <w:rPr>
                  <w:webHidden/>
                </w:rPr>
                <w:t>...........................</w:t>
              </w:r>
              <w:r w:rsidR="00987239" w:rsidRPr="00987239">
                <w:rPr>
                  <w:webHidden/>
                </w:rPr>
                <w:t>.................</w:t>
              </w:r>
              <w:r w:rsidR="00987239">
                <w:rPr>
                  <w:webHidden/>
                </w:rPr>
                <w:t>.........</w:t>
              </w:r>
              <w:r w:rsidR="00987239" w:rsidRPr="00987239">
                <w:rPr>
                  <w:webHidden/>
                </w:rPr>
                <w:t>14</w:t>
              </w:r>
            </w:hyperlink>
          </w:p>
        </w:tc>
      </w:tr>
      <w:tr w:rsidR="00987239" w:rsidRPr="00987239" w:rsidTr="005E2EE9">
        <w:tc>
          <w:tcPr>
            <w:tcW w:w="9211" w:type="dxa"/>
          </w:tcPr>
          <w:p w:rsidR="00987239" w:rsidRPr="00987239" w:rsidRDefault="00777CEF" w:rsidP="00044DD3">
            <w:pPr>
              <w:pStyle w:val="Sumrio2"/>
              <w:spacing w:line="360" w:lineRule="auto"/>
              <w:ind w:left="0" w:firstLine="0"/>
              <w:rPr>
                <w:rFonts w:ascii="Times New Roman" w:hAnsi="Times New Roman"/>
                <w:noProof/>
                <w:sz w:val="24"/>
                <w:szCs w:val="24"/>
              </w:rPr>
            </w:pPr>
            <w:hyperlink w:anchor="_Toc500740054" w:history="1">
              <w:r w:rsidR="00987239" w:rsidRPr="00987239">
                <w:rPr>
                  <w:rStyle w:val="Hyperlink"/>
                  <w:rFonts w:ascii="Times New Roman" w:eastAsia="TimesNewRoman-Identity-H" w:hAnsi="Times New Roman"/>
                  <w:noProof/>
                  <w:sz w:val="24"/>
                  <w:szCs w:val="24"/>
                </w:rPr>
                <w:t>3.1 Aspectos gerias da cultura</w:t>
              </w:r>
              <w:r w:rsidR="002E2EC0">
                <w:rPr>
                  <w:rFonts w:ascii="Times New Roman" w:hAnsi="Times New Roman"/>
                  <w:noProof/>
                  <w:webHidden/>
                  <w:sz w:val="24"/>
                  <w:szCs w:val="24"/>
                </w:rPr>
                <w:t>.....</w:t>
              </w:r>
              <w:r w:rsidR="00987239" w:rsidRPr="00987239">
                <w:rPr>
                  <w:rFonts w:ascii="Times New Roman" w:hAnsi="Times New Roman"/>
                  <w:noProof/>
                  <w:webHidden/>
                  <w:sz w:val="24"/>
                  <w:szCs w:val="24"/>
                </w:rPr>
                <w:t>.................................</w:t>
              </w:r>
              <w:r w:rsidR="005E2EE9">
                <w:rPr>
                  <w:rFonts w:ascii="Times New Roman" w:hAnsi="Times New Roman"/>
                  <w:noProof/>
                  <w:webHidden/>
                  <w:sz w:val="24"/>
                  <w:szCs w:val="24"/>
                </w:rPr>
                <w:t>..........................</w:t>
              </w:r>
              <w:r w:rsidR="00987239" w:rsidRPr="00987239">
                <w:rPr>
                  <w:rFonts w:ascii="Times New Roman" w:hAnsi="Times New Roman"/>
                  <w:noProof/>
                  <w:webHidden/>
                  <w:sz w:val="24"/>
                  <w:szCs w:val="24"/>
                </w:rPr>
                <w:t>.....................</w:t>
              </w:r>
              <w:r w:rsidR="00987239">
                <w:rPr>
                  <w:rFonts w:ascii="Times New Roman" w:hAnsi="Times New Roman"/>
                  <w:noProof/>
                  <w:webHidden/>
                  <w:sz w:val="24"/>
                  <w:szCs w:val="24"/>
                </w:rPr>
                <w:t>............</w:t>
              </w:r>
              <w:r w:rsidR="00987239" w:rsidRPr="00987239">
                <w:rPr>
                  <w:rFonts w:ascii="Times New Roman" w:hAnsi="Times New Roman"/>
                  <w:noProof/>
                  <w:webHidden/>
                  <w:sz w:val="24"/>
                  <w:szCs w:val="24"/>
                </w:rPr>
                <w:t>14</w:t>
              </w:r>
            </w:hyperlink>
          </w:p>
        </w:tc>
      </w:tr>
      <w:tr w:rsidR="00987239" w:rsidRPr="00987239" w:rsidTr="005E2EE9">
        <w:tc>
          <w:tcPr>
            <w:tcW w:w="9211" w:type="dxa"/>
          </w:tcPr>
          <w:p w:rsidR="00987239" w:rsidRPr="00987239" w:rsidRDefault="00987239" w:rsidP="00044DD3">
            <w:pPr>
              <w:jc w:val="both"/>
              <w:rPr>
                <w:rFonts w:ascii="Times New Roman" w:hAnsi="Times New Roman" w:cs="Times New Roman"/>
                <w:sz w:val="24"/>
              </w:rPr>
            </w:pPr>
            <w:r w:rsidRPr="00987239">
              <w:t xml:space="preserve">    </w:t>
            </w:r>
            <w:r w:rsidRPr="00987239">
              <w:rPr>
                <w:rFonts w:ascii="Times New Roman" w:hAnsi="Times New Roman" w:cs="Times New Roman"/>
                <w:sz w:val="24"/>
              </w:rPr>
              <w:t>3.2. Doenças associadas a cultura do coen</w:t>
            </w:r>
            <w:r w:rsidR="002E2EC0">
              <w:rPr>
                <w:rFonts w:ascii="Times New Roman" w:hAnsi="Times New Roman" w:cs="Times New Roman"/>
                <w:sz w:val="24"/>
              </w:rPr>
              <w:t xml:space="preserve">tro.. </w:t>
            </w:r>
            <w:r w:rsidRPr="00987239">
              <w:rPr>
                <w:rFonts w:ascii="Times New Roman" w:hAnsi="Times New Roman" w:cs="Times New Roman"/>
                <w:sz w:val="24"/>
              </w:rPr>
              <w:t>......</w:t>
            </w:r>
            <w:r w:rsidR="005E2EE9">
              <w:rPr>
                <w:rFonts w:ascii="Times New Roman" w:hAnsi="Times New Roman" w:cs="Times New Roman"/>
                <w:sz w:val="24"/>
              </w:rPr>
              <w:t>..........................</w:t>
            </w:r>
            <w:r w:rsidRPr="00987239">
              <w:rPr>
                <w:rFonts w:ascii="Times New Roman" w:hAnsi="Times New Roman" w:cs="Times New Roman"/>
                <w:sz w:val="24"/>
              </w:rPr>
              <w:t>..........................</w:t>
            </w:r>
            <w:r>
              <w:rPr>
                <w:rFonts w:ascii="Times New Roman" w:hAnsi="Times New Roman" w:cs="Times New Roman"/>
                <w:sz w:val="24"/>
              </w:rPr>
              <w:t>.........</w:t>
            </w:r>
            <w:r w:rsidRPr="00987239">
              <w:rPr>
                <w:rFonts w:ascii="Times New Roman" w:hAnsi="Times New Roman" w:cs="Times New Roman"/>
                <w:sz w:val="24"/>
              </w:rPr>
              <w:t>15</w:t>
            </w:r>
          </w:p>
        </w:tc>
      </w:tr>
      <w:tr w:rsidR="00987239" w:rsidRPr="00987239" w:rsidTr="005E2EE9">
        <w:tc>
          <w:tcPr>
            <w:tcW w:w="9211" w:type="dxa"/>
          </w:tcPr>
          <w:p w:rsidR="00987239" w:rsidRPr="00987239" w:rsidRDefault="00987239" w:rsidP="00044DD3">
            <w:pPr>
              <w:jc w:val="both"/>
              <w:rPr>
                <w:rFonts w:ascii="Times New Roman" w:hAnsi="Times New Roman" w:cs="Times New Roman"/>
                <w:sz w:val="24"/>
              </w:rPr>
            </w:pPr>
          </w:p>
        </w:tc>
      </w:tr>
      <w:tr w:rsidR="00987239" w:rsidRPr="00987239" w:rsidTr="005E2EE9">
        <w:tc>
          <w:tcPr>
            <w:tcW w:w="9211" w:type="dxa"/>
          </w:tcPr>
          <w:p w:rsidR="00987239" w:rsidRPr="00987239" w:rsidRDefault="00777CEF" w:rsidP="002E2EC0">
            <w:pPr>
              <w:pStyle w:val="Sumrio2"/>
              <w:spacing w:line="360" w:lineRule="auto"/>
              <w:ind w:left="0" w:firstLine="0"/>
              <w:rPr>
                <w:rFonts w:ascii="Times New Roman" w:eastAsia="Times New Roman" w:hAnsi="Times New Roman"/>
                <w:noProof/>
                <w:sz w:val="24"/>
                <w:szCs w:val="24"/>
                <w:lang w:eastAsia="pt-BR"/>
              </w:rPr>
            </w:pPr>
            <w:hyperlink w:anchor="_Toc500740056" w:history="1">
              <w:r w:rsidR="00987239" w:rsidRPr="00987239">
                <w:rPr>
                  <w:rStyle w:val="Hyperlink"/>
                  <w:rFonts w:ascii="Times New Roman" w:eastAsia="TimesNewRoman-Identity-H" w:hAnsi="Times New Roman"/>
                  <w:noProof/>
                  <w:sz w:val="24"/>
                  <w:szCs w:val="24"/>
                </w:rPr>
                <w:t xml:space="preserve">3.3 O gênero </w:t>
              </w:r>
              <w:r w:rsidR="00987239" w:rsidRPr="00987239">
                <w:rPr>
                  <w:rStyle w:val="Hyperlink"/>
                  <w:rFonts w:ascii="Times New Roman" w:eastAsia="TimesNewRoman-Identity-H" w:hAnsi="Times New Roman"/>
                  <w:i/>
                  <w:noProof/>
                  <w:sz w:val="24"/>
                  <w:szCs w:val="24"/>
                </w:rPr>
                <w:t xml:space="preserve">Fusarium </w:t>
              </w:r>
              <w:r w:rsidR="00987239" w:rsidRPr="00987239">
                <w:rPr>
                  <w:rStyle w:val="Hyperlink"/>
                  <w:rFonts w:ascii="Times New Roman" w:eastAsia="TimesNewRoman-Identity-H" w:hAnsi="Times New Roman"/>
                  <w:noProof/>
                  <w:sz w:val="24"/>
                  <w:szCs w:val="24"/>
                </w:rPr>
                <w:t>ssp.</w:t>
              </w:r>
              <w:r w:rsidR="00987239" w:rsidRPr="00987239">
                <w:rPr>
                  <w:rFonts w:ascii="Times New Roman" w:hAnsi="Times New Roman"/>
                  <w:noProof/>
                  <w:webHidden/>
                  <w:sz w:val="24"/>
                  <w:szCs w:val="24"/>
                </w:rPr>
                <w:t>................................</w:t>
              </w:r>
              <w:r w:rsidR="002E2EC0">
                <w:rPr>
                  <w:rFonts w:ascii="Times New Roman" w:hAnsi="Times New Roman"/>
                  <w:noProof/>
                  <w:webHidden/>
                  <w:sz w:val="24"/>
                  <w:szCs w:val="24"/>
                </w:rPr>
                <w:t>..</w:t>
              </w:r>
              <w:r w:rsidR="00987239" w:rsidRPr="00987239">
                <w:rPr>
                  <w:rFonts w:ascii="Times New Roman" w:hAnsi="Times New Roman"/>
                  <w:noProof/>
                  <w:webHidden/>
                  <w:sz w:val="24"/>
                  <w:szCs w:val="24"/>
                </w:rPr>
                <w:t>.</w:t>
              </w:r>
              <w:r w:rsidR="005E2EE9">
                <w:rPr>
                  <w:rFonts w:ascii="Times New Roman" w:hAnsi="Times New Roman"/>
                  <w:noProof/>
                  <w:webHidden/>
                  <w:sz w:val="24"/>
                  <w:szCs w:val="24"/>
                </w:rPr>
                <w:t>..........................</w:t>
              </w:r>
              <w:r w:rsidR="00987239" w:rsidRPr="00987239">
                <w:rPr>
                  <w:rFonts w:ascii="Times New Roman" w:hAnsi="Times New Roman"/>
                  <w:noProof/>
                  <w:webHidden/>
                  <w:sz w:val="24"/>
                  <w:szCs w:val="24"/>
                </w:rPr>
                <w:t>...... .....................</w:t>
              </w:r>
              <w:r w:rsidR="00987239">
                <w:rPr>
                  <w:rFonts w:ascii="Times New Roman" w:hAnsi="Times New Roman"/>
                  <w:noProof/>
                  <w:webHidden/>
                  <w:sz w:val="24"/>
                  <w:szCs w:val="24"/>
                </w:rPr>
                <w:t>............</w:t>
              </w:r>
              <w:r w:rsidR="00987239" w:rsidRPr="00987239">
                <w:rPr>
                  <w:rFonts w:ascii="Times New Roman" w:hAnsi="Times New Roman"/>
                  <w:noProof/>
                  <w:webHidden/>
                  <w:sz w:val="24"/>
                  <w:szCs w:val="24"/>
                </w:rPr>
                <w:t>16</w:t>
              </w:r>
            </w:hyperlink>
          </w:p>
        </w:tc>
      </w:tr>
      <w:tr w:rsidR="00987239" w:rsidRPr="00987239" w:rsidTr="005E2EE9">
        <w:tc>
          <w:tcPr>
            <w:tcW w:w="9211" w:type="dxa"/>
          </w:tcPr>
          <w:p w:rsidR="00987239" w:rsidRPr="00987239" w:rsidRDefault="00777CEF" w:rsidP="002E2EC0">
            <w:pPr>
              <w:pStyle w:val="Sumrio2"/>
              <w:spacing w:line="360" w:lineRule="auto"/>
              <w:ind w:left="0" w:firstLine="0"/>
              <w:rPr>
                <w:rFonts w:ascii="Times New Roman" w:hAnsi="Times New Roman"/>
                <w:noProof/>
                <w:sz w:val="24"/>
                <w:szCs w:val="24"/>
              </w:rPr>
            </w:pPr>
            <w:hyperlink w:anchor="_Toc500740057" w:history="1">
              <w:r w:rsidR="00987239" w:rsidRPr="00987239">
                <w:rPr>
                  <w:rStyle w:val="Hyperlink"/>
                  <w:rFonts w:ascii="Times New Roman" w:eastAsia="TimesNewRoman-Identity-H" w:hAnsi="Times New Roman"/>
                  <w:noProof/>
                  <w:sz w:val="24"/>
                  <w:szCs w:val="24"/>
                </w:rPr>
                <w:t>3.4 Postulado de K</w:t>
              </w:r>
              <w:r w:rsidR="00987239" w:rsidRPr="00987239">
                <w:rPr>
                  <w:rFonts w:ascii="Times New Roman" w:hAnsi="Times New Roman"/>
                  <w:noProof/>
                  <w:webHidden/>
                  <w:sz w:val="24"/>
                  <w:szCs w:val="24"/>
                </w:rPr>
                <w:t>och................................</w:t>
              </w:r>
              <w:r w:rsidR="002E2EC0">
                <w:rPr>
                  <w:rFonts w:ascii="Times New Roman" w:hAnsi="Times New Roman"/>
                  <w:noProof/>
                  <w:webHidden/>
                  <w:sz w:val="24"/>
                  <w:szCs w:val="24"/>
                </w:rPr>
                <w:t>..</w:t>
              </w:r>
              <w:r w:rsidR="00987239" w:rsidRPr="00987239">
                <w:rPr>
                  <w:rFonts w:ascii="Times New Roman" w:hAnsi="Times New Roman"/>
                  <w:noProof/>
                  <w:webHidden/>
                  <w:sz w:val="24"/>
                  <w:szCs w:val="24"/>
                </w:rPr>
                <w:t>...........</w:t>
              </w:r>
              <w:r w:rsidR="005E2EE9">
                <w:rPr>
                  <w:rFonts w:ascii="Times New Roman" w:hAnsi="Times New Roman"/>
                  <w:noProof/>
                  <w:webHidden/>
                  <w:sz w:val="24"/>
                  <w:szCs w:val="24"/>
                </w:rPr>
                <w:t>..........................</w:t>
              </w:r>
              <w:r w:rsidR="00987239" w:rsidRPr="00987239">
                <w:rPr>
                  <w:rFonts w:ascii="Times New Roman" w:hAnsi="Times New Roman"/>
                  <w:noProof/>
                  <w:webHidden/>
                  <w:sz w:val="24"/>
                  <w:szCs w:val="24"/>
                </w:rPr>
                <w:t>.........................</w:t>
              </w:r>
              <w:r w:rsidR="00987239">
                <w:rPr>
                  <w:rFonts w:ascii="Times New Roman" w:hAnsi="Times New Roman"/>
                  <w:noProof/>
                  <w:webHidden/>
                  <w:sz w:val="24"/>
                  <w:szCs w:val="24"/>
                </w:rPr>
                <w:t>............</w:t>
              </w:r>
              <w:r w:rsidR="00987239" w:rsidRPr="00987239">
                <w:rPr>
                  <w:rFonts w:ascii="Times New Roman" w:hAnsi="Times New Roman"/>
                  <w:noProof/>
                  <w:webHidden/>
                  <w:sz w:val="24"/>
                  <w:szCs w:val="24"/>
                </w:rPr>
                <w:t>.17</w:t>
              </w:r>
            </w:hyperlink>
          </w:p>
        </w:tc>
      </w:tr>
      <w:tr w:rsidR="00987239" w:rsidRPr="00987239" w:rsidTr="005E2EE9">
        <w:tc>
          <w:tcPr>
            <w:tcW w:w="9211" w:type="dxa"/>
          </w:tcPr>
          <w:p w:rsidR="00987239" w:rsidRPr="00987239" w:rsidRDefault="00777CEF" w:rsidP="002E2EC0">
            <w:pPr>
              <w:pStyle w:val="Sumrio1"/>
              <w:ind w:right="0"/>
              <w:rPr>
                <w:rFonts w:eastAsia="Times New Roman"/>
                <w:lang w:eastAsia="pt-BR"/>
              </w:rPr>
            </w:pPr>
            <w:hyperlink w:anchor="_Toc500740058" w:history="1">
              <w:r w:rsidR="00987239" w:rsidRPr="00987239">
                <w:rPr>
                  <w:rStyle w:val="Hyperlink"/>
                </w:rPr>
                <w:t>4. MATERIAL E MÉTODOS</w:t>
              </w:r>
              <w:r w:rsidR="00987239" w:rsidRPr="00987239">
                <w:rPr>
                  <w:webHidden/>
                </w:rPr>
                <w:t>...........................</w:t>
              </w:r>
              <w:r w:rsidR="002E2EC0">
                <w:rPr>
                  <w:webHidden/>
                </w:rPr>
                <w:t>.........</w:t>
              </w:r>
              <w:r w:rsidR="005E2EE9">
                <w:rPr>
                  <w:webHidden/>
                </w:rPr>
                <w:t>.........................</w:t>
              </w:r>
              <w:r w:rsidR="002E2EC0">
                <w:rPr>
                  <w:webHidden/>
                </w:rPr>
                <w:t>..............</w:t>
              </w:r>
              <w:r w:rsidR="00987239" w:rsidRPr="00987239">
                <w:rPr>
                  <w:webHidden/>
                </w:rPr>
                <w:t>...........</w:t>
              </w:r>
              <w:r w:rsidR="00987239">
                <w:rPr>
                  <w:webHidden/>
                </w:rPr>
                <w:t>........</w:t>
              </w:r>
              <w:r w:rsidR="00987239" w:rsidRPr="00987239">
                <w:rPr>
                  <w:webHidden/>
                </w:rPr>
                <w:t>18</w:t>
              </w:r>
            </w:hyperlink>
          </w:p>
        </w:tc>
      </w:tr>
      <w:tr w:rsidR="00987239" w:rsidRPr="00987239" w:rsidTr="005E2EE9">
        <w:tc>
          <w:tcPr>
            <w:tcW w:w="9211" w:type="dxa"/>
          </w:tcPr>
          <w:p w:rsidR="00987239" w:rsidRPr="00987239" w:rsidRDefault="00777CEF" w:rsidP="002E2EC0">
            <w:pPr>
              <w:pStyle w:val="Sumrio1"/>
              <w:ind w:right="0"/>
              <w:rPr>
                <w:rFonts w:eastAsia="Times New Roman"/>
                <w:lang w:eastAsia="pt-BR"/>
              </w:rPr>
            </w:pPr>
            <w:hyperlink w:anchor="_Toc500740063" w:history="1">
              <w:r w:rsidR="00987239" w:rsidRPr="00987239">
                <w:rPr>
                  <w:rStyle w:val="Hyperlink"/>
                </w:rPr>
                <w:t>5. RESULTADOS E DISCUSSÃO</w:t>
              </w:r>
              <w:r w:rsidR="00987239" w:rsidRPr="00987239">
                <w:rPr>
                  <w:webHidden/>
                </w:rPr>
                <w:t>..............</w:t>
              </w:r>
              <w:r w:rsidR="002E2EC0">
                <w:rPr>
                  <w:webHidden/>
                </w:rPr>
                <w:t>..................</w:t>
              </w:r>
              <w:r w:rsidR="005E2EE9">
                <w:rPr>
                  <w:webHidden/>
                </w:rPr>
                <w:t>.........................</w:t>
              </w:r>
              <w:r w:rsidR="002E2EC0">
                <w:rPr>
                  <w:webHidden/>
                </w:rPr>
                <w:t>............</w:t>
              </w:r>
              <w:r w:rsidR="00987239" w:rsidRPr="00987239">
                <w:rPr>
                  <w:webHidden/>
                </w:rPr>
                <w:t>..........</w:t>
              </w:r>
              <w:r w:rsidR="00987239">
                <w:rPr>
                  <w:webHidden/>
                </w:rPr>
                <w:t>........</w:t>
              </w:r>
              <w:r w:rsidR="00987239" w:rsidRPr="00987239">
                <w:rPr>
                  <w:webHidden/>
                </w:rPr>
                <w:t>21</w:t>
              </w:r>
            </w:hyperlink>
          </w:p>
        </w:tc>
      </w:tr>
      <w:tr w:rsidR="00987239" w:rsidRPr="00987239" w:rsidTr="005E2EE9">
        <w:tc>
          <w:tcPr>
            <w:tcW w:w="9211" w:type="dxa"/>
          </w:tcPr>
          <w:p w:rsidR="00987239" w:rsidRPr="00987239" w:rsidRDefault="00777CEF" w:rsidP="002E2EC0">
            <w:pPr>
              <w:pStyle w:val="Sumrio1"/>
              <w:ind w:right="0"/>
              <w:rPr>
                <w:rFonts w:eastAsia="Times New Roman"/>
                <w:lang w:eastAsia="pt-BR"/>
              </w:rPr>
            </w:pPr>
            <w:hyperlink w:anchor="_Toc500740065" w:history="1">
              <w:r w:rsidR="00987239" w:rsidRPr="00987239">
                <w:rPr>
                  <w:rStyle w:val="Hyperlink"/>
                </w:rPr>
                <w:t>6. CONCLUSÃO</w:t>
              </w:r>
              <w:r w:rsidR="00987239" w:rsidRPr="00987239">
                <w:rPr>
                  <w:webHidden/>
                </w:rPr>
                <w:t>............................................</w:t>
              </w:r>
              <w:r w:rsidR="002E2EC0">
                <w:rPr>
                  <w:webHidden/>
                </w:rPr>
                <w:t>........</w:t>
              </w:r>
              <w:r w:rsidR="00987239" w:rsidRPr="00987239">
                <w:rPr>
                  <w:webHidden/>
                </w:rPr>
                <w:t>.....................</w:t>
              </w:r>
              <w:r w:rsidR="005E2EE9">
                <w:rPr>
                  <w:webHidden/>
                </w:rPr>
                <w:t>.........................</w:t>
              </w:r>
              <w:r w:rsidR="00987239" w:rsidRPr="00987239">
                <w:rPr>
                  <w:webHidden/>
                </w:rPr>
                <w:t>..........</w:t>
              </w:r>
              <w:r w:rsidR="00987239">
                <w:rPr>
                  <w:webHidden/>
                </w:rPr>
                <w:t>........</w:t>
              </w:r>
              <w:r w:rsidR="00987239" w:rsidRPr="00987239">
                <w:rPr>
                  <w:webHidden/>
                </w:rPr>
                <w:t>24</w:t>
              </w:r>
            </w:hyperlink>
          </w:p>
        </w:tc>
      </w:tr>
      <w:tr w:rsidR="00987239" w:rsidRPr="0080178E" w:rsidTr="005E2EE9">
        <w:tc>
          <w:tcPr>
            <w:tcW w:w="9211" w:type="dxa"/>
          </w:tcPr>
          <w:p w:rsidR="00987239" w:rsidRPr="0080178E" w:rsidRDefault="00777CEF" w:rsidP="002E2EC0">
            <w:pPr>
              <w:pStyle w:val="Sumrio1"/>
              <w:ind w:right="0"/>
              <w:rPr>
                <w:rFonts w:ascii="Calibri" w:eastAsia="Times New Roman" w:hAnsi="Calibri"/>
                <w:sz w:val="22"/>
                <w:szCs w:val="22"/>
                <w:lang w:eastAsia="pt-BR"/>
              </w:rPr>
            </w:pPr>
            <w:hyperlink w:anchor="_Toc500740065" w:history="1">
              <w:r w:rsidR="00987239" w:rsidRPr="00987239">
                <w:rPr>
                  <w:rStyle w:val="Hyperlink"/>
                </w:rPr>
                <w:t>7. REFERÊNCIAS BIBLIOGRÁFICAS</w:t>
              </w:r>
              <w:r w:rsidR="00987239" w:rsidRPr="00987239">
                <w:rPr>
                  <w:webHidden/>
                </w:rPr>
                <w:t>...........................</w:t>
              </w:r>
              <w:r w:rsidR="005E2EE9">
                <w:rPr>
                  <w:webHidden/>
                </w:rPr>
                <w:t>.........................</w:t>
              </w:r>
              <w:r w:rsidR="00987239" w:rsidRPr="00987239">
                <w:rPr>
                  <w:webHidden/>
                </w:rPr>
                <w:t>.................</w:t>
              </w:r>
              <w:r w:rsidR="00987239">
                <w:rPr>
                  <w:webHidden/>
                </w:rPr>
                <w:t>........</w:t>
              </w:r>
              <w:r w:rsidR="00987239" w:rsidRPr="00987239">
                <w:rPr>
                  <w:webHidden/>
                </w:rPr>
                <w:t>25</w:t>
              </w:r>
            </w:hyperlink>
          </w:p>
        </w:tc>
      </w:tr>
    </w:tbl>
    <w:p w:rsidR="00CB4A30" w:rsidRPr="0080178E" w:rsidRDefault="00CB4A30" w:rsidP="005B0A13">
      <w:pPr>
        <w:pStyle w:val="Sumrio1"/>
        <w:rPr>
          <w:rFonts w:ascii="Calibri" w:eastAsia="Times New Roman" w:hAnsi="Calibri"/>
          <w:sz w:val="22"/>
          <w:szCs w:val="22"/>
          <w:lang w:eastAsia="pt-BR"/>
        </w:rPr>
      </w:pPr>
    </w:p>
    <w:p w:rsidR="00CB4A30" w:rsidRPr="008223DA" w:rsidRDefault="00122256" w:rsidP="005B0A13">
      <w:pPr>
        <w:spacing w:after="200" w:line="360" w:lineRule="auto"/>
        <w:ind w:left="851" w:firstLine="1"/>
        <w:jc w:val="both"/>
        <w:rPr>
          <w:rFonts w:ascii="Times New Roman" w:hAnsi="Times New Roman"/>
          <w:sz w:val="24"/>
          <w:szCs w:val="24"/>
        </w:rPr>
      </w:pPr>
      <w:r>
        <w:rPr>
          <w:b/>
          <w:bCs/>
        </w:rPr>
        <w:fldChar w:fldCharType="end"/>
      </w:r>
    </w:p>
    <w:p w:rsidR="008223DA" w:rsidRPr="00B134FB" w:rsidRDefault="008223DA" w:rsidP="00CB4A30">
      <w:pPr>
        <w:spacing w:after="240" w:line="360" w:lineRule="auto"/>
        <w:jc w:val="center"/>
        <w:rPr>
          <w:rFonts w:ascii="Times New Roman" w:hAnsi="Times New Roman"/>
          <w:b/>
          <w:sz w:val="24"/>
          <w:szCs w:val="24"/>
        </w:rPr>
      </w:pPr>
    </w:p>
    <w:p w:rsidR="00200E10" w:rsidRDefault="00200E10" w:rsidP="00CB4A30">
      <w:pPr>
        <w:spacing w:line="360" w:lineRule="auto"/>
        <w:jc w:val="center"/>
        <w:rPr>
          <w:rFonts w:ascii="Times New Roman" w:hAnsi="Times New Roman"/>
          <w:b/>
          <w:sz w:val="24"/>
          <w:szCs w:val="24"/>
        </w:rPr>
      </w:pPr>
    </w:p>
    <w:p w:rsidR="00637683" w:rsidRDefault="00637683" w:rsidP="00CB4A30">
      <w:pPr>
        <w:spacing w:line="360" w:lineRule="auto"/>
      </w:pPr>
    </w:p>
    <w:p w:rsidR="00CB4A30" w:rsidRDefault="00CB4A30" w:rsidP="00CB4A30">
      <w:pPr>
        <w:spacing w:line="360" w:lineRule="auto"/>
      </w:pPr>
    </w:p>
    <w:p w:rsidR="00C67659" w:rsidRDefault="00C67659" w:rsidP="00CB4A30">
      <w:pPr>
        <w:spacing w:line="360" w:lineRule="auto"/>
      </w:pPr>
    </w:p>
    <w:p w:rsidR="00F119E2" w:rsidRDefault="00F119E2" w:rsidP="00CB4A30">
      <w:pPr>
        <w:spacing w:line="360" w:lineRule="auto"/>
      </w:pPr>
    </w:p>
    <w:p w:rsidR="004D4632" w:rsidRDefault="004D4632" w:rsidP="00CB4A30">
      <w:pPr>
        <w:spacing w:line="360" w:lineRule="auto"/>
      </w:pPr>
    </w:p>
    <w:p w:rsidR="00CE0E33" w:rsidRDefault="00CE0E33" w:rsidP="00CB4A30">
      <w:pPr>
        <w:spacing w:line="360" w:lineRule="auto"/>
      </w:pPr>
    </w:p>
    <w:p w:rsidR="00987239" w:rsidRDefault="00987239" w:rsidP="00CB4A30">
      <w:pPr>
        <w:spacing w:line="360" w:lineRule="auto"/>
      </w:pPr>
    </w:p>
    <w:p w:rsidR="002F3B73" w:rsidRDefault="002F3B73" w:rsidP="00CB4A30">
      <w:pPr>
        <w:spacing w:line="360" w:lineRule="auto"/>
      </w:pPr>
    </w:p>
    <w:p w:rsidR="00CB4A30" w:rsidRDefault="00CB4A30" w:rsidP="00CB4A30">
      <w:pPr>
        <w:spacing w:line="360" w:lineRule="auto"/>
        <w:jc w:val="both"/>
        <w:rPr>
          <w:rFonts w:ascii="Times New Roman" w:hAnsi="Times New Roman" w:cs="Times New Roman"/>
          <w:sz w:val="24"/>
          <w:szCs w:val="24"/>
        </w:rPr>
      </w:pPr>
    </w:p>
    <w:p w:rsidR="00A81844" w:rsidRPr="00C01616" w:rsidRDefault="00CB4A30" w:rsidP="00547F0C">
      <w:pPr>
        <w:spacing w:after="240" w:line="360" w:lineRule="auto"/>
        <w:jc w:val="both"/>
        <w:rPr>
          <w:rFonts w:ascii="Times New Roman" w:hAnsi="Times New Roman" w:cs="Times New Roman"/>
          <w:b/>
          <w:sz w:val="28"/>
          <w:szCs w:val="24"/>
        </w:rPr>
      </w:pPr>
      <w:bookmarkStart w:id="0" w:name="_GoBack"/>
      <w:bookmarkEnd w:id="0"/>
      <w:r>
        <w:rPr>
          <w:rFonts w:ascii="Times New Roman" w:hAnsi="Times New Roman"/>
          <w:sz w:val="24"/>
          <w:szCs w:val="24"/>
        </w:rPr>
        <w:lastRenderedPageBreak/>
        <w:t>RIBEIRO, N K. J</w:t>
      </w:r>
      <w:r w:rsidRPr="009653BD">
        <w:rPr>
          <w:rFonts w:ascii="Times New Roman" w:hAnsi="Times New Roman"/>
          <w:sz w:val="24"/>
          <w:szCs w:val="24"/>
        </w:rPr>
        <w:t>.</w:t>
      </w:r>
      <w:r w:rsidR="00C01616" w:rsidRPr="00C01616">
        <w:rPr>
          <w:rFonts w:ascii="Times New Roman" w:hAnsi="Times New Roman" w:cs="Times New Roman"/>
          <w:b/>
          <w:sz w:val="28"/>
          <w:szCs w:val="24"/>
        </w:rPr>
        <w:t xml:space="preserve"> </w:t>
      </w:r>
      <w:r w:rsidR="00133319">
        <w:rPr>
          <w:rFonts w:ascii="Times New Roman" w:hAnsi="Times New Roman" w:cs="Times New Roman"/>
          <w:b/>
          <w:sz w:val="24"/>
          <w:szCs w:val="24"/>
        </w:rPr>
        <w:t>Identificação do agente causal do Tomabemento em coentro em Lagoa-Seca - PB</w:t>
      </w:r>
      <w:r w:rsidR="009E680B">
        <w:rPr>
          <w:rFonts w:ascii="Times New Roman" w:hAnsi="Times New Roman" w:cs="Times New Roman"/>
          <w:b/>
          <w:sz w:val="24"/>
          <w:szCs w:val="24"/>
        </w:rPr>
        <w:t>.</w:t>
      </w:r>
      <w:r w:rsidRPr="009653BD">
        <w:rPr>
          <w:rFonts w:ascii="Times New Roman" w:hAnsi="Times New Roman"/>
          <w:sz w:val="24"/>
          <w:szCs w:val="24"/>
        </w:rPr>
        <w:t xml:space="preserve"> </w:t>
      </w:r>
      <w:r w:rsidR="00F2285C">
        <w:rPr>
          <w:rFonts w:ascii="Times New Roman" w:hAnsi="Times New Roman"/>
          <w:sz w:val="24"/>
          <w:szCs w:val="24"/>
        </w:rPr>
        <w:t>Areia-PB.2019</w:t>
      </w:r>
      <w:r w:rsidRPr="009653BD">
        <w:rPr>
          <w:rFonts w:ascii="Times New Roman" w:hAnsi="Times New Roman"/>
          <w:sz w:val="24"/>
          <w:szCs w:val="24"/>
        </w:rPr>
        <w:t xml:space="preserve"> (Graduação em Agronomia)</w:t>
      </w:r>
      <w:r w:rsidRPr="009653BD">
        <w:rPr>
          <w:rFonts w:ascii="Times New Roman" w:hAnsi="Times New Roman" w:cs="Times New Roman"/>
          <w:b/>
          <w:sz w:val="24"/>
          <w:szCs w:val="24"/>
        </w:rPr>
        <w:t xml:space="preserve"> –</w:t>
      </w:r>
      <w:r w:rsidRPr="009653BD">
        <w:rPr>
          <w:rFonts w:ascii="Times New Roman" w:hAnsi="Times New Roman"/>
          <w:sz w:val="24"/>
          <w:szCs w:val="24"/>
        </w:rPr>
        <w:t xml:space="preserve"> </w:t>
      </w:r>
      <w:r w:rsidR="00CA391F">
        <w:rPr>
          <w:rFonts w:ascii="Times New Roman" w:hAnsi="Times New Roman"/>
          <w:sz w:val="24"/>
          <w:szCs w:val="24"/>
        </w:rPr>
        <w:t>Orientador: Prof. Dr. Guilherme Silva de Podestá (Monografia)</w:t>
      </w:r>
      <w:r w:rsidRPr="009653BD">
        <w:rPr>
          <w:rFonts w:ascii="Times New Roman" w:hAnsi="Times New Roman"/>
          <w:sz w:val="24"/>
          <w:szCs w:val="24"/>
        </w:rPr>
        <w:t>.</w:t>
      </w:r>
    </w:p>
    <w:p w:rsidR="00A81844" w:rsidRDefault="00A81844" w:rsidP="00A81844">
      <w:pPr>
        <w:pStyle w:val="Ttulo1"/>
        <w:spacing w:before="0" w:line="360" w:lineRule="auto"/>
        <w:jc w:val="center"/>
        <w:rPr>
          <w:rFonts w:ascii="Times New Roman" w:hAnsi="Times New Roman"/>
          <w:b/>
          <w:color w:val="auto"/>
          <w:sz w:val="24"/>
          <w:szCs w:val="24"/>
        </w:rPr>
      </w:pPr>
      <w:r w:rsidRPr="00A81844">
        <w:rPr>
          <w:rFonts w:ascii="Times New Roman" w:hAnsi="Times New Roman"/>
          <w:b/>
          <w:color w:val="auto"/>
          <w:sz w:val="24"/>
          <w:szCs w:val="24"/>
        </w:rPr>
        <w:t>RESUMO</w:t>
      </w:r>
    </w:p>
    <w:p w:rsidR="00A81844" w:rsidRDefault="00A81844" w:rsidP="00A81844"/>
    <w:p w:rsidR="00C23EEB" w:rsidRDefault="00085B7D" w:rsidP="002F21E5">
      <w:pPr>
        <w:spacing w:line="360" w:lineRule="auto"/>
        <w:jc w:val="both"/>
        <w:rPr>
          <w:rFonts w:ascii="Times New Roman" w:hAnsi="Times New Roman"/>
          <w:sz w:val="24"/>
          <w:szCs w:val="24"/>
        </w:rPr>
      </w:pPr>
      <w:r>
        <w:rPr>
          <w:rFonts w:ascii="Times New Roman" w:hAnsi="Times New Roman" w:cs="Times New Roman"/>
          <w:sz w:val="24"/>
          <w:szCs w:val="24"/>
        </w:rPr>
        <w:t>O coentro (</w:t>
      </w:r>
      <w:r>
        <w:rPr>
          <w:rFonts w:ascii="Times New Roman" w:hAnsi="Times New Roman" w:cs="Times New Roman"/>
          <w:i/>
          <w:sz w:val="24"/>
          <w:szCs w:val="24"/>
        </w:rPr>
        <w:t xml:space="preserve">Coriandrum sativum </w:t>
      </w:r>
      <w:r w:rsidRPr="00DA34D7">
        <w:rPr>
          <w:rFonts w:ascii="Times New Roman" w:hAnsi="Times New Roman" w:cs="Times New Roman"/>
          <w:sz w:val="24"/>
          <w:szCs w:val="24"/>
        </w:rPr>
        <w:t>L</w:t>
      </w:r>
      <w:r>
        <w:rPr>
          <w:rFonts w:ascii="Times New Roman" w:hAnsi="Times New Roman" w:cs="Times New Roman"/>
          <w:i/>
          <w:sz w:val="24"/>
          <w:szCs w:val="24"/>
        </w:rPr>
        <w:t>.)</w:t>
      </w:r>
      <w:r w:rsidRPr="00085B7D">
        <w:rPr>
          <w:rFonts w:ascii="Times New Roman" w:hAnsi="Times New Roman" w:cs="Times New Roman"/>
          <w:sz w:val="24"/>
          <w:szCs w:val="24"/>
        </w:rPr>
        <w:t xml:space="preserve"> </w:t>
      </w:r>
      <w:r w:rsidRPr="009653BD">
        <w:rPr>
          <w:rFonts w:ascii="Times New Roman" w:hAnsi="Times New Roman" w:cs="Times New Roman"/>
          <w:sz w:val="24"/>
          <w:szCs w:val="24"/>
        </w:rPr>
        <w:t>é uma cultura de grande importância no Brasil, principalmente por</w:t>
      </w:r>
      <w:r w:rsidR="000B002A">
        <w:rPr>
          <w:rFonts w:ascii="Times New Roman" w:hAnsi="Times New Roman" w:cs="Times New Roman"/>
          <w:sz w:val="24"/>
          <w:szCs w:val="24"/>
        </w:rPr>
        <w:t xml:space="preserve"> sua utilização como temperos nas receitas nordestinas</w:t>
      </w:r>
      <w:r w:rsidRPr="009653BD">
        <w:rPr>
          <w:rFonts w:ascii="Times New Roman" w:hAnsi="Times New Roman" w:cs="Times New Roman"/>
          <w:sz w:val="24"/>
          <w:szCs w:val="24"/>
        </w:rPr>
        <w:t xml:space="preserve"> </w:t>
      </w:r>
      <w:r>
        <w:rPr>
          <w:rFonts w:ascii="Times New Roman" w:hAnsi="Times New Roman" w:cs="Times New Roman"/>
          <w:sz w:val="24"/>
          <w:szCs w:val="24"/>
        </w:rPr>
        <w:t>e geração de renda</w:t>
      </w:r>
      <w:r w:rsidRPr="009653BD">
        <w:rPr>
          <w:rFonts w:ascii="Times New Roman" w:hAnsi="Times New Roman" w:cs="Times New Roman"/>
          <w:sz w:val="24"/>
          <w:szCs w:val="24"/>
        </w:rPr>
        <w:t xml:space="preserve"> </w:t>
      </w:r>
      <w:r w:rsidR="000B002A">
        <w:rPr>
          <w:rFonts w:ascii="Times New Roman" w:hAnsi="Times New Roman" w:cs="Times New Roman"/>
          <w:sz w:val="24"/>
          <w:szCs w:val="24"/>
        </w:rPr>
        <w:t>para pequenos produtores</w:t>
      </w:r>
      <w:r>
        <w:rPr>
          <w:rFonts w:ascii="Times New Roman" w:hAnsi="Times New Roman" w:cs="Times New Roman"/>
          <w:sz w:val="24"/>
          <w:szCs w:val="24"/>
        </w:rPr>
        <w:t>. Assim, os estudos sobre as possíveis doenças que podem</w:t>
      </w:r>
      <w:r w:rsidR="004E3625">
        <w:rPr>
          <w:rFonts w:ascii="Times New Roman" w:hAnsi="Times New Roman" w:cs="Times New Roman"/>
          <w:sz w:val="24"/>
          <w:szCs w:val="24"/>
        </w:rPr>
        <w:t xml:space="preserve"> afetar</w:t>
      </w:r>
      <w:r>
        <w:rPr>
          <w:rFonts w:ascii="Times New Roman" w:hAnsi="Times New Roman" w:cs="Times New Roman"/>
          <w:sz w:val="24"/>
          <w:szCs w:val="24"/>
        </w:rPr>
        <w:t xml:space="preserve"> o seu desenvolvimento, tornam-se essenciais para obtenção de bons resultados agronômicos para essa cultura. Nesse contexto, o presente trabalho </w:t>
      </w:r>
      <w:r w:rsidR="004E3625">
        <w:rPr>
          <w:rFonts w:ascii="Times New Roman" w:hAnsi="Times New Roman" w:cs="Times New Roman"/>
          <w:sz w:val="24"/>
          <w:szCs w:val="24"/>
        </w:rPr>
        <w:t xml:space="preserve">objetivou identificar o agente causal de podridões e </w:t>
      </w:r>
      <w:r w:rsidR="00D67429">
        <w:rPr>
          <w:rFonts w:ascii="Times New Roman" w:hAnsi="Times New Roman" w:cs="Times New Roman"/>
          <w:sz w:val="24"/>
          <w:szCs w:val="24"/>
        </w:rPr>
        <w:t>tombamentos</w:t>
      </w:r>
      <w:r w:rsidR="004E3625">
        <w:rPr>
          <w:rFonts w:ascii="Times New Roman" w:hAnsi="Times New Roman" w:cs="Times New Roman"/>
          <w:sz w:val="24"/>
          <w:szCs w:val="24"/>
        </w:rPr>
        <w:t xml:space="preserve"> em plantas de coentro em propriedades rurais de Lagoa Seca – PB.</w:t>
      </w:r>
      <w:r w:rsidR="00DA34D7">
        <w:rPr>
          <w:rFonts w:ascii="Times New Roman" w:hAnsi="Times New Roman" w:cs="Times New Roman"/>
          <w:sz w:val="24"/>
          <w:szCs w:val="24"/>
        </w:rPr>
        <w:t xml:space="preserve"> O experimento foi conduzido, no laboratório de Fitopatologia da Universidade Federal da Paraíba. Para o experimento f</w:t>
      </w:r>
      <w:r w:rsidR="004E3625">
        <w:rPr>
          <w:rFonts w:ascii="Times New Roman" w:hAnsi="Times New Roman" w:cs="Times New Roman"/>
          <w:sz w:val="24"/>
          <w:szCs w:val="24"/>
        </w:rPr>
        <w:t>oram coletadas amostras,</w:t>
      </w:r>
      <w:r w:rsidR="001E4CF6">
        <w:rPr>
          <w:rFonts w:ascii="Times New Roman" w:hAnsi="Times New Roman" w:cs="Times New Roman"/>
          <w:sz w:val="24"/>
          <w:szCs w:val="24"/>
        </w:rPr>
        <w:t xml:space="preserve"> </w:t>
      </w:r>
      <w:r w:rsidR="004E3625">
        <w:rPr>
          <w:rFonts w:ascii="Times New Roman" w:hAnsi="Times New Roman" w:cs="Times New Roman"/>
          <w:sz w:val="24"/>
          <w:szCs w:val="24"/>
        </w:rPr>
        <w:t xml:space="preserve">de plantas de coentro com sintomas de </w:t>
      </w:r>
      <w:r w:rsidR="008B63DB">
        <w:rPr>
          <w:rFonts w:ascii="Times New Roman" w:hAnsi="Times New Roman" w:cs="Times New Roman"/>
          <w:sz w:val="24"/>
          <w:szCs w:val="24"/>
        </w:rPr>
        <w:t>tombamento</w:t>
      </w:r>
      <w:r w:rsidR="004E3625">
        <w:rPr>
          <w:rFonts w:ascii="Times New Roman" w:hAnsi="Times New Roman" w:cs="Times New Roman"/>
          <w:sz w:val="24"/>
          <w:szCs w:val="24"/>
        </w:rPr>
        <w:t xml:space="preserve">, </w:t>
      </w:r>
      <w:r w:rsidR="009918BA">
        <w:rPr>
          <w:rFonts w:ascii="Times New Roman" w:hAnsi="Times New Roman" w:cs="Times New Roman"/>
          <w:sz w:val="24"/>
          <w:szCs w:val="24"/>
        </w:rPr>
        <w:t>em propriedades rurais de Lagoa Seca-PB</w:t>
      </w:r>
      <w:r w:rsidR="008B63DB">
        <w:rPr>
          <w:rFonts w:ascii="Times New Roman" w:hAnsi="Times New Roman" w:cs="Times New Roman"/>
          <w:sz w:val="24"/>
          <w:szCs w:val="24"/>
        </w:rPr>
        <w:t xml:space="preserve">, </w:t>
      </w:r>
      <w:r w:rsidR="001E4CF6">
        <w:rPr>
          <w:rFonts w:ascii="Times New Roman" w:hAnsi="Times New Roman" w:cs="Times New Roman"/>
          <w:sz w:val="24"/>
          <w:szCs w:val="24"/>
        </w:rPr>
        <w:t>a</w:t>
      </w:r>
      <w:r w:rsidR="00C36439">
        <w:rPr>
          <w:rFonts w:ascii="Times New Roman" w:hAnsi="Times New Roman" w:cs="Times New Roman"/>
          <w:sz w:val="24"/>
          <w:szCs w:val="24"/>
        </w:rPr>
        <w:t xml:space="preserve"> identificação foi realizada após o</w:t>
      </w:r>
      <w:r w:rsidR="00226DFB">
        <w:rPr>
          <w:rFonts w:ascii="Times New Roman" w:hAnsi="Times New Roman" w:cs="Times New Roman"/>
          <w:sz w:val="24"/>
          <w:szCs w:val="24"/>
        </w:rPr>
        <w:t xml:space="preserve"> isolamento do fungo</w:t>
      </w:r>
      <w:r w:rsidR="001E4CF6">
        <w:rPr>
          <w:rFonts w:ascii="Times New Roman" w:hAnsi="Times New Roman" w:cs="Times New Roman"/>
          <w:sz w:val="24"/>
          <w:szCs w:val="24"/>
        </w:rPr>
        <w:t xml:space="preserve">. </w:t>
      </w:r>
      <w:r w:rsidR="00C36439">
        <w:rPr>
          <w:rFonts w:ascii="Times New Roman" w:hAnsi="Times New Roman" w:cs="Times New Roman"/>
          <w:sz w:val="24"/>
          <w:szCs w:val="24"/>
        </w:rPr>
        <w:t>Após o crescimento fúngico nas placas realizou-se a identificação do patógeno através da visualização de esporos sob o microscópio óptico.</w:t>
      </w:r>
      <w:r w:rsidR="00E259D2">
        <w:rPr>
          <w:rFonts w:ascii="Times New Roman" w:hAnsi="Times New Roman" w:cs="Times New Roman"/>
          <w:sz w:val="24"/>
          <w:szCs w:val="24"/>
        </w:rPr>
        <w:t xml:space="preserve"> Para a obtenção de cultura pura, realizou-se novo </w:t>
      </w:r>
      <w:r w:rsidR="00DD5A61">
        <w:rPr>
          <w:rFonts w:ascii="Times New Roman" w:hAnsi="Times New Roman" w:cs="Times New Roman"/>
          <w:sz w:val="24"/>
          <w:szCs w:val="24"/>
        </w:rPr>
        <w:t>repicagem da colônia fúngica, plaqueada em meio BDA</w:t>
      </w:r>
      <w:r w:rsidR="00722C42">
        <w:rPr>
          <w:rFonts w:ascii="Times New Roman" w:hAnsi="Times New Roman" w:cs="Times New Roman"/>
          <w:sz w:val="24"/>
          <w:szCs w:val="24"/>
        </w:rPr>
        <w:t xml:space="preserve">. </w:t>
      </w:r>
      <w:r w:rsidR="00E259D2">
        <w:rPr>
          <w:rFonts w:ascii="Times New Roman" w:hAnsi="Times New Roman" w:cs="Times New Roman"/>
          <w:sz w:val="24"/>
          <w:szCs w:val="24"/>
        </w:rPr>
        <w:t>Para a reprodução dos sintomas, u</w:t>
      </w:r>
      <w:r w:rsidR="00937D6D">
        <w:rPr>
          <w:rFonts w:ascii="Times New Roman" w:hAnsi="Times New Roman" w:cs="Times New Roman"/>
          <w:sz w:val="24"/>
          <w:szCs w:val="24"/>
        </w:rPr>
        <w:t xml:space="preserve">tilizou-se </w:t>
      </w:r>
      <w:r w:rsidR="00E259D2">
        <w:rPr>
          <w:rFonts w:ascii="Times New Roman" w:hAnsi="Times New Roman" w:cs="Times New Roman"/>
          <w:sz w:val="24"/>
          <w:szCs w:val="24"/>
        </w:rPr>
        <w:t xml:space="preserve">vasos plásticos contendo substrato autoclavado </w:t>
      </w:r>
      <w:r w:rsidR="00E259D2" w:rsidRPr="00C817F8">
        <w:rPr>
          <w:rFonts w:ascii="Times New Roman" w:hAnsi="Times New Roman"/>
          <w:sz w:val="24"/>
          <w:szCs w:val="24"/>
        </w:rPr>
        <w:t xml:space="preserve">onde foi </w:t>
      </w:r>
      <w:r w:rsidR="00677D69">
        <w:rPr>
          <w:rFonts w:ascii="Times New Roman" w:hAnsi="Times New Roman"/>
          <w:sz w:val="24"/>
          <w:szCs w:val="24"/>
        </w:rPr>
        <w:t>adicionando 25 mL da suspensão contendo 1 x 10</w:t>
      </w:r>
      <w:r w:rsidR="00677D69" w:rsidRPr="00E259D2">
        <w:rPr>
          <w:rFonts w:ascii="Times New Roman" w:hAnsi="Times New Roman"/>
          <w:sz w:val="24"/>
          <w:szCs w:val="24"/>
          <w:vertAlign w:val="superscript"/>
        </w:rPr>
        <w:t xml:space="preserve">5 </w:t>
      </w:r>
      <w:r w:rsidR="00677D69">
        <w:rPr>
          <w:rFonts w:ascii="Times New Roman" w:hAnsi="Times New Roman"/>
          <w:sz w:val="24"/>
          <w:szCs w:val="24"/>
        </w:rPr>
        <w:t>esporos/mL</w:t>
      </w:r>
      <w:r w:rsidR="00677D69" w:rsidRPr="00C817F8">
        <w:rPr>
          <w:rFonts w:ascii="Times New Roman" w:hAnsi="Times New Roman"/>
          <w:sz w:val="24"/>
          <w:szCs w:val="24"/>
        </w:rPr>
        <w:t xml:space="preserve"> </w:t>
      </w:r>
      <w:r w:rsidR="00E259D2" w:rsidRPr="00C817F8">
        <w:rPr>
          <w:rFonts w:ascii="Times New Roman" w:hAnsi="Times New Roman"/>
          <w:sz w:val="24"/>
          <w:szCs w:val="24"/>
        </w:rPr>
        <w:t xml:space="preserve">de </w:t>
      </w:r>
      <w:r w:rsidR="00E259D2" w:rsidRPr="00C817F8">
        <w:rPr>
          <w:rFonts w:ascii="Times New Roman" w:hAnsi="Times New Roman"/>
          <w:i/>
          <w:sz w:val="24"/>
          <w:szCs w:val="24"/>
        </w:rPr>
        <w:t xml:space="preserve">Fusarium </w:t>
      </w:r>
      <w:r w:rsidR="00E259D2">
        <w:rPr>
          <w:rFonts w:ascii="Times New Roman" w:hAnsi="Times New Roman"/>
          <w:sz w:val="24"/>
          <w:szCs w:val="24"/>
        </w:rPr>
        <w:t>sp</w:t>
      </w:r>
      <w:r w:rsidR="00E259D2" w:rsidRPr="00C817F8">
        <w:rPr>
          <w:rFonts w:ascii="Times New Roman" w:hAnsi="Times New Roman"/>
          <w:sz w:val="24"/>
          <w:szCs w:val="24"/>
        </w:rPr>
        <w:t>.</w:t>
      </w:r>
      <w:r w:rsidR="00E259D2">
        <w:rPr>
          <w:rFonts w:ascii="Times New Roman" w:hAnsi="Times New Roman"/>
          <w:sz w:val="24"/>
          <w:szCs w:val="24"/>
        </w:rPr>
        <w:t>. Em seguida</w:t>
      </w:r>
      <w:r w:rsidR="00677D69">
        <w:rPr>
          <w:rFonts w:ascii="Times New Roman" w:hAnsi="Times New Roman"/>
          <w:sz w:val="24"/>
          <w:szCs w:val="24"/>
        </w:rPr>
        <w:t xml:space="preserve">, </w:t>
      </w:r>
      <w:r w:rsidR="002D2FD1">
        <w:rPr>
          <w:rFonts w:ascii="Times New Roman" w:hAnsi="Times New Roman"/>
          <w:sz w:val="24"/>
          <w:szCs w:val="24"/>
        </w:rPr>
        <w:t>as sementes de coentro foram</w:t>
      </w:r>
      <w:r w:rsidR="00677D69">
        <w:rPr>
          <w:rFonts w:ascii="Times New Roman" w:hAnsi="Times New Roman"/>
          <w:sz w:val="24"/>
          <w:szCs w:val="24"/>
        </w:rPr>
        <w:t xml:space="preserve"> </w:t>
      </w:r>
      <w:r w:rsidR="002D2FD1">
        <w:rPr>
          <w:rFonts w:ascii="Times New Roman" w:hAnsi="Times New Roman"/>
          <w:sz w:val="24"/>
          <w:szCs w:val="24"/>
        </w:rPr>
        <w:t>semeadas</w:t>
      </w:r>
      <w:r w:rsidR="00677D69">
        <w:rPr>
          <w:rFonts w:ascii="Times New Roman" w:hAnsi="Times New Roman"/>
          <w:sz w:val="24"/>
          <w:szCs w:val="24"/>
        </w:rPr>
        <w:t xml:space="preserve"> e, após o surgimento das plântulas, observou-se a reprodução dos sintomas</w:t>
      </w:r>
      <w:r w:rsidR="002D2FD1">
        <w:rPr>
          <w:rFonts w:ascii="Times New Roman" w:hAnsi="Times New Roman"/>
          <w:sz w:val="24"/>
          <w:szCs w:val="24"/>
        </w:rPr>
        <w:t>. R</w:t>
      </w:r>
      <w:r w:rsidR="00677D69">
        <w:rPr>
          <w:rFonts w:ascii="Times New Roman" w:hAnsi="Times New Roman"/>
          <w:sz w:val="24"/>
          <w:szCs w:val="24"/>
        </w:rPr>
        <w:t xml:space="preserve">ealizou-se o re-isolamento do fungo a partir das plantas sintomáticas, seguindo o mesmo procedimento citado anteriormente. Como resultados, pudemos observar que </w:t>
      </w:r>
      <w:r w:rsidR="00677D69">
        <w:rPr>
          <w:rFonts w:ascii="Times New Roman" w:hAnsi="Times New Roman" w:cs="Times New Roman"/>
          <w:sz w:val="24"/>
          <w:szCs w:val="24"/>
        </w:rPr>
        <w:t>foram cumpridas com sucesso, as 4 etapas</w:t>
      </w:r>
      <w:r w:rsidR="00677D69" w:rsidRPr="00677D69">
        <w:rPr>
          <w:rFonts w:ascii="Times New Roman" w:hAnsi="Times New Roman" w:cs="Times New Roman"/>
          <w:sz w:val="24"/>
          <w:szCs w:val="24"/>
        </w:rPr>
        <w:t xml:space="preserve"> </w:t>
      </w:r>
      <w:r w:rsidR="00677D69">
        <w:rPr>
          <w:rFonts w:ascii="Times New Roman" w:hAnsi="Times New Roman" w:cs="Times New Roman"/>
          <w:sz w:val="24"/>
          <w:szCs w:val="24"/>
        </w:rPr>
        <w:t>do</w:t>
      </w:r>
      <w:r w:rsidR="002D2FD1">
        <w:rPr>
          <w:rFonts w:ascii="Times New Roman" w:hAnsi="Times New Roman" w:cs="Times New Roman"/>
          <w:sz w:val="24"/>
          <w:szCs w:val="24"/>
        </w:rPr>
        <w:t>s</w:t>
      </w:r>
      <w:r w:rsidR="00677D69">
        <w:rPr>
          <w:rFonts w:ascii="Times New Roman" w:hAnsi="Times New Roman" w:cs="Times New Roman"/>
          <w:sz w:val="24"/>
          <w:szCs w:val="24"/>
        </w:rPr>
        <w:t xml:space="preserve"> Postulado de Koch. Ou seja, o fungo identificado nas lesões foi </w:t>
      </w:r>
      <w:r w:rsidR="00677D69">
        <w:rPr>
          <w:rFonts w:ascii="Times New Roman" w:hAnsi="Times New Roman" w:cs="Times New Roman"/>
          <w:i/>
          <w:sz w:val="24"/>
          <w:szCs w:val="24"/>
        </w:rPr>
        <w:t xml:space="preserve">Fusarium </w:t>
      </w:r>
      <w:r w:rsidR="00677D69">
        <w:rPr>
          <w:rFonts w:ascii="Times New Roman" w:hAnsi="Times New Roman" w:cs="Times New Roman"/>
          <w:sz w:val="24"/>
          <w:szCs w:val="24"/>
        </w:rPr>
        <w:t>sp. O mesmo foi isolado em cultura pura</w:t>
      </w:r>
      <w:r w:rsidR="00FE3EE1">
        <w:rPr>
          <w:rFonts w:ascii="Times New Roman" w:hAnsi="Times New Roman" w:cs="Times New Roman"/>
          <w:sz w:val="24"/>
          <w:szCs w:val="24"/>
        </w:rPr>
        <w:t>.</w:t>
      </w:r>
      <w:r w:rsidR="00677D69">
        <w:rPr>
          <w:rFonts w:ascii="Times New Roman" w:hAnsi="Times New Roman" w:cs="Times New Roman"/>
          <w:sz w:val="24"/>
          <w:szCs w:val="24"/>
        </w:rPr>
        <w:t xml:space="preserve"> </w:t>
      </w:r>
      <w:r w:rsidR="00FE3EE1">
        <w:rPr>
          <w:rFonts w:ascii="Times New Roman" w:hAnsi="Times New Roman" w:cs="Times New Roman"/>
          <w:sz w:val="24"/>
          <w:szCs w:val="24"/>
        </w:rPr>
        <w:t>A</w:t>
      </w:r>
      <w:r w:rsidR="00677D69">
        <w:rPr>
          <w:rFonts w:ascii="Times New Roman" w:hAnsi="Times New Roman" w:cs="Times New Roman"/>
          <w:sz w:val="24"/>
          <w:szCs w:val="24"/>
        </w:rPr>
        <w:t>pós inoculação do hospedeiro sadio, houve a reprodução dos sintomas de tombamento</w:t>
      </w:r>
      <w:r w:rsidR="00FE3EE1">
        <w:rPr>
          <w:rFonts w:ascii="Times New Roman" w:hAnsi="Times New Roman" w:cs="Times New Roman"/>
          <w:sz w:val="24"/>
          <w:szCs w:val="24"/>
        </w:rPr>
        <w:t xml:space="preserve"> e,</w:t>
      </w:r>
      <w:r w:rsidR="008C2692">
        <w:rPr>
          <w:rFonts w:ascii="Times New Roman" w:hAnsi="Times New Roman" w:cs="Times New Roman"/>
          <w:sz w:val="24"/>
          <w:szCs w:val="24"/>
        </w:rPr>
        <w:t xml:space="preserve"> </w:t>
      </w:r>
      <w:r w:rsidR="00FE3EE1">
        <w:rPr>
          <w:rFonts w:ascii="Times New Roman" w:hAnsi="Times New Roman" w:cs="Times New Roman"/>
          <w:sz w:val="24"/>
          <w:szCs w:val="24"/>
        </w:rPr>
        <w:t>a partir das plantas sintomáticas o fungo foi</w:t>
      </w:r>
      <w:r w:rsidR="008C2692">
        <w:rPr>
          <w:rFonts w:ascii="Times New Roman" w:hAnsi="Times New Roman" w:cs="Times New Roman"/>
          <w:sz w:val="24"/>
          <w:szCs w:val="24"/>
        </w:rPr>
        <w:t xml:space="preserve"> reisolado </w:t>
      </w:r>
      <w:r w:rsidR="00FE3EE1">
        <w:rPr>
          <w:rFonts w:ascii="Times New Roman" w:hAnsi="Times New Roman" w:cs="Times New Roman"/>
          <w:sz w:val="24"/>
          <w:szCs w:val="24"/>
        </w:rPr>
        <w:t>e apresentou as mesmas características da colônia original.</w:t>
      </w:r>
      <w:r w:rsidR="00C23EEB">
        <w:rPr>
          <w:rFonts w:ascii="Times New Roman" w:hAnsi="Times New Roman" w:cs="Times New Roman"/>
          <w:sz w:val="24"/>
          <w:szCs w:val="24"/>
        </w:rPr>
        <w:t xml:space="preserve"> Conclui-se, portanto, que </w:t>
      </w:r>
      <w:r w:rsidR="00C23EEB">
        <w:rPr>
          <w:rFonts w:ascii="Times New Roman" w:hAnsi="Times New Roman"/>
          <w:sz w:val="24"/>
          <w:szCs w:val="24"/>
        </w:rPr>
        <w:t>o agente causal do tombamento de plântulas</w:t>
      </w:r>
      <w:r w:rsidR="002D2FD1">
        <w:rPr>
          <w:rFonts w:ascii="Times New Roman" w:hAnsi="Times New Roman"/>
          <w:sz w:val="24"/>
          <w:szCs w:val="24"/>
        </w:rPr>
        <w:t xml:space="preserve"> de coentro</w:t>
      </w:r>
      <w:r w:rsidR="00C23EEB">
        <w:rPr>
          <w:rFonts w:ascii="Times New Roman" w:hAnsi="Times New Roman"/>
          <w:sz w:val="24"/>
          <w:szCs w:val="24"/>
        </w:rPr>
        <w:t xml:space="preserve"> no município de Lagoa Seca – PB, é o fungo </w:t>
      </w:r>
      <w:r w:rsidR="00C23EEB" w:rsidRPr="009E4108">
        <w:rPr>
          <w:rFonts w:ascii="Times New Roman" w:hAnsi="Times New Roman"/>
          <w:i/>
          <w:sz w:val="24"/>
          <w:szCs w:val="24"/>
        </w:rPr>
        <w:t>Fusarium</w:t>
      </w:r>
      <w:r w:rsidR="00C23EEB">
        <w:rPr>
          <w:rFonts w:ascii="Times New Roman" w:hAnsi="Times New Roman"/>
          <w:sz w:val="24"/>
          <w:szCs w:val="24"/>
        </w:rPr>
        <w:t xml:space="preserve"> sp.</w:t>
      </w:r>
    </w:p>
    <w:p w:rsidR="00A81844" w:rsidRDefault="00A81844" w:rsidP="00A81844">
      <w:pPr>
        <w:spacing w:line="360" w:lineRule="auto"/>
        <w:jc w:val="both"/>
        <w:rPr>
          <w:rFonts w:ascii="Times New Roman" w:hAnsi="Times New Roman" w:cs="Times New Roman"/>
          <w:sz w:val="24"/>
          <w:szCs w:val="24"/>
        </w:rPr>
      </w:pPr>
    </w:p>
    <w:p w:rsidR="001D5291" w:rsidRDefault="001D5291" w:rsidP="00A81844">
      <w:pPr>
        <w:spacing w:line="360" w:lineRule="auto"/>
        <w:jc w:val="both"/>
        <w:rPr>
          <w:rFonts w:ascii="Times New Roman" w:hAnsi="Times New Roman" w:cs="Times New Roman"/>
          <w:sz w:val="24"/>
          <w:szCs w:val="24"/>
        </w:rPr>
      </w:pPr>
    </w:p>
    <w:p w:rsidR="00C834E0" w:rsidRDefault="001D5291" w:rsidP="00A81844">
      <w:pPr>
        <w:spacing w:line="360" w:lineRule="auto"/>
        <w:jc w:val="both"/>
        <w:rPr>
          <w:rFonts w:ascii="Times New Roman" w:hAnsi="Times New Roman" w:cs="Times New Roman"/>
          <w:i/>
          <w:sz w:val="24"/>
          <w:szCs w:val="24"/>
        </w:rPr>
      </w:pPr>
      <w:r w:rsidRPr="001D5291">
        <w:rPr>
          <w:rFonts w:ascii="Times New Roman" w:hAnsi="Times New Roman" w:cs="Times New Roman"/>
          <w:b/>
          <w:sz w:val="24"/>
          <w:szCs w:val="24"/>
        </w:rPr>
        <w:t>Palavras-chave:</w:t>
      </w:r>
      <w:r w:rsidR="005B29C2">
        <w:rPr>
          <w:rFonts w:ascii="Times New Roman" w:hAnsi="Times New Roman" w:cs="Times New Roman"/>
          <w:sz w:val="24"/>
          <w:szCs w:val="24"/>
        </w:rPr>
        <w:t xml:space="preserve"> </w:t>
      </w:r>
      <w:r w:rsidR="00C31870">
        <w:rPr>
          <w:rFonts w:ascii="Times New Roman" w:hAnsi="Times New Roman" w:cs="Times New Roman"/>
          <w:i/>
          <w:sz w:val="24"/>
          <w:szCs w:val="24"/>
        </w:rPr>
        <w:t xml:space="preserve">Coriandrum sativum </w:t>
      </w:r>
      <w:r w:rsidR="00C31870" w:rsidRPr="005B29C2">
        <w:rPr>
          <w:rFonts w:ascii="Times New Roman" w:hAnsi="Times New Roman" w:cs="Times New Roman"/>
          <w:sz w:val="24"/>
          <w:szCs w:val="24"/>
        </w:rPr>
        <w:t>L</w:t>
      </w:r>
      <w:r w:rsidR="00C31870">
        <w:rPr>
          <w:rFonts w:ascii="Times New Roman" w:hAnsi="Times New Roman" w:cs="Times New Roman"/>
          <w:i/>
          <w:sz w:val="24"/>
          <w:szCs w:val="24"/>
        </w:rPr>
        <w:t xml:space="preserve">.; </w:t>
      </w:r>
      <w:r w:rsidR="005B29C2" w:rsidRPr="005B29C2">
        <w:rPr>
          <w:rFonts w:ascii="Times New Roman" w:hAnsi="Times New Roman" w:cs="Times New Roman"/>
          <w:i/>
          <w:sz w:val="24"/>
          <w:szCs w:val="24"/>
        </w:rPr>
        <w:t>Fusarium</w:t>
      </w:r>
      <w:r w:rsidR="005B29C2">
        <w:rPr>
          <w:rFonts w:ascii="Times New Roman" w:hAnsi="Times New Roman" w:cs="Times New Roman"/>
          <w:sz w:val="24"/>
          <w:szCs w:val="24"/>
        </w:rPr>
        <w:t xml:space="preserve"> spp.</w:t>
      </w:r>
      <w:r>
        <w:rPr>
          <w:rFonts w:ascii="Times New Roman" w:hAnsi="Times New Roman" w:cs="Times New Roman"/>
          <w:sz w:val="24"/>
          <w:szCs w:val="24"/>
        </w:rPr>
        <w:t>; Postulado</w:t>
      </w:r>
      <w:r w:rsidR="005B29C2">
        <w:rPr>
          <w:rFonts w:ascii="Times New Roman" w:hAnsi="Times New Roman" w:cs="Times New Roman"/>
          <w:sz w:val="24"/>
          <w:szCs w:val="24"/>
        </w:rPr>
        <w:t>s</w:t>
      </w:r>
      <w:r>
        <w:rPr>
          <w:rFonts w:ascii="Times New Roman" w:hAnsi="Times New Roman" w:cs="Times New Roman"/>
          <w:sz w:val="24"/>
          <w:szCs w:val="24"/>
        </w:rPr>
        <w:t xml:space="preserve"> de Koch, </w:t>
      </w:r>
    </w:p>
    <w:p w:rsidR="00E5521C" w:rsidRPr="00E5521C" w:rsidRDefault="00E5521C" w:rsidP="00A81844">
      <w:pPr>
        <w:spacing w:line="360" w:lineRule="auto"/>
        <w:jc w:val="both"/>
        <w:rPr>
          <w:rFonts w:ascii="Times New Roman" w:hAnsi="Times New Roman" w:cs="Times New Roman"/>
          <w:i/>
          <w:sz w:val="24"/>
          <w:szCs w:val="24"/>
        </w:rPr>
      </w:pPr>
    </w:p>
    <w:p w:rsidR="00FC6DD5" w:rsidRPr="00FC6DD5" w:rsidRDefault="00C834E0" w:rsidP="00FC6DD5">
      <w:pPr>
        <w:pStyle w:val="Pr-formataoHTML"/>
        <w:shd w:val="clear" w:color="auto" w:fill="F8F9FA"/>
        <w:spacing w:line="360" w:lineRule="atLeast"/>
        <w:jc w:val="both"/>
        <w:rPr>
          <w:rFonts w:ascii="inherit" w:hAnsi="inherit"/>
          <w:color w:val="222222"/>
          <w:sz w:val="24"/>
          <w:szCs w:val="24"/>
        </w:rPr>
      </w:pPr>
      <w:r w:rsidRPr="008F35A4">
        <w:rPr>
          <w:rFonts w:ascii="Times New Roman" w:hAnsi="Times New Roman"/>
          <w:sz w:val="24"/>
          <w:szCs w:val="24"/>
          <w:lang w:val="en-US"/>
        </w:rPr>
        <w:lastRenderedPageBreak/>
        <w:t>RIBEIRO, N K. J.</w:t>
      </w:r>
      <w:r w:rsidR="004A1789" w:rsidRPr="004A1789">
        <w:t xml:space="preserve"> </w:t>
      </w:r>
      <w:r w:rsidR="004A1789" w:rsidRPr="004A1789">
        <w:rPr>
          <w:rFonts w:ascii="Times New Roman" w:eastAsia="Arial" w:hAnsi="Times New Roman" w:cs="Times New Roman"/>
          <w:b/>
          <w:sz w:val="24"/>
          <w:szCs w:val="24"/>
          <w:lang w:eastAsia="en-US"/>
        </w:rPr>
        <w:t>Identification of the causal agent of Tomabemento in coriander in Lagoa-Seca - PB.</w:t>
      </w:r>
      <w:r w:rsidR="00755872" w:rsidRPr="00277F88">
        <w:rPr>
          <w:rFonts w:ascii="Times New Roman" w:hAnsi="Times New Roman" w:cs="Times New Roman"/>
          <w:sz w:val="24"/>
          <w:szCs w:val="24"/>
          <w:lang w:val="en-US"/>
        </w:rPr>
        <w:t xml:space="preserve"> </w:t>
      </w:r>
      <w:r w:rsidR="00FC6DD5" w:rsidRPr="00FC6DD5">
        <w:rPr>
          <w:rFonts w:ascii="inherit" w:hAnsi="inherit"/>
          <w:color w:val="222222"/>
          <w:sz w:val="24"/>
          <w:szCs w:val="24"/>
          <w:lang w:val="en"/>
        </w:rPr>
        <w:t>Sand-PB.2019 (Graduation in Agronomy) - Advisor: Prof. Dr. Guilherme Silva de Podestá (Monograph).</w:t>
      </w:r>
    </w:p>
    <w:p w:rsidR="00755872" w:rsidRPr="008F35A4" w:rsidRDefault="00755872" w:rsidP="00FC6DD5">
      <w:pPr>
        <w:pStyle w:val="Pr-formataoHTML"/>
        <w:shd w:val="clear" w:color="auto" w:fill="FFFFFF"/>
        <w:jc w:val="both"/>
        <w:rPr>
          <w:rFonts w:ascii="inherit" w:hAnsi="inherit"/>
          <w:color w:val="212121"/>
          <w:lang w:val="en-US"/>
        </w:rPr>
      </w:pPr>
    </w:p>
    <w:p w:rsidR="00C834E0" w:rsidRPr="008F35A4" w:rsidRDefault="00C834E0" w:rsidP="00A81844">
      <w:pPr>
        <w:spacing w:line="360" w:lineRule="auto"/>
        <w:jc w:val="both"/>
        <w:rPr>
          <w:rFonts w:ascii="Times New Roman" w:hAnsi="Times New Roman"/>
          <w:sz w:val="24"/>
          <w:szCs w:val="24"/>
          <w:lang w:val="en-US"/>
        </w:rPr>
      </w:pPr>
    </w:p>
    <w:p w:rsidR="00C834E0" w:rsidRPr="008F35A4" w:rsidRDefault="00C834E0" w:rsidP="00A81844">
      <w:pPr>
        <w:spacing w:line="360" w:lineRule="auto"/>
        <w:jc w:val="both"/>
        <w:rPr>
          <w:rFonts w:ascii="Times New Roman" w:hAnsi="Times New Roman"/>
          <w:sz w:val="24"/>
          <w:szCs w:val="24"/>
          <w:lang w:val="en-US"/>
        </w:rPr>
      </w:pPr>
    </w:p>
    <w:p w:rsidR="00C834E0" w:rsidRDefault="00C834E0" w:rsidP="00C834E0">
      <w:pPr>
        <w:spacing w:line="360" w:lineRule="auto"/>
        <w:jc w:val="center"/>
        <w:rPr>
          <w:rFonts w:ascii="Times New Roman" w:hAnsi="Times New Roman"/>
          <w:b/>
          <w:sz w:val="24"/>
          <w:szCs w:val="24"/>
          <w:lang w:val="en-US"/>
        </w:rPr>
      </w:pPr>
      <w:r w:rsidRPr="00FD0D77">
        <w:rPr>
          <w:rFonts w:ascii="Times New Roman" w:hAnsi="Times New Roman"/>
          <w:b/>
          <w:sz w:val="24"/>
          <w:szCs w:val="24"/>
          <w:lang w:val="en-US"/>
        </w:rPr>
        <w:t>ABSTRACT</w:t>
      </w:r>
    </w:p>
    <w:p w:rsidR="008E7827" w:rsidRDefault="008E7827" w:rsidP="00C834E0">
      <w:pPr>
        <w:spacing w:line="360" w:lineRule="auto"/>
        <w:jc w:val="center"/>
        <w:rPr>
          <w:rFonts w:ascii="Times New Roman" w:hAnsi="Times New Roman"/>
          <w:b/>
          <w:sz w:val="24"/>
          <w:szCs w:val="24"/>
          <w:lang w:val="en-US"/>
        </w:rPr>
      </w:pPr>
    </w:p>
    <w:p w:rsidR="009B6A1F" w:rsidRDefault="004A1789" w:rsidP="009B6A1F">
      <w:pPr>
        <w:spacing w:line="360" w:lineRule="auto"/>
        <w:jc w:val="both"/>
        <w:rPr>
          <w:rFonts w:ascii="Times New Roman" w:hAnsi="Times New Roman"/>
          <w:sz w:val="24"/>
          <w:szCs w:val="24"/>
          <w:lang w:val="en-US"/>
        </w:rPr>
      </w:pPr>
      <w:r w:rsidRPr="004A1789">
        <w:rPr>
          <w:rFonts w:ascii="Times New Roman" w:hAnsi="Times New Roman"/>
          <w:i/>
          <w:sz w:val="24"/>
          <w:szCs w:val="24"/>
          <w:lang w:val="en-US"/>
        </w:rPr>
        <w:t>Coriandrum sativum</w:t>
      </w:r>
      <w:r w:rsidRPr="004A1789">
        <w:rPr>
          <w:rFonts w:ascii="Times New Roman" w:hAnsi="Times New Roman"/>
          <w:sz w:val="24"/>
          <w:szCs w:val="24"/>
          <w:lang w:val="en-US"/>
        </w:rPr>
        <w:t xml:space="preserve"> L. is a crop of great importance in Brazil, mainly due to its use as seasonings in Northeastern recipes and income generation for small producers. Thus, studies on the possible diseases that can affect their development, become essential to obtain good agronomic results for this crop. In this context, the present work aimed to identify the causal agent of rotting and tipping in coriander plants in rural properties of Lagoa Seca - PB. The experiment was conducted at the Phytopathology Laboratory of the Federal University of Paraíba. For the experiment, samples of coriander plants with symptoms of tipping were collected in rural properties of Lagoa Seca-PB, identification was performed after isolation of the fungus. After the fungal growth on the plaques, the pathogen was identified through spore visualization under the optical microscope. To obtain a pure culture, the fungal colony was again re-plated and plated in BDA medium. For the reproduction of the symptoms, plastic vases containing autoclaved substrate were used, where 25 mL of the suspension containing 1 x 105 spores / mL of </w:t>
      </w:r>
      <w:r w:rsidRPr="004A1789">
        <w:rPr>
          <w:rFonts w:ascii="Times New Roman" w:hAnsi="Times New Roman"/>
          <w:i/>
          <w:sz w:val="24"/>
          <w:szCs w:val="24"/>
          <w:lang w:val="en-US"/>
        </w:rPr>
        <w:t>Fusarium</w:t>
      </w:r>
      <w:r w:rsidRPr="004A1789">
        <w:rPr>
          <w:rFonts w:ascii="Times New Roman" w:hAnsi="Times New Roman"/>
          <w:sz w:val="24"/>
          <w:szCs w:val="24"/>
          <w:lang w:val="en-US"/>
        </w:rPr>
        <w:t xml:space="preserve"> sp. Were added. After the emergence of the seedlings, the reproduction of symptoms was observed. The fungus was re-isolated from the symptomatic plants, following the same procedure as above. As results, we could observe that the 4 stages of Koch Postulate were successfully fulfilled. That is, the fungus identified in the lesions was </w:t>
      </w:r>
      <w:r w:rsidRPr="004A1789">
        <w:rPr>
          <w:rFonts w:ascii="Times New Roman" w:hAnsi="Times New Roman"/>
          <w:i/>
          <w:sz w:val="24"/>
          <w:szCs w:val="24"/>
          <w:lang w:val="en-US"/>
        </w:rPr>
        <w:t>Fusarium</w:t>
      </w:r>
      <w:r w:rsidRPr="004A1789">
        <w:rPr>
          <w:rFonts w:ascii="Times New Roman" w:hAnsi="Times New Roman"/>
          <w:sz w:val="24"/>
          <w:szCs w:val="24"/>
          <w:lang w:val="en-US"/>
        </w:rPr>
        <w:t xml:space="preserve"> sp. The same was isolated in pure culture. After inoculation of the healthy host, there was reproduction of the symptoms of tipping, and from the symptomatic plants the fungus was reisolated and presented the same characteristics of the original colony. It is concluded, therefore, that the causal agent of coriander seedling tipping in the municipality of Lagoa Seca - PB, is the fungus </w:t>
      </w:r>
      <w:r w:rsidRPr="004A1789">
        <w:rPr>
          <w:rFonts w:ascii="Times New Roman" w:hAnsi="Times New Roman"/>
          <w:i/>
          <w:sz w:val="24"/>
          <w:szCs w:val="24"/>
          <w:lang w:val="en-US"/>
        </w:rPr>
        <w:t>Fusarium</w:t>
      </w:r>
      <w:r w:rsidRPr="004A1789">
        <w:rPr>
          <w:rFonts w:ascii="Times New Roman" w:hAnsi="Times New Roman"/>
          <w:sz w:val="24"/>
          <w:szCs w:val="24"/>
          <w:lang w:val="en-US"/>
        </w:rPr>
        <w:t xml:space="preserve"> sp.</w:t>
      </w:r>
    </w:p>
    <w:p w:rsidR="009B6A1F" w:rsidRPr="009B6A1F" w:rsidRDefault="009B6A1F" w:rsidP="009B6A1F">
      <w:pPr>
        <w:spacing w:line="360" w:lineRule="auto"/>
        <w:jc w:val="both"/>
        <w:rPr>
          <w:rFonts w:ascii="Times New Roman" w:hAnsi="Times New Roman"/>
          <w:b/>
          <w:sz w:val="24"/>
          <w:szCs w:val="24"/>
          <w:lang w:val="en-US"/>
        </w:rPr>
      </w:pPr>
    </w:p>
    <w:p w:rsidR="00755872" w:rsidRPr="008F35A4" w:rsidRDefault="00755872" w:rsidP="00755872">
      <w:pPr>
        <w:spacing w:line="360" w:lineRule="auto"/>
        <w:jc w:val="both"/>
        <w:rPr>
          <w:rFonts w:ascii="Times New Roman" w:hAnsi="Times New Roman" w:cs="Times New Roman"/>
          <w:i/>
          <w:sz w:val="24"/>
          <w:szCs w:val="24"/>
          <w:lang w:val="en-US"/>
        </w:rPr>
      </w:pPr>
      <w:r>
        <w:rPr>
          <w:rFonts w:ascii="Times New Roman" w:hAnsi="Times New Roman"/>
          <w:b/>
          <w:sz w:val="24"/>
          <w:szCs w:val="24"/>
          <w:lang w:val="en-US"/>
        </w:rPr>
        <w:t>Keywords</w:t>
      </w:r>
      <w:r w:rsidRPr="00277F88">
        <w:rPr>
          <w:rFonts w:ascii="Times New Roman" w:hAnsi="Times New Roman"/>
          <w:i/>
          <w:sz w:val="24"/>
          <w:szCs w:val="24"/>
          <w:lang w:val="en-US"/>
        </w:rPr>
        <w:t>:</w:t>
      </w:r>
      <w:r w:rsidR="00E5521C" w:rsidRPr="008F35A4">
        <w:rPr>
          <w:rFonts w:ascii="Times New Roman" w:hAnsi="Times New Roman" w:cs="Times New Roman"/>
          <w:i/>
          <w:sz w:val="24"/>
          <w:szCs w:val="24"/>
          <w:lang w:val="en-US"/>
        </w:rPr>
        <w:t xml:space="preserve"> </w:t>
      </w:r>
      <w:r w:rsidR="004A1789" w:rsidRPr="008F35A4">
        <w:rPr>
          <w:rFonts w:ascii="Times New Roman" w:hAnsi="Times New Roman" w:cs="Times New Roman"/>
          <w:i/>
          <w:sz w:val="24"/>
          <w:szCs w:val="24"/>
          <w:lang w:val="en-US"/>
        </w:rPr>
        <w:t xml:space="preserve">Coriandrum sativum </w:t>
      </w:r>
      <w:r w:rsidR="004A1789" w:rsidRPr="004A1789">
        <w:rPr>
          <w:rFonts w:ascii="Times New Roman" w:hAnsi="Times New Roman" w:cs="Times New Roman"/>
          <w:sz w:val="24"/>
          <w:szCs w:val="24"/>
          <w:lang w:val="en-US"/>
        </w:rPr>
        <w:t>L</w:t>
      </w:r>
      <w:r w:rsidR="004A1789" w:rsidRPr="008F35A4">
        <w:rPr>
          <w:rFonts w:ascii="Times New Roman" w:hAnsi="Times New Roman" w:cs="Times New Roman"/>
          <w:i/>
          <w:sz w:val="24"/>
          <w:szCs w:val="24"/>
          <w:lang w:val="en-US"/>
        </w:rPr>
        <w:t>.</w:t>
      </w:r>
      <w:r w:rsidR="004A1789">
        <w:rPr>
          <w:rFonts w:ascii="Times New Roman" w:hAnsi="Times New Roman" w:cs="Times New Roman"/>
          <w:i/>
          <w:sz w:val="24"/>
          <w:szCs w:val="24"/>
          <w:lang w:val="en-US"/>
        </w:rPr>
        <w:t xml:space="preserve">; </w:t>
      </w:r>
      <w:r w:rsidR="00E5521C" w:rsidRPr="008F35A4">
        <w:rPr>
          <w:rFonts w:ascii="Times New Roman" w:hAnsi="Times New Roman" w:cs="Times New Roman"/>
          <w:i/>
          <w:sz w:val="24"/>
          <w:szCs w:val="24"/>
          <w:lang w:val="en-US"/>
        </w:rPr>
        <w:t>Fusarium</w:t>
      </w:r>
      <w:r w:rsidR="00E5521C" w:rsidRPr="008F35A4">
        <w:rPr>
          <w:rFonts w:ascii="Times New Roman" w:hAnsi="Times New Roman" w:cs="Times New Roman"/>
          <w:sz w:val="24"/>
          <w:szCs w:val="24"/>
          <w:lang w:val="en-US"/>
        </w:rPr>
        <w:t xml:space="preserve"> spp</w:t>
      </w:r>
      <w:r>
        <w:rPr>
          <w:rFonts w:ascii="Times New Roman" w:hAnsi="Times New Roman"/>
          <w:sz w:val="24"/>
          <w:szCs w:val="24"/>
          <w:lang w:val="en-US"/>
        </w:rPr>
        <w:t xml:space="preserve">; Postulate of Koch; </w:t>
      </w:r>
    </w:p>
    <w:p w:rsidR="00755872" w:rsidRPr="008F35A4" w:rsidRDefault="00755872" w:rsidP="00755872">
      <w:pPr>
        <w:spacing w:line="360" w:lineRule="auto"/>
        <w:jc w:val="both"/>
        <w:rPr>
          <w:rFonts w:ascii="Times New Roman" w:hAnsi="Times New Roman" w:cs="Times New Roman"/>
          <w:i/>
          <w:sz w:val="24"/>
          <w:szCs w:val="24"/>
          <w:lang w:val="en-US"/>
        </w:rPr>
      </w:pPr>
    </w:p>
    <w:p w:rsidR="00AD6F34" w:rsidRPr="008F35A4" w:rsidRDefault="00AD6F34" w:rsidP="00755872">
      <w:pPr>
        <w:spacing w:line="360" w:lineRule="auto"/>
        <w:jc w:val="both"/>
        <w:rPr>
          <w:rFonts w:ascii="Times New Roman" w:hAnsi="Times New Roman" w:cs="Times New Roman"/>
          <w:sz w:val="24"/>
          <w:szCs w:val="24"/>
          <w:lang w:val="en-US"/>
        </w:rPr>
        <w:sectPr w:rsidR="00AD6F34" w:rsidRPr="008F35A4" w:rsidSect="00150ABC">
          <w:pgSz w:w="11906" w:h="16838"/>
          <w:pgMar w:top="1701" w:right="1134" w:bottom="1134" w:left="1701" w:header="709" w:footer="709" w:gutter="0"/>
          <w:cols w:space="708"/>
          <w:docGrid w:linePitch="360"/>
        </w:sectPr>
      </w:pPr>
    </w:p>
    <w:p w:rsidR="00755872" w:rsidRPr="008F35A4" w:rsidRDefault="00755872" w:rsidP="00755872">
      <w:pPr>
        <w:spacing w:line="360" w:lineRule="auto"/>
        <w:jc w:val="both"/>
        <w:rPr>
          <w:rFonts w:ascii="Times New Roman" w:hAnsi="Times New Roman" w:cs="Times New Roman"/>
          <w:sz w:val="24"/>
          <w:szCs w:val="24"/>
          <w:lang w:val="en-US"/>
        </w:rPr>
      </w:pPr>
    </w:p>
    <w:p w:rsidR="00755872" w:rsidRDefault="00755872" w:rsidP="00055FF6">
      <w:pPr>
        <w:pStyle w:val="PargrafodaLista"/>
        <w:numPr>
          <w:ilvl w:val="0"/>
          <w:numId w:val="1"/>
        </w:numPr>
        <w:spacing w:line="360" w:lineRule="auto"/>
        <w:ind w:firstLine="1134"/>
        <w:jc w:val="both"/>
        <w:rPr>
          <w:rFonts w:ascii="Times New Roman" w:hAnsi="Times New Roman"/>
          <w:b/>
          <w:sz w:val="24"/>
          <w:szCs w:val="24"/>
          <w:lang w:val="en-US"/>
        </w:rPr>
      </w:pPr>
      <w:r>
        <w:rPr>
          <w:rFonts w:ascii="Times New Roman" w:hAnsi="Times New Roman"/>
          <w:b/>
          <w:sz w:val="24"/>
          <w:szCs w:val="24"/>
          <w:lang w:val="en-US"/>
        </w:rPr>
        <w:t>INTRODUÇÃO</w:t>
      </w:r>
    </w:p>
    <w:p w:rsidR="00755872" w:rsidRDefault="00755872" w:rsidP="00055FF6">
      <w:pPr>
        <w:spacing w:line="360" w:lineRule="auto"/>
        <w:ind w:firstLine="1134"/>
        <w:jc w:val="both"/>
        <w:rPr>
          <w:rFonts w:ascii="Times New Roman" w:hAnsi="Times New Roman"/>
          <w:b/>
          <w:sz w:val="24"/>
          <w:szCs w:val="24"/>
          <w:lang w:val="en-US"/>
        </w:rPr>
      </w:pPr>
    </w:p>
    <w:p w:rsidR="00804EAE" w:rsidRPr="00804EAE" w:rsidRDefault="00755872" w:rsidP="00055FF6">
      <w:pPr>
        <w:pStyle w:val="PargrafodaLista"/>
        <w:tabs>
          <w:tab w:val="left" w:pos="990"/>
        </w:tabs>
        <w:spacing w:line="360" w:lineRule="auto"/>
        <w:ind w:left="0" w:firstLine="1134"/>
        <w:jc w:val="both"/>
        <w:rPr>
          <w:rFonts w:ascii="Times New Roman" w:hAnsi="Times New Roman" w:cs="Times New Roman"/>
          <w:sz w:val="20"/>
          <w:szCs w:val="24"/>
          <w:u w:val="single"/>
        </w:rPr>
      </w:pPr>
      <w:r w:rsidRPr="008F35A4">
        <w:rPr>
          <w:rFonts w:ascii="Times New Roman" w:hAnsi="Times New Roman"/>
          <w:sz w:val="24"/>
          <w:szCs w:val="24"/>
        </w:rPr>
        <w:t>A</w:t>
      </w:r>
      <w:r w:rsidR="00CC219D" w:rsidRPr="008F35A4">
        <w:rPr>
          <w:rFonts w:ascii="Times New Roman" w:hAnsi="Times New Roman"/>
          <w:sz w:val="24"/>
          <w:szCs w:val="24"/>
        </w:rPr>
        <w:t xml:space="preserve"> espécie </w:t>
      </w:r>
      <w:r w:rsidR="00CC219D" w:rsidRPr="00676CD9">
        <w:rPr>
          <w:rFonts w:ascii="Times New Roman" w:hAnsi="Times New Roman" w:cs="Times New Roman"/>
          <w:i/>
          <w:sz w:val="24"/>
          <w:szCs w:val="24"/>
        </w:rPr>
        <w:t xml:space="preserve">Coriandrum sativum </w:t>
      </w:r>
      <w:r w:rsidR="00CC219D" w:rsidRPr="00676CD9">
        <w:rPr>
          <w:rFonts w:ascii="Times New Roman" w:hAnsi="Times New Roman" w:cs="Times New Roman"/>
          <w:sz w:val="24"/>
          <w:szCs w:val="24"/>
        </w:rPr>
        <w:t>L</w:t>
      </w:r>
      <w:r w:rsidR="00CC219D" w:rsidRPr="00676CD9">
        <w:rPr>
          <w:rFonts w:ascii="Times New Roman" w:hAnsi="Times New Roman" w:cs="Times New Roman"/>
          <w:i/>
          <w:sz w:val="24"/>
          <w:szCs w:val="24"/>
        </w:rPr>
        <w:t xml:space="preserve">. </w:t>
      </w:r>
      <w:r w:rsidR="00CC219D" w:rsidRPr="00676CD9">
        <w:rPr>
          <w:rFonts w:ascii="Times New Roman" w:hAnsi="Times New Roman" w:cs="Times New Roman"/>
          <w:sz w:val="24"/>
          <w:szCs w:val="24"/>
        </w:rPr>
        <w:t xml:space="preserve">conhecida popularmente como coentro, </w:t>
      </w:r>
      <w:r w:rsidR="00397470" w:rsidRPr="00676CD9">
        <w:rPr>
          <w:rFonts w:ascii="Times New Roman" w:hAnsi="Times New Roman" w:cs="Times New Roman"/>
          <w:sz w:val="24"/>
          <w:szCs w:val="24"/>
        </w:rPr>
        <w:t>é</w:t>
      </w:r>
      <w:r w:rsidR="00D2257E" w:rsidRPr="00676CD9">
        <w:rPr>
          <w:rFonts w:ascii="Times New Roman" w:hAnsi="Times New Roman" w:cs="Times New Roman"/>
          <w:sz w:val="24"/>
          <w:szCs w:val="24"/>
        </w:rPr>
        <w:t xml:space="preserve"> </w:t>
      </w:r>
      <w:r w:rsidR="00CC219D" w:rsidRPr="00676CD9">
        <w:rPr>
          <w:rFonts w:ascii="Times New Roman" w:hAnsi="Times New Roman" w:cs="Times New Roman"/>
          <w:sz w:val="24"/>
          <w:szCs w:val="24"/>
        </w:rPr>
        <w:t>uma das principais olerícolas produzida</w:t>
      </w:r>
      <w:r w:rsidR="00D81E79">
        <w:rPr>
          <w:rFonts w:ascii="Times New Roman" w:hAnsi="Times New Roman" w:cs="Times New Roman"/>
          <w:sz w:val="24"/>
          <w:szCs w:val="24"/>
        </w:rPr>
        <w:t>s na região Nordeste do Brasil</w:t>
      </w:r>
      <w:r w:rsidR="00676CD9">
        <w:rPr>
          <w:rFonts w:ascii="Times New Roman" w:hAnsi="Times New Roman" w:cs="Times New Roman"/>
          <w:sz w:val="24"/>
          <w:szCs w:val="24"/>
        </w:rPr>
        <w:t>. Por ter seu ciclo vegetativo curto e de fácil plantio, ela se torna uma cultura altamente importante para a produç</w:t>
      </w:r>
      <w:r w:rsidR="00D81E79">
        <w:rPr>
          <w:rFonts w:ascii="Times New Roman" w:hAnsi="Times New Roman" w:cs="Times New Roman"/>
          <w:sz w:val="24"/>
          <w:szCs w:val="24"/>
        </w:rPr>
        <w:t>ão em várias regiões do Brasil (BONFIM, 2017; JO</w:t>
      </w:r>
      <w:r w:rsidR="00676CD9">
        <w:rPr>
          <w:rFonts w:ascii="Times New Roman" w:hAnsi="Times New Roman" w:cs="Times New Roman"/>
          <w:sz w:val="24"/>
          <w:szCs w:val="24"/>
        </w:rPr>
        <w:t>VINO, 2018).</w:t>
      </w:r>
      <w:r w:rsidR="00CC219D">
        <w:rPr>
          <w:rFonts w:ascii="Times New Roman" w:hAnsi="Times New Roman" w:cs="Times New Roman"/>
          <w:sz w:val="24"/>
          <w:szCs w:val="24"/>
        </w:rPr>
        <w:t xml:space="preserve">É uma hortaliça folhosa que pode apresentar seu uso de forma geral, sendo do </w:t>
      </w:r>
      <w:r w:rsidR="00CC219D" w:rsidRPr="004C0379">
        <w:rPr>
          <w:rFonts w:ascii="Times New Roman" w:hAnsi="Times New Roman" w:cs="Times New Roman"/>
          <w:sz w:val="24"/>
          <w:szCs w:val="24"/>
        </w:rPr>
        <w:t>grupo das aromáticas, </w:t>
      </w:r>
      <w:r w:rsidR="00CC219D" w:rsidRPr="004C0379">
        <w:rPr>
          <w:rFonts w:ascii="Times New Roman" w:hAnsi="Times New Roman" w:cs="Times New Roman"/>
          <w:bCs/>
          <w:sz w:val="24"/>
          <w:szCs w:val="24"/>
        </w:rPr>
        <w:t>com sementes e folhas comestíveis</w:t>
      </w:r>
      <w:r w:rsidR="00CC219D" w:rsidRPr="004C0379">
        <w:rPr>
          <w:rFonts w:ascii="Times New Roman" w:hAnsi="Times New Roman" w:cs="Times New Roman"/>
          <w:sz w:val="24"/>
          <w:szCs w:val="24"/>
        </w:rPr>
        <w:t>, muito utilizada como t</w:t>
      </w:r>
      <w:r w:rsidR="00CC219D">
        <w:rPr>
          <w:rFonts w:ascii="Times New Roman" w:hAnsi="Times New Roman" w:cs="Times New Roman"/>
          <w:sz w:val="24"/>
          <w:szCs w:val="24"/>
        </w:rPr>
        <w:t>empero em receitas nordestinas, p</w:t>
      </w:r>
      <w:r w:rsidR="00CC219D" w:rsidRPr="004C0379">
        <w:rPr>
          <w:rFonts w:ascii="Times New Roman" w:hAnsi="Times New Roman" w:cs="Times New Roman"/>
          <w:sz w:val="24"/>
          <w:szCs w:val="24"/>
        </w:rPr>
        <w:t>orém, o que nem todo mundo sabe é que o coentro também possui propriedades medicinais</w:t>
      </w:r>
      <w:r w:rsidR="00CC219D">
        <w:rPr>
          <w:rFonts w:ascii="Times New Roman" w:hAnsi="Times New Roman" w:cs="Times New Roman"/>
          <w:sz w:val="24"/>
          <w:szCs w:val="24"/>
        </w:rPr>
        <w:t>, destaca-se por ser uma hortaliça rica em vitaminas e de fonte de cálcio e ferro (LIMA, 2007).</w:t>
      </w:r>
    </w:p>
    <w:p w:rsidR="00D2257E" w:rsidRPr="00804EAE" w:rsidRDefault="00D2257E" w:rsidP="00055FF6">
      <w:pPr>
        <w:pStyle w:val="PargrafodaLista"/>
        <w:spacing w:line="360" w:lineRule="auto"/>
        <w:ind w:left="0" w:firstLine="1134"/>
        <w:jc w:val="both"/>
        <w:rPr>
          <w:rFonts w:ascii="Times New Roman" w:hAnsi="Times New Roman" w:cs="Times New Roman"/>
          <w:bCs/>
          <w:sz w:val="16"/>
          <w:szCs w:val="24"/>
        </w:rPr>
      </w:pPr>
      <w:r w:rsidRPr="00D2257E">
        <w:rPr>
          <w:rFonts w:ascii="Times New Roman" w:hAnsi="Times New Roman" w:cs="Times New Roman"/>
          <w:bCs/>
          <w:sz w:val="24"/>
          <w:szCs w:val="24"/>
        </w:rPr>
        <w:t xml:space="preserve">Atualmente, </w:t>
      </w:r>
      <w:r w:rsidR="00D81E79">
        <w:rPr>
          <w:rFonts w:ascii="Times New Roman" w:hAnsi="Times New Roman" w:cs="Times New Roman"/>
          <w:bCs/>
          <w:sz w:val="24"/>
          <w:szCs w:val="24"/>
        </w:rPr>
        <w:t>sua maior</w:t>
      </w:r>
      <w:r w:rsidRPr="00D2257E">
        <w:rPr>
          <w:rFonts w:ascii="Times New Roman" w:hAnsi="Times New Roman" w:cs="Times New Roman"/>
          <w:bCs/>
          <w:sz w:val="24"/>
          <w:szCs w:val="24"/>
        </w:rPr>
        <w:t xml:space="preserve"> produção</w:t>
      </w:r>
      <w:r w:rsidR="00D81E79">
        <w:rPr>
          <w:rFonts w:ascii="Times New Roman" w:hAnsi="Times New Roman" w:cs="Times New Roman"/>
          <w:bCs/>
          <w:sz w:val="24"/>
          <w:szCs w:val="24"/>
        </w:rPr>
        <w:t xml:space="preserve"> é</w:t>
      </w:r>
      <w:r w:rsidRPr="00D2257E">
        <w:rPr>
          <w:rFonts w:ascii="Times New Roman" w:hAnsi="Times New Roman" w:cs="Times New Roman"/>
          <w:bCs/>
          <w:sz w:val="24"/>
          <w:szCs w:val="24"/>
        </w:rPr>
        <w:t xml:space="preserve"> para abastecer os mercados locais, havendo pouco comércio internacional desta especiaria. As maiores áreas de produção de coentro estão na China, Índia e antiga União Soviética. Nas Américas, o México se destaca como o maior produtor e exportador, com cerca de 5.000 hectares anuais cultivados para consumo interno e exportação principalmente para os EUA, Canadá e alguns países europeus</w:t>
      </w:r>
      <w:r>
        <w:rPr>
          <w:rFonts w:ascii="Times New Roman" w:hAnsi="Times New Roman" w:cs="Times New Roman"/>
          <w:bCs/>
          <w:sz w:val="24"/>
          <w:szCs w:val="24"/>
        </w:rPr>
        <w:t xml:space="preserve"> (REIS et al</w:t>
      </w:r>
      <w:r w:rsidRPr="00D2257E">
        <w:rPr>
          <w:rFonts w:ascii="Times New Roman" w:hAnsi="Times New Roman" w:cs="Times New Roman"/>
          <w:bCs/>
          <w:sz w:val="24"/>
          <w:szCs w:val="24"/>
        </w:rPr>
        <w:t>.</w:t>
      </w:r>
      <w:r w:rsidR="00AE64DE">
        <w:rPr>
          <w:rFonts w:ascii="Times New Roman" w:hAnsi="Times New Roman" w:cs="Times New Roman"/>
          <w:bCs/>
          <w:sz w:val="24"/>
          <w:szCs w:val="24"/>
        </w:rPr>
        <w:t>, 2016).</w:t>
      </w:r>
    </w:p>
    <w:p w:rsidR="004E649D" w:rsidRDefault="00A62DF1" w:rsidP="00055FF6">
      <w:pPr>
        <w:pStyle w:val="PargrafodaLista"/>
        <w:spacing w:line="360" w:lineRule="auto"/>
        <w:ind w:left="0" w:firstLine="1134"/>
        <w:jc w:val="both"/>
        <w:rPr>
          <w:rFonts w:ascii="Times New Roman" w:hAnsi="Times New Roman" w:cs="Times New Roman"/>
          <w:sz w:val="18"/>
          <w:u w:val="single"/>
        </w:rPr>
      </w:pPr>
      <w:r>
        <w:rPr>
          <w:rFonts w:ascii="Times New Roman" w:hAnsi="Times New Roman" w:cs="Times New Roman"/>
          <w:sz w:val="24"/>
          <w:szCs w:val="24"/>
        </w:rPr>
        <w:t>Na Paraíba, a</w:t>
      </w:r>
      <w:r w:rsidR="008B149C">
        <w:rPr>
          <w:rFonts w:ascii="Times New Roman" w:hAnsi="Times New Roman" w:cs="Times New Roman"/>
          <w:sz w:val="24"/>
          <w:szCs w:val="24"/>
        </w:rPr>
        <w:t xml:space="preserve"> </w:t>
      </w:r>
      <w:r>
        <w:rPr>
          <w:rFonts w:ascii="Times New Roman" w:hAnsi="Times New Roman" w:cs="Times New Roman"/>
          <w:sz w:val="24"/>
          <w:szCs w:val="24"/>
        </w:rPr>
        <w:t>região de Lagoa Seca</w:t>
      </w:r>
      <w:r w:rsidR="004E649D" w:rsidRPr="004E649D">
        <w:rPr>
          <w:rFonts w:ascii="Times New Roman" w:hAnsi="Times New Roman" w:cs="Times New Roman"/>
          <w:sz w:val="24"/>
          <w:szCs w:val="24"/>
        </w:rPr>
        <w:t>,</w:t>
      </w:r>
      <w:r w:rsidR="00D44F41">
        <w:rPr>
          <w:rFonts w:ascii="Times New Roman" w:hAnsi="Times New Roman" w:cs="Times New Roman"/>
          <w:sz w:val="24"/>
          <w:szCs w:val="24"/>
        </w:rPr>
        <w:t xml:space="preserve"> destaca-se pela grande produção de </w:t>
      </w:r>
      <w:r w:rsidR="008B149C">
        <w:rPr>
          <w:rFonts w:ascii="Times New Roman" w:hAnsi="Times New Roman" w:cs="Times New Roman"/>
          <w:sz w:val="24"/>
          <w:szCs w:val="24"/>
        </w:rPr>
        <w:t>hortaliças</w:t>
      </w:r>
      <w:r w:rsidR="00D44F41">
        <w:rPr>
          <w:rFonts w:ascii="Times New Roman" w:hAnsi="Times New Roman" w:cs="Times New Roman"/>
          <w:sz w:val="24"/>
          <w:szCs w:val="24"/>
        </w:rPr>
        <w:t>, sendo a</w:t>
      </w:r>
      <w:r w:rsidR="000C6B4F">
        <w:rPr>
          <w:rFonts w:ascii="Times New Roman" w:hAnsi="Times New Roman" w:cs="Times New Roman"/>
          <w:sz w:val="24"/>
          <w:szCs w:val="24"/>
        </w:rPr>
        <w:t>s</w:t>
      </w:r>
      <w:r w:rsidR="00D44F41">
        <w:rPr>
          <w:rFonts w:ascii="Times New Roman" w:hAnsi="Times New Roman" w:cs="Times New Roman"/>
          <w:sz w:val="24"/>
          <w:szCs w:val="24"/>
        </w:rPr>
        <w:t xml:space="preserve"> cultura</w:t>
      </w:r>
      <w:r w:rsidR="000C6B4F">
        <w:rPr>
          <w:rFonts w:ascii="Times New Roman" w:hAnsi="Times New Roman" w:cs="Times New Roman"/>
          <w:sz w:val="24"/>
          <w:szCs w:val="24"/>
        </w:rPr>
        <w:t>s</w:t>
      </w:r>
      <w:r w:rsidR="00D44F41">
        <w:rPr>
          <w:rFonts w:ascii="Times New Roman" w:hAnsi="Times New Roman" w:cs="Times New Roman"/>
          <w:sz w:val="24"/>
          <w:szCs w:val="24"/>
        </w:rPr>
        <w:t xml:space="preserve"> do coentro e alface</w:t>
      </w:r>
      <w:r w:rsidR="008B149C">
        <w:rPr>
          <w:rFonts w:ascii="Times New Roman" w:hAnsi="Times New Roman" w:cs="Times New Roman"/>
          <w:sz w:val="24"/>
          <w:szCs w:val="24"/>
        </w:rPr>
        <w:t xml:space="preserve">, </w:t>
      </w:r>
      <w:r w:rsidR="000C6B4F">
        <w:rPr>
          <w:rFonts w:ascii="Times New Roman" w:hAnsi="Times New Roman" w:cs="Times New Roman"/>
          <w:sz w:val="24"/>
          <w:szCs w:val="24"/>
        </w:rPr>
        <w:t>as principais. Estas podem</w:t>
      </w:r>
      <w:r w:rsidR="008B149C">
        <w:rPr>
          <w:rFonts w:ascii="Times New Roman" w:hAnsi="Times New Roman" w:cs="Times New Roman"/>
          <w:sz w:val="24"/>
          <w:szCs w:val="24"/>
        </w:rPr>
        <w:t xml:space="preserve"> ser utilizada</w:t>
      </w:r>
      <w:r w:rsidR="000C6B4F">
        <w:rPr>
          <w:rFonts w:ascii="Times New Roman" w:hAnsi="Times New Roman" w:cs="Times New Roman"/>
          <w:sz w:val="24"/>
          <w:szCs w:val="24"/>
        </w:rPr>
        <w:t>s</w:t>
      </w:r>
      <w:r w:rsidR="008B149C">
        <w:rPr>
          <w:rFonts w:ascii="Times New Roman" w:hAnsi="Times New Roman" w:cs="Times New Roman"/>
          <w:sz w:val="24"/>
          <w:szCs w:val="24"/>
        </w:rPr>
        <w:t xml:space="preserve"> para consumo próprio ou também para comercializaçã</w:t>
      </w:r>
      <w:r w:rsidR="000C6B4F">
        <w:rPr>
          <w:rFonts w:ascii="Times New Roman" w:hAnsi="Times New Roman" w:cs="Times New Roman"/>
          <w:sz w:val="24"/>
          <w:szCs w:val="24"/>
        </w:rPr>
        <w:t xml:space="preserve">o em estabelecimentos ou feiras </w:t>
      </w:r>
      <w:r w:rsidR="008B149C">
        <w:rPr>
          <w:rFonts w:ascii="Times New Roman" w:hAnsi="Times New Roman" w:cs="Times New Roman"/>
          <w:sz w:val="24"/>
          <w:szCs w:val="24"/>
        </w:rPr>
        <w:t>livre</w:t>
      </w:r>
      <w:r w:rsidR="000C6B4F">
        <w:rPr>
          <w:rFonts w:ascii="Times New Roman" w:hAnsi="Times New Roman" w:cs="Times New Roman"/>
          <w:sz w:val="24"/>
          <w:szCs w:val="24"/>
        </w:rPr>
        <w:t>s</w:t>
      </w:r>
      <w:r w:rsidR="008B149C">
        <w:rPr>
          <w:rFonts w:ascii="Times New Roman" w:hAnsi="Times New Roman" w:cs="Times New Roman"/>
          <w:sz w:val="24"/>
          <w:szCs w:val="24"/>
        </w:rPr>
        <w:t>, tornando-se assim uma boa fonte de renda para produtores da zona rural.</w:t>
      </w:r>
      <w:r w:rsidR="004E649D" w:rsidRPr="004E649D">
        <w:rPr>
          <w:rFonts w:ascii="Times New Roman" w:hAnsi="Times New Roman" w:cs="Times New Roman"/>
          <w:sz w:val="24"/>
          <w:szCs w:val="24"/>
        </w:rPr>
        <w:t xml:space="preserve"> </w:t>
      </w:r>
      <w:r w:rsidR="008B149C">
        <w:rPr>
          <w:rFonts w:ascii="Times New Roman" w:hAnsi="Times New Roman" w:cs="Times New Roman"/>
          <w:sz w:val="24"/>
          <w:szCs w:val="24"/>
        </w:rPr>
        <w:t>G</w:t>
      </w:r>
      <w:r w:rsidR="004E649D">
        <w:rPr>
          <w:rFonts w:ascii="Times New Roman" w:hAnsi="Times New Roman" w:cs="Times New Roman"/>
          <w:sz w:val="24"/>
          <w:szCs w:val="24"/>
        </w:rPr>
        <w:t xml:space="preserve">eralmente </w:t>
      </w:r>
      <w:r w:rsidR="004E649D" w:rsidRPr="004E649D">
        <w:rPr>
          <w:rFonts w:ascii="Times New Roman" w:hAnsi="Times New Roman" w:cs="Times New Roman"/>
          <w:sz w:val="24"/>
          <w:szCs w:val="24"/>
        </w:rPr>
        <w:t xml:space="preserve">os plantios são em hortas domésticas, no sistema de agricultura familiar, </w:t>
      </w:r>
      <w:r w:rsidR="00A60705">
        <w:rPr>
          <w:rFonts w:ascii="Times New Roman" w:hAnsi="Times New Roman" w:cs="Times New Roman"/>
          <w:sz w:val="24"/>
          <w:szCs w:val="24"/>
        </w:rPr>
        <w:t>no entanto tem-se observado a ocorrência de doenças nas áreas de cultivo de coentro e tem causado queda na produção dessa hortaliça.</w:t>
      </w:r>
      <w:r w:rsidR="008B149C">
        <w:rPr>
          <w:rFonts w:ascii="Times New Roman" w:hAnsi="Times New Roman" w:cs="Times New Roman"/>
          <w:sz w:val="24"/>
          <w:szCs w:val="24"/>
        </w:rPr>
        <w:t xml:space="preserve"> (BONFIM, 2017)</w:t>
      </w:r>
      <w:r w:rsidR="004E649D">
        <w:t>.</w:t>
      </w:r>
    </w:p>
    <w:p w:rsidR="007C49A9" w:rsidRDefault="00BB10DC" w:rsidP="00055FF6">
      <w:pPr>
        <w:pStyle w:val="PargrafodaLista"/>
        <w:spacing w:line="360" w:lineRule="auto"/>
        <w:ind w:left="0" w:firstLine="1134"/>
        <w:jc w:val="both"/>
        <w:rPr>
          <w:rFonts w:ascii="Times New Roman" w:hAnsi="Times New Roman" w:cs="Times New Roman"/>
          <w:sz w:val="24"/>
          <w:szCs w:val="24"/>
        </w:rPr>
      </w:pPr>
      <w:r w:rsidRPr="00A9418D">
        <w:rPr>
          <w:rFonts w:ascii="Times New Roman" w:hAnsi="Times New Roman" w:cs="Times New Roman"/>
          <w:sz w:val="24"/>
          <w:szCs w:val="24"/>
        </w:rPr>
        <w:t xml:space="preserve">Os fungos do gênero </w:t>
      </w:r>
      <w:r w:rsidRPr="00A9418D">
        <w:rPr>
          <w:rFonts w:ascii="Times New Roman" w:hAnsi="Times New Roman" w:cs="Times New Roman"/>
          <w:i/>
          <w:sz w:val="24"/>
          <w:szCs w:val="24"/>
        </w:rPr>
        <w:t>Fusarium</w:t>
      </w:r>
      <w:r w:rsidRPr="00A9418D">
        <w:rPr>
          <w:rFonts w:ascii="Times New Roman" w:hAnsi="Times New Roman" w:cs="Times New Roman"/>
          <w:sz w:val="24"/>
          <w:szCs w:val="24"/>
        </w:rPr>
        <w:t xml:space="preserve"> são conhecidos como um dos maiores causadores de problemas na agricultura, destacando-se entre os mais importantes patógenos de plantas do mundo</w:t>
      </w:r>
      <w:r>
        <w:rPr>
          <w:rFonts w:ascii="Times New Roman" w:hAnsi="Times New Roman" w:cs="Times New Roman"/>
          <w:sz w:val="24"/>
          <w:szCs w:val="24"/>
        </w:rPr>
        <w:t xml:space="preserve">. </w:t>
      </w:r>
      <w:r w:rsidR="00F144AB">
        <w:rPr>
          <w:rFonts w:ascii="Times New Roman" w:hAnsi="Times New Roman" w:cs="Times New Roman"/>
          <w:sz w:val="24"/>
          <w:szCs w:val="24"/>
        </w:rPr>
        <w:t>Esse gênero de fungo causa</w:t>
      </w:r>
      <w:r w:rsidR="00F144AB" w:rsidRPr="009D5AA8">
        <w:rPr>
          <w:rFonts w:ascii="Times New Roman" w:hAnsi="Times New Roman" w:cs="Times New Roman"/>
          <w:sz w:val="24"/>
          <w:szCs w:val="24"/>
        </w:rPr>
        <w:t xml:space="preserve"> tombamento de plântulas ou damping off, doença que incide sobre tecidos vegetais jovens e sementes recém-plantadas, tem uma grande importância por estar relacionado diretamente com o esta</w:t>
      </w:r>
      <w:r w:rsidR="00F144AB">
        <w:rPr>
          <w:rFonts w:ascii="Times New Roman" w:hAnsi="Times New Roman" w:cs="Times New Roman"/>
          <w:sz w:val="24"/>
          <w:szCs w:val="24"/>
        </w:rPr>
        <w:t xml:space="preserve">belecimento da cultura em campo </w:t>
      </w:r>
      <w:r w:rsidR="002C358E">
        <w:rPr>
          <w:rFonts w:ascii="Times New Roman" w:hAnsi="Times New Roman" w:cs="Times New Roman"/>
          <w:sz w:val="24"/>
          <w:szCs w:val="24"/>
        </w:rPr>
        <w:t>(INDEX FUNGORUM, 2017).</w:t>
      </w:r>
    </w:p>
    <w:p w:rsidR="00DF21CE" w:rsidRPr="0042577D" w:rsidRDefault="00695BFC" w:rsidP="00055FF6">
      <w:pPr>
        <w:pStyle w:val="PargrafodaLista"/>
        <w:tabs>
          <w:tab w:val="left" w:pos="990"/>
        </w:tabs>
        <w:spacing w:line="360" w:lineRule="auto"/>
        <w:ind w:left="0" w:firstLine="1134"/>
        <w:jc w:val="both"/>
        <w:rPr>
          <w:rFonts w:ascii="Times New Roman" w:hAnsi="Times New Roman" w:cs="Times New Roman"/>
          <w:sz w:val="18"/>
          <w:szCs w:val="24"/>
          <w:u w:val="single"/>
        </w:rPr>
      </w:pPr>
      <w:r>
        <w:rPr>
          <w:rFonts w:ascii="Times New Roman" w:hAnsi="Times New Roman" w:cs="Times New Roman"/>
          <w:sz w:val="24"/>
          <w:szCs w:val="24"/>
        </w:rPr>
        <w:t>Esses patógenos são considerados fungos</w:t>
      </w:r>
      <w:r w:rsidRPr="009D5AA8">
        <w:rPr>
          <w:rFonts w:ascii="Times New Roman" w:hAnsi="Times New Roman" w:cs="Times New Roman"/>
          <w:sz w:val="24"/>
          <w:szCs w:val="24"/>
        </w:rPr>
        <w:t xml:space="preserve"> r</w:t>
      </w:r>
      <w:r>
        <w:rPr>
          <w:rFonts w:ascii="Times New Roman" w:hAnsi="Times New Roman" w:cs="Times New Roman"/>
          <w:sz w:val="24"/>
          <w:szCs w:val="24"/>
        </w:rPr>
        <w:t>adiculares veiculados pelo solo que apresentam capacidade saprofítica, e que associados a outros microorganismos habitantes do solo ataca de maneira mais efetiva o sistema radicular das plantas (</w:t>
      </w:r>
      <w:r w:rsidRPr="009D5AA8">
        <w:rPr>
          <w:rFonts w:ascii="Times New Roman" w:hAnsi="Times New Roman" w:cs="Times New Roman"/>
          <w:sz w:val="24"/>
          <w:szCs w:val="24"/>
        </w:rPr>
        <w:t>AMORIM, 2011)</w:t>
      </w:r>
      <w:r>
        <w:rPr>
          <w:rFonts w:ascii="Times New Roman" w:hAnsi="Times New Roman" w:cs="Times New Roman"/>
          <w:sz w:val="24"/>
          <w:szCs w:val="24"/>
        </w:rPr>
        <w:t xml:space="preserve">. Por exemplo, fitonematoides são capazes de afetar praticamente todas as partes das plantas, causando grande prejuízo no desenvolvimento do hospedeiro (FERRAZ et al., 2010). Além </w:t>
      </w:r>
      <w:r>
        <w:rPr>
          <w:rFonts w:ascii="Times New Roman" w:hAnsi="Times New Roman" w:cs="Times New Roman"/>
          <w:sz w:val="24"/>
          <w:szCs w:val="24"/>
        </w:rPr>
        <w:lastRenderedPageBreak/>
        <w:t>dos danos diretos, esses microrganismos facilitam a entrada de outros fitopatogenos, devido aos danos causados principalmente no sistema radicular</w:t>
      </w:r>
      <w:r w:rsidRPr="00602291">
        <w:rPr>
          <w:rFonts w:ascii="Times New Roman" w:hAnsi="Times New Roman" w:cs="Times New Roman"/>
          <w:sz w:val="24"/>
          <w:szCs w:val="24"/>
        </w:rPr>
        <w:t xml:space="preserve"> (OLIVEIRA &amp; KUBO, 2001)</w:t>
      </w:r>
      <w:r>
        <w:rPr>
          <w:rFonts w:ascii="Times New Roman" w:hAnsi="Times New Roman" w:cs="Times New Roman"/>
          <w:sz w:val="24"/>
          <w:szCs w:val="24"/>
        </w:rPr>
        <w:t>.</w:t>
      </w:r>
    </w:p>
    <w:p w:rsidR="00DF566E" w:rsidRDefault="00DF566E" w:rsidP="00055FF6">
      <w:pPr>
        <w:pStyle w:val="PargrafodaLista"/>
        <w:tabs>
          <w:tab w:val="left" w:pos="990"/>
        </w:tabs>
        <w:spacing w:line="360" w:lineRule="auto"/>
        <w:ind w:left="0" w:firstLine="1134"/>
        <w:jc w:val="both"/>
        <w:rPr>
          <w:rFonts w:ascii="Times New Roman" w:hAnsi="Times New Roman" w:cs="Times New Roman"/>
          <w:sz w:val="24"/>
          <w:szCs w:val="24"/>
        </w:rPr>
      </w:pPr>
      <w:r>
        <w:rPr>
          <w:rFonts w:ascii="Times New Roman" w:hAnsi="Times New Roman" w:cs="Times New Roman"/>
          <w:sz w:val="18"/>
          <w:szCs w:val="24"/>
        </w:rPr>
        <w:tab/>
      </w:r>
      <w:r w:rsidRPr="00C56F6E">
        <w:rPr>
          <w:rFonts w:ascii="Times New Roman" w:hAnsi="Times New Roman" w:cs="Times New Roman"/>
          <w:sz w:val="24"/>
          <w:szCs w:val="24"/>
        </w:rPr>
        <w:t xml:space="preserve">Sintomas </w:t>
      </w:r>
      <w:r w:rsidR="00D9168A">
        <w:rPr>
          <w:rFonts w:ascii="Times New Roman" w:hAnsi="Times New Roman" w:cs="Times New Roman"/>
          <w:sz w:val="24"/>
          <w:szCs w:val="24"/>
        </w:rPr>
        <w:t>como</w:t>
      </w:r>
      <w:r w:rsidR="00A40B46">
        <w:rPr>
          <w:rFonts w:ascii="Times New Roman" w:hAnsi="Times New Roman" w:cs="Times New Roman"/>
          <w:sz w:val="24"/>
          <w:szCs w:val="24"/>
        </w:rPr>
        <w:t xml:space="preserve"> podridão e tombamento</w:t>
      </w:r>
      <w:r w:rsidRPr="00C56F6E">
        <w:rPr>
          <w:rFonts w:ascii="Times New Roman" w:hAnsi="Times New Roman" w:cs="Times New Roman"/>
          <w:sz w:val="24"/>
          <w:szCs w:val="24"/>
        </w:rPr>
        <w:t xml:space="preserve"> vêm sendo relatados por produtores de coent</w:t>
      </w:r>
      <w:r w:rsidR="005E6C9E">
        <w:rPr>
          <w:rFonts w:ascii="Times New Roman" w:hAnsi="Times New Roman" w:cs="Times New Roman"/>
          <w:sz w:val="24"/>
          <w:szCs w:val="24"/>
        </w:rPr>
        <w:t xml:space="preserve">ro do município de Lagoa Seca, </w:t>
      </w:r>
      <w:r w:rsidRPr="00C56F6E">
        <w:rPr>
          <w:rFonts w:ascii="Times New Roman" w:hAnsi="Times New Roman" w:cs="Times New Roman"/>
          <w:sz w:val="24"/>
          <w:szCs w:val="24"/>
        </w:rPr>
        <w:t xml:space="preserve">PB. Entretanto, ainda não se conhece a </w:t>
      </w:r>
      <w:r w:rsidR="005E6C9E">
        <w:rPr>
          <w:rFonts w:ascii="Times New Roman" w:hAnsi="Times New Roman" w:cs="Times New Roman"/>
          <w:sz w:val="24"/>
          <w:szCs w:val="24"/>
        </w:rPr>
        <w:t>etiologia</w:t>
      </w:r>
      <w:r w:rsidRPr="00C56F6E">
        <w:rPr>
          <w:rFonts w:ascii="Times New Roman" w:hAnsi="Times New Roman" w:cs="Times New Roman"/>
          <w:sz w:val="24"/>
          <w:szCs w:val="24"/>
        </w:rPr>
        <w:t xml:space="preserve"> do </w:t>
      </w:r>
      <w:r w:rsidR="005E6C9E">
        <w:rPr>
          <w:rFonts w:ascii="Times New Roman" w:hAnsi="Times New Roman" w:cs="Times New Roman"/>
          <w:sz w:val="24"/>
          <w:szCs w:val="24"/>
        </w:rPr>
        <w:t>problema, que tem reduzido significativamente a produção de coentro ao longo dos anos.</w:t>
      </w:r>
      <w:r w:rsidRPr="00C56F6E">
        <w:rPr>
          <w:rFonts w:ascii="Times New Roman" w:hAnsi="Times New Roman" w:cs="Times New Roman"/>
          <w:sz w:val="24"/>
          <w:szCs w:val="24"/>
        </w:rPr>
        <w:t xml:space="preserve"> Portanto, a correta identificação do agente causal nessa região é fundamental, para que se estabeleçam medidas</w:t>
      </w:r>
      <w:r w:rsidR="005E6C9E">
        <w:rPr>
          <w:rFonts w:ascii="Times New Roman" w:hAnsi="Times New Roman" w:cs="Times New Roman"/>
          <w:sz w:val="24"/>
          <w:szCs w:val="24"/>
        </w:rPr>
        <w:t xml:space="preserve"> </w:t>
      </w:r>
      <w:r w:rsidR="00D9168A">
        <w:rPr>
          <w:rFonts w:ascii="Times New Roman" w:hAnsi="Times New Roman" w:cs="Times New Roman"/>
          <w:sz w:val="24"/>
          <w:szCs w:val="24"/>
        </w:rPr>
        <w:t>adequadas</w:t>
      </w:r>
      <w:r w:rsidRPr="00C56F6E">
        <w:rPr>
          <w:rFonts w:ascii="Times New Roman" w:hAnsi="Times New Roman" w:cs="Times New Roman"/>
          <w:sz w:val="24"/>
          <w:szCs w:val="24"/>
        </w:rPr>
        <w:t xml:space="preserve"> de manejo para </w:t>
      </w:r>
      <w:r w:rsidR="00D9168A">
        <w:rPr>
          <w:rFonts w:ascii="Times New Roman" w:hAnsi="Times New Roman" w:cs="Times New Roman"/>
          <w:sz w:val="24"/>
          <w:szCs w:val="24"/>
        </w:rPr>
        <w:t>esta</w:t>
      </w:r>
      <w:r w:rsidRPr="00C56F6E">
        <w:rPr>
          <w:rFonts w:ascii="Times New Roman" w:hAnsi="Times New Roman" w:cs="Times New Roman"/>
          <w:sz w:val="24"/>
          <w:szCs w:val="24"/>
        </w:rPr>
        <w:t xml:space="preserve"> cultura em questão.</w:t>
      </w:r>
    </w:p>
    <w:p w:rsidR="00150ABC" w:rsidRPr="00B339B9" w:rsidRDefault="00150ABC" w:rsidP="00055FF6">
      <w:pPr>
        <w:tabs>
          <w:tab w:val="left" w:pos="990"/>
        </w:tabs>
        <w:spacing w:line="360" w:lineRule="auto"/>
        <w:ind w:firstLine="1134"/>
        <w:jc w:val="both"/>
        <w:rPr>
          <w:rFonts w:ascii="Times New Roman" w:hAnsi="Times New Roman" w:cs="Times New Roman"/>
          <w:sz w:val="24"/>
          <w:szCs w:val="24"/>
        </w:rPr>
      </w:pPr>
    </w:p>
    <w:p w:rsidR="00050556" w:rsidRDefault="00050556" w:rsidP="00055FF6">
      <w:pPr>
        <w:pStyle w:val="PargrafodaLista"/>
        <w:tabs>
          <w:tab w:val="left" w:pos="990"/>
        </w:tabs>
        <w:spacing w:line="360" w:lineRule="auto"/>
        <w:ind w:left="0" w:firstLine="1134"/>
        <w:jc w:val="both"/>
        <w:rPr>
          <w:rFonts w:ascii="Times New Roman" w:hAnsi="Times New Roman" w:cs="Times New Roman"/>
          <w:sz w:val="24"/>
          <w:szCs w:val="24"/>
        </w:rPr>
      </w:pPr>
    </w:p>
    <w:p w:rsidR="00337C1A" w:rsidRDefault="00337C1A" w:rsidP="00055FF6">
      <w:pPr>
        <w:pStyle w:val="PargrafodaLista"/>
        <w:tabs>
          <w:tab w:val="left" w:pos="990"/>
        </w:tabs>
        <w:spacing w:line="360" w:lineRule="auto"/>
        <w:ind w:left="0" w:firstLine="1134"/>
        <w:jc w:val="both"/>
        <w:rPr>
          <w:rFonts w:ascii="Times New Roman" w:hAnsi="Times New Roman" w:cs="Times New Roman"/>
          <w:sz w:val="24"/>
          <w:szCs w:val="24"/>
        </w:rPr>
      </w:pPr>
    </w:p>
    <w:p w:rsidR="00337C1A" w:rsidRDefault="00337C1A" w:rsidP="00055FF6">
      <w:pPr>
        <w:pStyle w:val="PargrafodaLista"/>
        <w:tabs>
          <w:tab w:val="left" w:pos="990"/>
        </w:tabs>
        <w:spacing w:line="360" w:lineRule="auto"/>
        <w:ind w:left="0" w:firstLine="1134"/>
        <w:jc w:val="both"/>
        <w:rPr>
          <w:rFonts w:ascii="Times New Roman" w:hAnsi="Times New Roman" w:cs="Times New Roman"/>
          <w:sz w:val="24"/>
          <w:szCs w:val="24"/>
        </w:rPr>
      </w:pPr>
    </w:p>
    <w:p w:rsidR="00337C1A" w:rsidRDefault="00337C1A" w:rsidP="00055FF6">
      <w:pPr>
        <w:pStyle w:val="PargrafodaLista"/>
        <w:tabs>
          <w:tab w:val="left" w:pos="990"/>
        </w:tabs>
        <w:spacing w:line="360" w:lineRule="auto"/>
        <w:ind w:left="0" w:firstLine="1134"/>
        <w:jc w:val="both"/>
        <w:rPr>
          <w:rFonts w:ascii="Times New Roman" w:hAnsi="Times New Roman" w:cs="Times New Roman"/>
          <w:sz w:val="24"/>
          <w:szCs w:val="24"/>
        </w:rPr>
      </w:pPr>
    </w:p>
    <w:p w:rsidR="00337C1A" w:rsidRDefault="00337C1A" w:rsidP="00055FF6">
      <w:pPr>
        <w:pStyle w:val="PargrafodaLista"/>
        <w:tabs>
          <w:tab w:val="left" w:pos="990"/>
        </w:tabs>
        <w:spacing w:line="360" w:lineRule="auto"/>
        <w:ind w:left="0" w:firstLine="1134"/>
        <w:jc w:val="both"/>
        <w:rPr>
          <w:rFonts w:ascii="Times New Roman" w:hAnsi="Times New Roman" w:cs="Times New Roman"/>
          <w:sz w:val="24"/>
          <w:szCs w:val="24"/>
        </w:rPr>
      </w:pPr>
    </w:p>
    <w:p w:rsidR="00337C1A" w:rsidRDefault="00337C1A" w:rsidP="00055FF6">
      <w:pPr>
        <w:pStyle w:val="PargrafodaLista"/>
        <w:tabs>
          <w:tab w:val="left" w:pos="990"/>
        </w:tabs>
        <w:spacing w:line="360" w:lineRule="auto"/>
        <w:ind w:left="0" w:firstLine="1134"/>
        <w:jc w:val="both"/>
        <w:rPr>
          <w:rFonts w:ascii="Times New Roman" w:hAnsi="Times New Roman" w:cs="Times New Roman"/>
          <w:sz w:val="24"/>
          <w:szCs w:val="24"/>
        </w:rPr>
      </w:pPr>
    </w:p>
    <w:p w:rsidR="00337C1A" w:rsidRDefault="00337C1A" w:rsidP="00055FF6">
      <w:pPr>
        <w:pStyle w:val="PargrafodaLista"/>
        <w:tabs>
          <w:tab w:val="left" w:pos="990"/>
        </w:tabs>
        <w:spacing w:line="360" w:lineRule="auto"/>
        <w:ind w:left="0" w:firstLine="1134"/>
        <w:jc w:val="both"/>
        <w:rPr>
          <w:rFonts w:ascii="Times New Roman" w:hAnsi="Times New Roman" w:cs="Times New Roman"/>
          <w:sz w:val="24"/>
          <w:szCs w:val="24"/>
        </w:rPr>
      </w:pPr>
    </w:p>
    <w:p w:rsidR="00337C1A" w:rsidRDefault="00337C1A" w:rsidP="00055FF6">
      <w:pPr>
        <w:pStyle w:val="PargrafodaLista"/>
        <w:tabs>
          <w:tab w:val="left" w:pos="990"/>
        </w:tabs>
        <w:spacing w:line="360" w:lineRule="auto"/>
        <w:ind w:left="0" w:firstLine="1134"/>
        <w:jc w:val="both"/>
        <w:rPr>
          <w:rFonts w:ascii="Times New Roman" w:hAnsi="Times New Roman" w:cs="Times New Roman"/>
          <w:sz w:val="24"/>
          <w:szCs w:val="24"/>
        </w:rPr>
      </w:pPr>
    </w:p>
    <w:p w:rsidR="00337C1A" w:rsidRDefault="00337C1A" w:rsidP="00055FF6">
      <w:pPr>
        <w:pStyle w:val="PargrafodaLista"/>
        <w:tabs>
          <w:tab w:val="left" w:pos="990"/>
        </w:tabs>
        <w:spacing w:line="360" w:lineRule="auto"/>
        <w:ind w:left="0" w:firstLine="1134"/>
        <w:jc w:val="both"/>
        <w:rPr>
          <w:rFonts w:ascii="Times New Roman" w:hAnsi="Times New Roman" w:cs="Times New Roman"/>
          <w:sz w:val="24"/>
          <w:szCs w:val="24"/>
        </w:rPr>
      </w:pPr>
    </w:p>
    <w:p w:rsidR="00337C1A" w:rsidRDefault="00337C1A" w:rsidP="00055FF6">
      <w:pPr>
        <w:pStyle w:val="PargrafodaLista"/>
        <w:tabs>
          <w:tab w:val="left" w:pos="990"/>
        </w:tabs>
        <w:spacing w:line="360" w:lineRule="auto"/>
        <w:ind w:left="0" w:firstLine="1134"/>
        <w:jc w:val="both"/>
        <w:rPr>
          <w:rFonts w:ascii="Times New Roman" w:hAnsi="Times New Roman" w:cs="Times New Roman"/>
          <w:sz w:val="24"/>
          <w:szCs w:val="24"/>
        </w:rPr>
      </w:pPr>
    </w:p>
    <w:p w:rsidR="00337C1A" w:rsidRDefault="00337C1A" w:rsidP="00055FF6">
      <w:pPr>
        <w:pStyle w:val="PargrafodaLista"/>
        <w:tabs>
          <w:tab w:val="left" w:pos="990"/>
        </w:tabs>
        <w:spacing w:line="360" w:lineRule="auto"/>
        <w:ind w:left="0" w:firstLine="1134"/>
        <w:jc w:val="both"/>
        <w:rPr>
          <w:rFonts w:ascii="Times New Roman" w:hAnsi="Times New Roman" w:cs="Times New Roman"/>
          <w:sz w:val="24"/>
          <w:szCs w:val="24"/>
        </w:rPr>
      </w:pPr>
    </w:p>
    <w:p w:rsidR="00337C1A" w:rsidRDefault="00337C1A" w:rsidP="00055FF6">
      <w:pPr>
        <w:pStyle w:val="PargrafodaLista"/>
        <w:tabs>
          <w:tab w:val="left" w:pos="990"/>
        </w:tabs>
        <w:spacing w:line="360" w:lineRule="auto"/>
        <w:ind w:left="0" w:firstLine="1134"/>
        <w:jc w:val="both"/>
        <w:rPr>
          <w:rFonts w:ascii="Times New Roman" w:hAnsi="Times New Roman" w:cs="Times New Roman"/>
          <w:sz w:val="24"/>
          <w:szCs w:val="24"/>
        </w:rPr>
      </w:pPr>
    </w:p>
    <w:p w:rsidR="00337C1A" w:rsidRDefault="00337C1A" w:rsidP="00055FF6">
      <w:pPr>
        <w:pStyle w:val="PargrafodaLista"/>
        <w:tabs>
          <w:tab w:val="left" w:pos="990"/>
        </w:tabs>
        <w:spacing w:line="360" w:lineRule="auto"/>
        <w:ind w:left="0" w:firstLine="1134"/>
        <w:jc w:val="both"/>
        <w:rPr>
          <w:rFonts w:ascii="Times New Roman" w:hAnsi="Times New Roman" w:cs="Times New Roman"/>
          <w:sz w:val="24"/>
          <w:szCs w:val="24"/>
        </w:rPr>
      </w:pPr>
    </w:p>
    <w:p w:rsidR="00337C1A" w:rsidRDefault="00337C1A" w:rsidP="00055FF6">
      <w:pPr>
        <w:pStyle w:val="PargrafodaLista"/>
        <w:tabs>
          <w:tab w:val="left" w:pos="990"/>
        </w:tabs>
        <w:spacing w:line="360" w:lineRule="auto"/>
        <w:ind w:left="0" w:firstLine="1134"/>
        <w:jc w:val="both"/>
        <w:rPr>
          <w:rFonts w:ascii="Times New Roman" w:hAnsi="Times New Roman" w:cs="Times New Roman"/>
          <w:sz w:val="24"/>
          <w:szCs w:val="24"/>
        </w:rPr>
      </w:pPr>
    </w:p>
    <w:p w:rsidR="00337C1A" w:rsidRDefault="00337C1A" w:rsidP="00055FF6">
      <w:pPr>
        <w:pStyle w:val="PargrafodaLista"/>
        <w:tabs>
          <w:tab w:val="left" w:pos="990"/>
        </w:tabs>
        <w:spacing w:line="360" w:lineRule="auto"/>
        <w:ind w:left="0" w:firstLine="1134"/>
        <w:jc w:val="both"/>
        <w:rPr>
          <w:rFonts w:ascii="Times New Roman" w:hAnsi="Times New Roman" w:cs="Times New Roman"/>
          <w:sz w:val="24"/>
          <w:szCs w:val="24"/>
        </w:rPr>
      </w:pPr>
    </w:p>
    <w:p w:rsidR="00337C1A" w:rsidRDefault="00337C1A" w:rsidP="00055FF6">
      <w:pPr>
        <w:pStyle w:val="PargrafodaLista"/>
        <w:tabs>
          <w:tab w:val="left" w:pos="990"/>
        </w:tabs>
        <w:spacing w:line="360" w:lineRule="auto"/>
        <w:ind w:left="0" w:firstLine="1134"/>
        <w:jc w:val="both"/>
        <w:rPr>
          <w:rFonts w:ascii="Times New Roman" w:hAnsi="Times New Roman" w:cs="Times New Roman"/>
          <w:sz w:val="24"/>
          <w:szCs w:val="24"/>
        </w:rPr>
      </w:pPr>
    </w:p>
    <w:p w:rsidR="00337C1A" w:rsidRDefault="00337C1A" w:rsidP="00055FF6">
      <w:pPr>
        <w:pStyle w:val="PargrafodaLista"/>
        <w:tabs>
          <w:tab w:val="left" w:pos="990"/>
        </w:tabs>
        <w:spacing w:line="360" w:lineRule="auto"/>
        <w:ind w:left="0" w:firstLine="1134"/>
        <w:jc w:val="both"/>
        <w:rPr>
          <w:rFonts w:ascii="Times New Roman" w:hAnsi="Times New Roman" w:cs="Times New Roman"/>
          <w:sz w:val="24"/>
          <w:szCs w:val="24"/>
        </w:rPr>
      </w:pPr>
    </w:p>
    <w:p w:rsidR="00337C1A" w:rsidRDefault="00337C1A" w:rsidP="00055FF6">
      <w:pPr>
        <w:pStyle w:val="PargrafodaLista"/>
        <w:tabs>
          <w:tab w:val="left" w:pos="990"/>
        </w:tabs>
        <w:spacing w:line="360" w:lineRule="auto"/>
        <w:ind w:left="0" w:firstLine="1134"/>
        <w:jc w:val="both"/>
        <w:rPr>
          <w:rFonts w:ascii="Times New Roman" w:hAnsi="Times New Roman" w:cs="Times New Roman"/>
          <w:sz w:val="24"/>
          <w:szCs w:val="24"/>
        </w:rPr>
      </w:pPr>
    </w:p>
    <w:p w:rsidR="00337C1A" w:rsidRDefault="00337C1A" w:rsidP="00055FF6">
      <w:pPr>
        <w:pStyle w:val="PargrafodaLista"/>
        <w:tabs>
          <w:tab w:val="left" w:pos="990"/>
        </w:tabs>
        <w:spacing w:line="360" w:lineRule="auto"/>
        <w:ind w:left="0" w:firstLine="1134"/>
        <w:jc w:val="both"/>
        <w:rPr>
          <w:rFonts w:ascii="Times New Roman" w:hAnsi="Times New Roman" w:cs="Times New Roman"/>
          <w:sz w:val="24"/>
          <w:szCs w:val="24"/>
        </w:rPr>
      </w:pPr>
    </w:p>
    <w:p w:rsidR="00337C1A" w:rsidRDefault="00337C1A" w:rsidP="00055FF6">
      <w:pPr>
        <w:pStyle w:val="PargrafodaLista"/>
        <w:tabs>
          <w:tab w:val="left" w:pos="990"/>
        </w:tabs>
        <w:spacing w:line="360" w:lineRule="auto"/>
        <w:ind w:left="0" w:firstLine="1134"/>
        <w:jc w:val="both"/>
        <w:rPr>
          <w:rFonts w:ascii="Times New Roman" w:hAnsi="Times New Roman" w:cs="Times New Roman"/>
          <w:sz w:val="24"/>
          <w:szCs w:val="24"/>
        </w:rPr>
      </w:pPr>
    </w:p>
    <w:p w:rsidR="00653C69" w:rsidRDefault="00653C69" w:rsidP="00055FF6">
      <w:pPr>
        <w:pStyle w:val="PargrafodaLista"/>
        <w:tabs>
          <w:tab w:val="left" w:pos="990"/>
        </w:tabs>
        <w:spacing w:line="360" w:lineRule="auto"/>
        <w:ind w:left="0" w:firstLine="1134"/>
        <w:jc w:val="both"/>
        <w:rPr>
          <w:rFonts w:ascii="Times New Roman" w:hAnsi="Times New Roman" w:cs="Times New Roman"/>
          <w:sz w:val="24"/>
          <w:szCs w:val="24"/>
        </w:rPr>
      </w:pPr>
    </w:p>
    <w:p w:rsidR="00653C69" w:rsidRDefault="00653C69" w:rsidP="00055FF6">
      <w:pPr>
        <w:pStyle w:val="PargrafodaLista"/>
        <w:tabs>
          <w:tab w:val="left" w:pos="990"/>
        </w:tabs>
        <w:spacing w:line="360" w:lineRule="auto"/>
        <w:ind w:left="0" w:firstLine="1134"/>
        <w:jc w:val="both"/>
        <w:rPr>
          <w:rFonts w:ascii="Times New Roman" w:hAnsi="Times New Roman" w:cs="Times New Roman"/>
          <w:sz w:val="24"/>
          <w:szCs w:val="24"/>
        </w:rPr>
      </w:pPr>
    </w:p>
    <w:p w:rsidR="00653C69" w:rsidRDefault="00653C69" w:rsidP="00055FF6">
      <w:pPr>
        <w:pStyle w:val="PargrafodaLista"/>
        <w:tabs>
          <w:tab w:val="left" w:pos="990"/>
        </w:tabs>
        <w:spacing w:line="360" w:lineRule="auto"/>
        <w:ind w:left="0" w:firstLine="1134"/>
        <w:jc w:val="both"/>
        <w:rPr>
          <w:rFonts w:ascii="Times New Roman" w:hAnsi="Times New Roman" w:cs="Times New Roman"/>
          <w:sz w:val="24"/>
          <w:szCs w:val="24"/>
        </w:rPr>
      </w:pPr>
    </w:p>
    <w:p w:rsidR="00653C69" w:rsidRDefault="00653C69" w:rsidP="00055FF6">
      <w:pPr>
        <w:pStyle w:val="PargrafodaLista"/>
        <w:tabs>
          <w:tab w:val="left" w:pos="990"/>
        </w:tabs>
        <w:spacing w:line="360" w:lineRule="auto"/>
        <w:ind w:left="0" w:firstLine="1134"/>
        <w:jc w:val="both"/>
        <w:rPr>
          <w:rFonts w:ascii="Times New Roman" w:hAnsi="Times New Roman" w:cs="Times New Roman"/>
          <w:sz w:val="24"/>
          <w:szCs w:val="24"/>
        </w:rPr>
      </w:pPr>
    </w:p>
    <w:p w:rsidR="00653C69" w:rsidRDefault="00653C69" w:rsidP="00055FF6">
      <w:pPr>
        <w:pStyle w:val="PargrafodaLista"/>
        <w:tabs>
          <w:tab w:val="left" w:pos="990"/>
        </w:tabs>
        <w:spacing w:line="360" w:lineRule="auto"/>
        <w:ind w:left="0" w:firstLine="1134"/>
        <w:jc w:val="both"/>
        <w:rPr>
          <w:rFonts w:ascii="Times New Roman" w:hAnsi="Times New Roman" w:cs="Times New Roman"/>
          <w:sz w:val="24"/>
          <w:szCs w:val="24"/>
        </w:rPr>
      </w:pPr>
    </w:p>
    <w:p w:rsidR="00337C1A" w:rsidRDefault="00337C1A" w:rsidP="00055FF6">
      <w:pPr>
        <w:pStyle w:val="PargrafodaLista"/>
        <w:tabs>
          <w:tab w:val="left" w:pos="990"/>
        </w:tabs>
        <w:spacing w:line="360" w:lineRule="auto"/>
        <w:ind w:left="0" w:firstLine="1134"/>
        <w:jc w:val="both"/>
        <w:rPr>
          <w:rFonts w:ascii="Times New Roman" w:hAnsi="Times New Roman" w:cs="Times New Roman"/>
          <w:sz w:val="24"/>
          <w:szCs w:val="24"/>
        </w:rPr>
      </w:pPr>
    </w:p>
    <w:p w:rsidR="00050556" w:rsidRDefault="00534B8A" w:rsidP="00055FF6">
      <w:pPr>
        <w:pStyle w:val="PargrafodaLista"/>
        <w:numPr>
          <w:ilvl w:val="0"/>
          <w:numId w:val="1"/>
        </w:numPr>
        <w:tabs>
          <w:tab w:val="left" w:pos="990"/>
        </w:tabs>
        <w:spacing w:line="360" w:lineRule="auto"/>
        <w:ind w:firstLine="1134"/>
        <w:jc w:val="both"/>
        <w:rPr>
          <w:rFonts w:ascii="Times New Roman" w:hAnsi="Times New Roman" w:cs="Times New Roman"/>
          <w:b/>
          <w:sz w:val="24"/>
          <w:szCs w:val="24"/>
        </w:rPr>
      </w:pPr>
      <w:r w:rsidRPr="00534B8A">
        <w:rPr>
          <w:rFonts w:ascii="Times New Roman" w:hAnsi="Times New Roman" w:cs="Times New Roman"/>
          <w:b/>
          <w:sz w:val="24"/>
          <w:szCs w:val="24"/>
        </w:rPr>
        <w:lastRenderedPageBreak/>
        <w:t>OBJEITVO</w:t>
      </w:r>
    </w:p>
    <w:p w:rsidR="00534B8A" w:rsidRDefault="00534B8A" w:rsidP="00055FF6">
      <w:pPr>
        <w:pStyle w:val="PargrafodaLista"/>
        <w:tabs>
          <w:tab w:val="left" w:pos="990"/>
        </w:tabs>
        <w:spacing w:line="360" w:lineRule="auto"/>
        <w:ind w:left="0" w:firstLine="1134"/>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Identificar o agente causal de podridões e </w:t>
      </w:r>
      <w:r w:rsidR="00CC42AD">
        <w:rPr>
          <w:rFonts w:ascii="Times New Roman" w:hAnsi="Times New Roman" w:cs="Times New Roman"/>
          <w:sz w:val="24"/>
          <w:szCs w:val="24"/>
        </w:rPr>
        <w:t>tombamentos</w:t>
      </w:r>
      <w:r>
        <w:rPr>
          <w:rFonts w:ascii="Times New Roman" w:hAnsi="Times New Roman" w:cs="Times New Roman"/>
          <w:sz w:val="24"/>
          <w:szCs w:val="24"/>
        </w:rPr>
        <w:t xml:space="preserve"> em plantas de coentro </w:t>
      </w:r>
      <w:r w:rsidRPr="00534B8A">
        <w:rPr>
          <w:rFonts w:ascii="Times New Roman" w:hAnsi="Times New Roman" w:cs="Times New Roman"/>
          <w:i/>
          <w:sz w:val="24"/>
        </w:rPr>
        <w:t xml:space="preserve">Coriandrum sativum </w:t>
      </w:r>
      <w:r w:rsidRPr="00CC42AD">
        <w:rPr>
          <w:rFonts w:ascii="Times New Roman" w:hAnsi="Times New Roman" w:cs="Times New Roman"/>
          <w:sz w:val="24"/>
        </w:rPr>
        <w:t>L</w:t>
      </w:r>
      <w:r>
        <w:rPr>
          <w:rFonts w:ascii="Times New Roman" w:hAnsi="Times New Roman" w:cs="Times New Roman"/>
          <w:sz w:val="24"/>
          <w:szCs w:val="24"/>
        </w:rPr>
        <w:t xml:space="preserve"> em prop</w:t>
      </w:r>
      <w:r w:rsidR="00CC42AD">
        <w:rPr>
          <w:rFonts w:ascii="Times New Roman" w:hAnsi="Times New Roman" w:cs="Times New Roman"/>
          <w:sz w:val="24"/>
          <w:szCs w:val="24"/>
        </w:rPr>
        <w:t xml:space="preserve">riedades rurais de Lagoa Seca, </w:t>
      </w:r>
      <w:r>
        <w:rPr>
          <w:rFonts w:ascii="Times New Roman" w:hAnsi="Times New Roman" w:cs="Times New Roman"/>
          <w:sz w:val="24"/>
          <w:szCs w:val="24"/>
        </w:rPr>
        <w:t>PB.</w:t>
      </w:r>
    </w:p>
    <w:p w:rsidR="00D95400" w:rsidRDefault="00D95400" w:rsidP="00055FF6">
      <w:pPr>
        <w:tabs>
          <w:tab w:val="left" w:pos="990"/>
        </w:tabs>
        <w:spacing w:line="360" w:lineRule="auto"/>
        <w:ind w:firstLine="1134"/>
        <w:jc w:val="both"/>
        <w:rPr>
          <w:rFonts w:ascii="Times New Roman" w:hAnsi="Times New Roman" w:cs="Times New Roman"/>
          <w:sz w:val="24"/>
          <w:szCs w:val="24"/>
        </w:rPr>
      </w:pPr>
    </w:p>
    <w:p w:rsidR="00534B8A" w:rsidRPr="00534B8A" w:rsidRDefault="00534B8A" w:rsidP="00055FF6">
      <w:pPr>
        <w:tabs>
          <w:tab w:val="left" w:pos="990"/>
        </w:tabs>
        <w:spacing w:line="360" w:lineRule="auto"/>
        <w:ind w:firstLine="1134"/>
        <w:jc w:val="both"/>
        <w:rPr>
          <w:rFonts w:ascii="Times New Roman" w:hAnsi="Times New Roman" w:cs="Times New Roman"/>
          <w:b/>
          <w:sz w:val="24"/>
          <w:szCs w:val="24"/>
        </w:rPr>
      </w:pPr>
    </w:p>
    <w:p w:rsidR="00D95400" w:rsidRDefault="00D95400" w:rsidP="00055FF6">
      <w:pPr>
        <w:pStyle w:val="PargrafodaLista"/>
        <w:numPr>
          <w:ilvl w:val="0"/>
          <w:numId w:val="1"/>
        </w:numPr>
        <w:spacing w:line="360" w:lineRule="auto"/>
        <w:ind w:firstLine="1134"/>
        <w:jc w:val="both"/>
        <w:rPr>
          <w:rFonts w:ascii="Times New Roman" w:hAnsi="Times New Roman" w:cs="Times New Roman"/>
          <w:b/>
          <w:sz w:val="24"/>
          <w:szCs w:val="24"/>
        </w:rPr>
      </w:pPr>
      <w:r w:rsidRPr="00E82900">
        <w:rPr>
          <w:rFonts w:ascii="Times New Roman" w:hAnsi="Times New Roman" w:cs="Times New Roman"/>
          <w:b/>
          <w:sz w:val="24"/>
          <w:szCs w:val="24"/>
        </w:rPr>
        <w:t xml:space="preserve">REVISÃO DE LITERATURA </w:t>
      </w:r>
    </w:p>
    <w:p w:rsidR="00B32735" w:rsidRPr="00534B8A" w:rsidRDefault="00B32735" w:rsidP="00055FF6">
      <w:pPr>
        <w:pStyle w:val="PargrafodaLista"/>
        <w:spacing w:line="360" w:lineRule="auto"/>
        <w:ind w:firstLine="1134"/>
        <w:jc w:val="both"/>
        <w:rPr>
          <w:rFonts w:ascii="Times New Roman" w:hAnsi="Times New Roman" w:cs="Times New Roman"/>
          <w:b/>
          <w:sz w:val="24"/>
          <w:szCs w:val="24"/>
        </w:rPr>
      </w:pPr>
    </w:p>
    <w:p w:rsidR="006465E3" w:rsidRDefault="00534B8A" w:rsidP="00055FF6">
      <w:pPr>
        <w:pStyle w:val="PargrafodaLista"/>
        <w:numPr>
          <w:ilvl w:val="1"/>
          <w:numId w:val="1"/>
        </w:numPr>
        <w:spacing w:line="360" w:lineRule="auto"/>
        <w:ind w:firstLine="1134"/>
        <w:jc w:val="both"/>
        <w:rPr>
          <w:rFonts w:ascii="Times New Roman" w:hAnsi="Times New Roman" w:cs="Times New Roman"/>
          <w:b/>
          <w:sz w:val="24"/>
          <w:szCs w:val="24"/>
        </w:rPr>
      </w:pPr>
      <w:r>
        <w:rPr>
          <w:rFonts w:ascii="Times New Roman" w:hAnsi="Times New Roman" w:cs="Times New Roman"/>
          <w:b/>
          <w:sz w:val="24"/>
          <w:szCs w:val="24"/>
        </w:rPr>
        <w:t>Aspectos Gerais da Cultura</w:t>
      </w:r>
    </w:p>
    <w:p w:rsidR="00534B8A" w:rsidRDefault="006465E3" w:rsidP="00055FF6">
      <w:pPr>
        <w:spacing w:line="360" w:lineRule="auto"/>
        <w:ind w:firstLine="1134"/>
        <w:jc w:val="both"/>
        <w:rPr>
          <w:rFonts w:ascii="Times New Roman" w:hAnsi="Times New Roman" w:cs="Times New Roman"/>
          <w:sz w:val="24"/>
          <w:szCs w:val="24"/>
        </w:rPr>
      </w:pPr>
      <w:r w:rsidRPr="009B6BC3">
        <w:rPr>
          <w:rFonts w:ascii="Times New Roman" w:hAnsi="Times New Roman" w:cs="Times New Roman"/>
          <w:sz w:val="24"/>
          <w:szCs w:val="24"/>
        </w:rPr>
        <w:t xml:space="preserve">O coentro </w:t>
      </w:r>
      <w:r w:rsidRPr="009B6BC3">
        <w:rPr>
          <w:rFonts w:ascii="Times New Roman" w:hAnsi="Times New Roman" w:cs="Times New Roman"/>
          <w:i/>
          <w:sz w:val="24"/>
        </w:rPr>
        <w:t xml:space="preserve">Coriandrum sativum </w:t>
      </w:r>
      <w:r w:rsidRPr="00653C69">
        <w:rPr>
          <w:rFonts w:ascii="Times New Roman" w:hAnsi="Times New Roman" w:cs="Times New Roman"/>
          <w:sz w:val="24"/>
        </w:rPr>
        <w:t>L</w:t>
      </w:r>
      <w:r w:rsidRPr="009B6BC3">
        <w:rPr>
          <w:rFonts w:ascii="Times New Roman" w:hAnsi="Times New Roman" w:cs="Times New Roman"/>
          <w:sz w:val="24"/>
          <w:szCs w:val="24"/>
        </w:rPr>
        <w:t xml:space="preserve"> é uma olericola folhosa pertencente à família </w:t>
      </w:r>
      <w:r w:rsidR="009B6BC3" w:rsidRPr="009B6BC3">
        <w:rPr>
          <w:rFonts w:ascii="Times New Roman" w:hAnsi="Times New Roman" w:cs="Times New Roman"/>
          <w:sz w:val="24"/>
          <w:szCs w:val="24"/>
        </w:rPr>
        <w:t>Apiaceae, e</w:t>
      </w:r>
      <w:r w:rsidR="001B4F51" w:rsidRPr="009B6BC3">
        <w:rPr>
          <w:rFonts w:ascii="Times New Roman" w:hAnsi="Times New Roman" w:cs="Times New Roman"/>
          <w:sz w:val="24"/>
          <w:szCs w:val="24"/>
        </w:rPr>
        <w:t xml:space="preserve"> tem sua origem na região do mediterrâneo e de lá levado por migrantes para a Ásia, África e América</w:t>
      </w:r>
      <w:r w:rsidRPr="009B6BC3">
        <w:rPr>
          <w:rFonts w:ascii="Times New Roman" w:hAnsi="Times New Roman" w:cs="Times New Roman"/>
          <w:sz w:val="24"/>
          <w:szCs w:val="24"/>
        </w:rPr>
        <w:t xml:space="preserve">, </w:t>
      </w:r>
      <w:r w:rsidR="00653C69">
        <w:rPr>
          <w:rFonts w:ascii="Times New Roman" w:hAnsi="Times New Roman" w:cs="Times New Roman"/>
          <w:sz w:val="24"/>
          <w:szCs w:val="24"/>
        </w:rPr>
        <w:t>e apresenta</w:t>
      </w:r>
      <w:r w:rsidRPr="009B6BC3">
        <w:rPr>
          <w:rFonts w:ascii="Times New Roman" w:hAnsi="Times New Roman" w:cs="Times New Roman"/>
          <w:sz w:val="24"/>
          <w:szCs w:val="24"/>
        </w:rPr>
        <w:t xml:space="preserve"> destaque por ter sua grande importância na economia mundial (SRIT et al, 2010)</w:t>
      </w:r>
      <w:r w:rsidR="00A0659E" w:rsidRPr="009B6BC3">
        <w:rPr>
          <w:sz w:val="18"/>
        </w:rPr>
        <w:t>.</w:t>
      </w:r>
      <w:r w:rsidR="009B6BC3">
        <w:rPr>
          <w:sz w:val="18"/>
        </w:rPr>
        <w:t xml:space="preserve"> </w:t>
      </w:r>
      <w:r w:rsidR="00392AFB" w:rsidRPr="00392AFB">
        <w:rPr>
          <w:rFonts w:ascii="Times New Roman" w:hAnsi="Times New Roman" w:cs="Times New Roman"/>
          <w:sz w:val="24"/>
          <w:szCs w:val="24"/>
        </w:rPr>
        <w:t xml:space="preserve">Sua produção tem sempre como objetivo principal a aquisição das folhas verdes, que é usada muito na culinária, além disso ela apresenta Ferro e Cálcio, </w:t>
      </w:r>
      <w:r w:rsidR="00392AFB">
        <w:rPr>
          <w:rFonts w:ascii="Times New Roman" w:hAnsi="Times New Roman" w:cs="Times New Roman"/>
          <w:sz w:val="24"/>
          <w:szCs w:val="24"/>
        </w:rPr>
        <w:t>e as</w:t>
      </w:r>
      <w:r w:rsidR="00392AFB" w:rsidRPr="00392AFB">
        <w:rPr>
          <w:rFonts w:ascii="Times New Roman" w:hAnsi="Times New Roman" w:cs="Times New Roman"/>
          <w:sz w:val="24"/>
          <w:szCs w:val="24"/>
        </w:rPr>
        <w:t xml:space="preserve"> vitaminas A, B1, B2 e C. Além da produção das folhas, as suas sementes apresentam uma alta importância para a medicina, utilizando seu óleo para tratamentos reumáticos, na perfumaria e cosméticos, mostrando assim s</w:t>
      </w:r>
      <w:r w:rsidR="006C0575">
        <w:rPr>
          <w:rFonts w:ascii="Times New Roman" w:hAnsi="Times New Roman" w:cs="Times New Roman"/>
          <w:sz w:val="24"/>
          <w:szCs w:val="24"/>
        </w:rPr>
        <w:t>e</w:t>
      </w:r>
      <w:r w:rsidR="00966BED">
        <w:rPr>
          <w:rFonts w:ascii="Times New Roman" w:hAnsi="Times New Roman" w:cs="Times New Roman"/>
          <w:sz w:val="24"/>
          <w:szCs w:val="24"/>
        </w:rPr>
        <w:t>r muito importante na economia (LIMA et al., 2007)</w:t>
      </w:r>
    </w:p>
    <w:p w:rsidR="007D1C7E" w:rsidRPr="007D1C7E" w:rsidRDefault="007D1C7E" w:rsidP="007D1C7E">
      <w:pPr>
        <w:spacing w:line="360" w:lineRule="auto"/>
        <w:ind w:firstLine="1134"/>
        <w:jc w:val="both"/>
        <w:rPr>
          <w:rFonts w:ascii="Times New Roman" w:hAnsi="Times New Roman" w:cs="Times New Roman"/>
          <w:sz w:val="18"/>
          <w:szCs w:val="18"/>
        </w:rPr>
      </w:pPr>
      <w:r>
        <w:rPr>
          <w:rFonts w:ascii="Times New Roman" w:hAnsi="Times New Roman" w:cs="Times New Roman"/>
          <w:sz w:val="24"/>
          <w:szCs w:val="24"/>
        </w:rPr>
        <w:t xml:space="preserve">Essa hortaliça vem sendo muito utilizada como tempero na culinária, especialmente na região nordeste do Brasil (TAVELLA, 2010). </w:t>
      </w:r>
      <w:r>
        <w:rPr>
          <w:rFonts w:ascii="Times New Roman" w:hAnsi="Times New Roman" w:cs="Times New Roman"/>
          <w:sz w:val="24"/>
        </w:rPr>
        <w:t>É uma cultura que se adapta muito bem as condições climáticas da região Nordeste, justamente por ser de clima quente e intolerante a baixa temperatura, podendo apresentar precocidade no ciclo entre 45 a 60 dias (FILGUEIRA, 2003).</w:t>
      </w:r>
    </w:p>
    <w:p w:rsidR="00B054A1" w:rsidRDefault="00B054A1" w:rsidP="00055FF6">
      <w:pPr>
        <w:pStyle w:val="PargrafodaLista"/>
        <w:tabs>
          <w:tab w:val="left" w:pos="990"/>
        </w:tabs>
        <w:spacing w:line="360" w:lineRule="auto"/>
        <w:ind w:left="0" w:firstLine="1134"/>
        <w:jc w:val="both"/>
        <w:rPr>
          <w:rFonts w:ascii="Times New Roman" w:hAnsi="Times New Roman" w:cs="Times New Roman"/>
          <w:sz w:val="24"/>
          <w:szCs w:val="24"/>
        </w:rPr>
      </w:pPr>
      <w:r w:rsidRPr="007C7180">
        <w:rPr>
          <w:rFonts w:ascii="Times New Roman" w:hAnsi="Times New Roman" w:cs="Times New Roman"/>
          <w:sz w:val="24"/>
          <w:szCs w:val="24"/>
        </w:rPr>
        <w:t>No Brasil, há grande carência de dados estatísticos sobre a produção de coentro, e isso se explica, em parte, pelo fato de ser produzido em pequenas propriedades.</w:t>
      </w:r>
      <w:r>
        <w:rPr>
          <w:rFonts w:ascii="Times New Roman" w:hAnsi="Times New Roman" w:cs="Times New Roman"/>
          <w:sz w:val="24"/>
          <w:szCs w:val="24"/>
        </w:rPr>
        <w:t xml:space="preserve"> Sendo bastante consumido em diversas regiões do Brasil, em especial nas Regiões Norte e Nordeste e em menor proporção na região Sudeste. O cultivo desta hortaliça vista não apenas a obtenção de massa verde, mas também outros produtos, por exemplo, sementes, que são bastante utilizados na indústria de condimento para carne defumada, na fabricação de pães, doces e etc. (PEDROSA et al., 1992).</w:t>
      </w:r>
    </w:p>
    <w:p w:rsidR="007D1C7E" w:rsidRPr="007D1C7E" w:rsidRDefault="007D1C7E" w:rsidP="007D1C7E">
      <w:pPr>
        <w:spacing w:line="360" w:lineRule="auto"/>
        <w:ind w:firstLine="1134"/>
        <w:jc w:val="both"/>
        <w:rPr>
          <w:rFonts w:ascii="Times New Roman" w:hAnsi="Times New Roman" w:cs="Times New Roman"/>
          <w:sz w:val="24"/>
          <w:szCs w:val="18"/>
        </w:rPr>
      </w:pPr>
      <w:r>
        <w:rPr>
          <w:rFonts w:ascii="Times New Roman" w:hAnsi="Times New Roman" w:cs="Times New Roman"/>
          <w:sz w:val="24"/>
          <w:szCs w:val="18"/>
        </w:rPr>
        <w:t>No Brasil, atualmente existem cerca de 40 cultivares registradas no Ministério da Agricultura e Pecuária e Abastecimento (MAPA), podendo ser classificadas como precoce e tardia. A cultivar Verdão é considerada líder em todo o Brasil, por ter seu ciclo precoce em torno de 30 a 40 dias, sendo ela bastante vigorosa, apresentando folhas verde-escura, excelente rusticidade e resistência a pragas e doenças.</w:t>
      </w:r>
    </w:p>
    <w:p w:rsidR="00753E6B" w:rsidRPr="00151F48" w:rsidRDefault="00651702" w:rsidP="00055FF6">
      <w:pPr>
        <w:spacing w:line="360" w:lineRule="auto"/>
        <w:ind w:firstLine="1134"/>
        <w:jc w:val="both"/>
        <w:rPr>
          <w:rFonts w:ascii="Times New Roman" w:hAnsi="Times New Roman" w:cs="Times New Roman"/>
          <w:sz w:val="24"/>
          <w:szCs w:val="18"/>
        </w:rPr>
      </w:pPr>
      <w:r>
        <w:rPr>
          <w:rFonts w:ascii="Times New Roman" w:hAnsi="Times New Roman" w:cs="Times New Roman"/>
          <w:sz w:val="24"/>
          <w:szCs w:val="18"/>
        </w:rPr>
        <w:t xml:space="preserve">Mesmo sendo uma cultura muito adaptável as condições de cultivo no Nordeste, é </w:t>
      </w:r>
      <w:r w:rsidRPr="00651702">
        <w:rPr>
          <w:rFonts w:ascii="Times New Roman" w:hAnsi="Times New Roman" w:cs="Times New Roman"/>
          <w:sz w:val="24"/>
          <w:szCs w:val="18"/>
        </w:rPr>
        <w:lastRenderedPageBreak/>
        <w:t>muito sensível ao ataque de microrganismos causadores de doenças, sendo eles: bactérias, vírus, nematoides e fungos fitopatogênicos. Entre os principais problemas fitossanitários para o coentro, o damping-off</w:t>
      </w:r>
      <w:r>
        <w:rPr>
          <w:rFonts w:ascii="Times New Roman" w:hAnsi="Times New Roman" w:cs="Times New Roman"/>
          <w:sz w:val="24"/>
          <w:szCs w:val="18"/>
        </w:rPr>
        <w:t xml:space="preserve"> ou tombamento de plântulas, é o</w:t>
      </w:r>
      <w:r w:rsidRPr="00651702">
        <w:rPr>
          <w:rFonts w:ascii="Times New Roman" w:hAnsi="Times New Roman" w:cs="Times New Roman"/>
          <w:sz w:val="24"/>
          <w:szCs w:val="18"/>
        </w:rPr>
        <w:t xml:space="preserve"> mais importante, causando uma </w:t>
      </w:r>
      <w:r w:rsidR="000E0FC7">
        <w:rPr>
          <w:rFonts w:ascii="Times New Roman" w:hAnsi="Times New Roman" w:cs="Times New Roman"/>
          <w:sz w:val="24"/>
          <w:szCs w:val="18"/>
        </w:rPr>
        <w:t xml:space="preserve">expressiva redução na produção </w:t>
      </w:r>
      <w:r w:rsidR="000E0FC7" w:rsidRPr="000E0FC7">
        <w:rPr>
          <w:rFonts w:ascii="Times New Roman" w:hAnsi="Times New Roman" w:cs="Times New Roman"/>
          <w:sz w:val="24"/>
          <w:szCs w:val="18"/>
        </w:rPr>
        <w:t>(REIS; LOPES, 2016).</w:t>
      </w:r>
    </w:p>
    <w:p w:rsidR="00DC481E" w:rsidRDefault="00DC481E" w:rsidP="00D15C9D">
      <w:pPr>
        <w:spacing w:line="360" w:lineRule="auto"/>
        <w:ind w:firstLine="1134"/>
        <w:jc w:val="both"/>
        <w:rPr>
          <w:rFonts w:ascii="Times New Roman" w:hAnsi="Times New Roman" w:cs="Times New Roman"/>
          <w:sz w:val="24"/>
          <w:szCs w:val="18"/>
        </w:rPr>
      </w:pPr>
    </w:p>
    <w:p w:rsidR="00DC481E" w:rsidRPr="00D15C9D" w:rsidRDefault="00621DA9" w:rsidP="00D15C9D">
      <w:pPr>
        <w:pStyle w:val="PargrafodaLista"/>
        <w:numPr>
          <w:ilvl w:val="1"/>
          <w:numId w:val="1"/>
        </w:numPr>
        <w:spacing w:line="360" w:lineRule="auto"/>
        <w:ind w:firstLine="1134"/>
        <w:jc w:val="both"/>
        <w:rPr>
          <w:rFonts w:ascii="Times New Roman" w:hAnsi="Times New Roman" w:cs="Times New Roman"/>
          <w:b/>
          <w:sz w:val="24"/>
          <w:szCs w:val="24"/>
        </w:rPr>
      </w:pPr>
      <w:r>
        <w:rPr>
          <w:rFonts w:ascii="Times New Roman" w:hAnsi="Times New Roman" w:cs="Times New Roman"/>
          <w:b/>
          <w:sz w:val="24"/>
          <w:szCs w:val="24"/>
        </w:rPr>
        <w:t>Doenças associadas a cultura do Coentro</w:t>
      </w:r>
    </w:p>
    <w:p w:rsidR="00DC481E" w:rsidRPr="0040478F" w:rsidRDefault="00DC481E" w:rsidP="0040478F">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O cultivo do coentro é uma </w:t>
      </w:r>
      <w:r w:rsidR="00CC78CE">
        <w:rPr>
          <w:rFonts w:ascii="Times New Roman" w:hAnsi="Times New Roman" w:cs="Times New Roman"/>
          <w:sz w:val="24"/>
          <w:szCs w:val="24"/>
        </w:rPr>
        <w:t xml:space="preserve">acometida por fitopatógenos, além disso é </w:t>
      </w:r>
      <w:r>
        <w:rPr>
          <w:rFonts w:ascii="Times New Roman" w:hAnsi="Times New Roman" w:cs="Times New Roman"/>
          <w:sz w:val="24"/>
          <w:szCs w:val="24"/>
        </w:rPr>
        <w:t>sensível a problemas fitossanitários e também a condições climáticas (FILGUEIRA, 2003). Dentre os principais causadores de doenças no coentro destaca-se fungos, vírus, nematoides e bactérias.</w:t>
      </w:r>
      <w:r w:rsidR="0040478F">
        <w:rPr>
          <w:rFonts w:ascii="Times New Roman" w:hAnsi="Times New Roman" w:cs="Times New Roman"/>
          <w:sz w:val="24"/>
          <w:szCs w:val="24"/>
        </w:rPr>
        <w:t xml:space="preserve"> </w:t>
      </w:r>
      <w:r>
        <w:rPr>
          <w:rFonts w:ascii="Times New Roman" w:hAnsi="Times New Roman" w:cs="Times New Roman"/>
          <w:sz w:val="24"/>
          <w:szCs w:val="24"/>
        </w:rPr>
        <w:t xml:space="preserve">De acordo com Gupta et al., (2013), algumas bactérias como </w:t>
      </w:r>
      <w:r w:rsidRPr="00DC481E">
        <w:rPr>
          <w:rFonts w:ascii="Times New Roman" w:hAnsi="Times New Roman" w:cs="Times New Roman"/>
          <w:i/>
          <w:sz w:val="24"/>
          <w:szCs w:val="24"/>
        </w:rPr>
        <w:t xml:space="preserve">Pseudomonas syringae </w:t>
      </w:r>
      <w:r w:rsidRPr="00DC481E">
        <w:rPr>
          <w:rFonts w:ascii="Times New Roman" w:hAnsi="Times New Roman" w:cs="Times New Roman"/>
          <w:sz w:val="24"/>
          <w:szCs w:val="24"/>
        </w:rPr>
        <w:t xml:space="preserve">pv. </w:t>
      </w:r>
      <w:r w:rsidRPr="00DC481E">
        <w:rPr>
          <w:rFonts w:ascii="Times New Roman" w:hAnsi="Times New Roman" w:cs="Times New Roman"/>
          <w:i/>
          <w:sz w:val="24"/>
          <w:szCs w:val="24"/>
        </w:rPr>
        <w:t>coriandricola</w:t>
      </w:r>
      <w:r>
        <w:rPr>
          <w:rFonts w:ascii="Times New Roman" w:hAnsi="Times New Roman" w:cs="Times New Roman"/>
          <w:sz w:val="24"/>
          <w:szCs w:val="24"/>
        </w:rPr>
        <w:t xml:space="preserve">, causam </w:t>
      </w:r>
      <w:r w:rsidRPr="00DC481E">
        <w:rPr>
          <w:rFonts w:ascii="Times New Roman" w:hAnsi="Times New Roman" w:cs="Times New Roman"/>
          <w:sz w:val="24"/>
          <w:szCs w:val="24"/>
        </w:rPr>
        <w:t>mancha foliar</w:t>
      </w:r>
      <w:r w:rsidR="000C458E">
        <w:rPr>
          <w:rFonts w:ascii="Times New Roman" w:hAnsi="Times New Roman" w:cs="Times New Roman"/>
          <w:sz w:val="24"/>
          <w:szCs w:val="24"/>
        </w:rPr>
        <w:t xml:space="preserve">, já trabalhos realizados por Lee (2004) observou que as bactérias que causam mela as folhas e caule são do gênero </w:t>
      </w:r>
      <w:r w:rsidR="000C458E" w:rsidRPr="000C458E">
        <w:rPr>
          <w:rFonts w:ascii="Times New Roman" w:hAnsi="Times New Roman" w:cs="Times New Roman"/>
          <w:i/>
          <w:sz w:val="24"/>
        </w:rPr>
        <w:t>Xant</w:t>
      </w:r>
      <w:r w:rsidR="00EB19C0">
        <w:rPr>
          <w:rFonts w:ascii="Times New Roman" w:hAnsi="Times New Roman" w:cs="Times New Roman"/>
          <w:i/>
          <w:sz w:val="24"/>
        </w:rPr>
        <w:t>homonas campestres pv. c</w:t>
      </w:r>
      <w:r w:rsidR="000C458E" w:rsidRPr="000C458E">
        <w:rPr>
          <w:rFonts w:ascii="Times New Roman" w:hAnsi="Times New Roman" w:cs="Times New Roman"/>
          <w:i/>
          <w:sz w:val="24"/>
        </w:rPr>
        <w:t>oriandri</w:t>
      </w:r>
      <w:r w:rsidR="000C458E">
        <w:rPr>
          <w:rFonts w:ascii="Times New Roman" w:hAnsi="Times New Roman" w:cs="Times New Roman"/>
          <w:sz w:val="24"/>
        </w:rPr>
        <w:t xml:space="preserve">. Alguns </w:t>
      </w:r>
      <w:r w:rsidR="000C458E" w:rsidRPr="000C458E">
        <w:rPr>
          <w:rFonts w:ascii="Times New Roman" w:hAnsi="Times New Roman" w:cs="Times New Roman"/>
          <w:sz w:val="24"/>
        </w:rPr>
        <w:t>vír</w:t>
      </w:r>
      <w:r w:rsidR="000C458E">
        <w:rPr>
          <w:rFonts w:ascii="Times New Roman" w:hAnsi="Times New Roman" w:cs="Times New Roman"/>
          <w:sz w:val="24"/>
        </w:rPr>
        <w:t xml:space="preserve">us como </w:t>
      </w:r>
      <w:r w:rsidR="000C458E" w:rsidRPr="000C458E">
        <w:rPr>
          <w:rFonts w:ascii="Times New Roman" w:hAnsi="Times New Roman" w:cs="Times New Roman"/>
          <w:i/>
          <w:sz w:val="24"/>
        </w:rPr>
        <w:t>Apium-virus Y</w:t>
      </w:r>
      <w:r w:rsidR="000C458E" w:rsidRPr="000C458E">
        <w:rPr>
          <w:rFonts w:ascii="Times New Roman" w:hAnsi="Times New Roman" w:cs="Times New Roman"/>
          <w:sz w:val="24"/>
        </w:rPr>
        <w:t xml:space="preserve"> (AVY)</w:t>
      </w:r>
      <w:r w:rsidR="00F34E92">
        <w:rPr>
          <w:rFonts w:ascii="Times New Roman" w:hAnsi="Times New Roman" w:cs="Times New Roman"/>
          <w:sz w:val="24"/>
        </w:rPr>
        <w:t xml:space="preserve"> (TI</w:t>
      </w:r>
      <w:r w:rsidR="003F35E4">
        <w:rPr>
          <w:rFonts w:ascii="Times New Roman" w:hAnsi="Times New Roman" w:cs="Times New Roman"/>
          <w:sz w:val="24"/>
        </w:rPr>
        <w:t>AN, 2008).</w:t>
      </w:r>
    </w:p>
    <w:p w:rsidR="006A5644" w:rsidRPr="002F3B73" w:rsidRDefault="003F35E4" w:rsidP="002F3B73">
      <w:pPr>
        <w:spacing w:line="360" w:lineRule="auto"/>
        <w:ind w:firstLine="1134"/>
        <w:jc w:val="both"/>
        <w:rPr>
          <w:rFonts w:ascii="Times New Roman" w:hAnsi="Times New Roman" w:cs="Times New Roman"/>
          <w:sz w:val="24"/>
        </w:rPr>
      </w:pPr>
      <w:r>
        <w:rPr>
          <w:rFonts w:ascii="Times New Roman" w:hAnsi="Times New Roman" w:cs="Times New Roman"/>
          <w:sz w:val="24"/>
        </w:rPr>
        <w:t>Outro grande causador de doenças em plantas de coentro é o nematoide,</w:t>
      </w:r>
      <w:r w:rsidR="002F3B73">
        <w:rPr>
          <w:rFonts w:ascii="Times New Roman" w:hAnsi="Times New Roman" w:cs="Times New Roman"/>
          <w:sz w:val="24"/>
        </w:rPr>
        <w:t>que causam</w:t>
      </w:r>
      <w:r>
        <w:rPr>
          <w:rFonts w:ascii="Times New Roman" w:hAnsi="Times New Roman" w:cs="Times New Roman"/>
          <w:sz w:val="24"/>
        </w:rPr>
        <w:t xml:space="preserve"> sintomas como nanismo podem ser associados a nematoides como </w:t>
      </w:r>
      <w:r w:rsidRPr="003F35E4">
        <w:rPr>
          <w:rFonts w:ascii="Times New Roman" w:hAnsi="Times New Roman" w:cs="Times New Roman"/>
          <w:i/>
          <w:sz w:val="24"/>
        </w:rPr>
        <w:t xml:space="preserve">Meloidogine incognita </w:t>
      </w:r>
      <w:r w:rsidRPr="003F35E4">
        <w:rPr>
          <w:rFonts w:ascii="Times New Roman" w:hAnsi="Times New Roman" w:cs="Times New Roman"/>
          <w:sz w:val="24"/>
        </w:rPr>
        <w:t>e</w:t>
      </w:r>
      <w:r w:rsidRPr="003F35E4">
        <w:rPr>
          <w:rFonts w:ascii="Times New Roman" w:hAnsi="Times New Roman" w:cs="Times New Roman"/>
          <w:i/>
          <w:sz w:val="24"/>
        </w:rPr>
        <w:t xml:space="preserve"> Rotylenchulus reniformis</w:t>
      </w:r>
      <w:r>
        <w:rPr>
          <w:rFonts w:ascii="Times New Roman" w:hAnsi="Times New Roman" w:cs="Times New Roman"/>
          <w:i/>
          <w:sz w:val="24"/>
        </w:rPr>
        <w:t xml:space="preserve"> </w:t>
      </w:r>
      <w:r w:rsidR="00A32E47">
        <w:rPr>
          <w:rFonts w:ascii="Times New Roman" w:hAnsi="Times New Roman" w:cs="Times New Roman"/>
          <w:sz w:val="24"/>
        </w:rPr>
        <w:t>(MOURA, 2005). Oomicetos causando podridão de raiz e colo</w:t>
      </w:r>
      <w:r w:rsidR="00E03F64">
        <w:rPr>
          <w:rFonts w:ascii="Times New Roman" w:hAnsi="Times New Roman" w:cs="Times New Roman"/>
          <w:sz w:val="24"/>
        </w:rPr>
        <w:t xml:space="preserve"> do tipo </w:t>
      </w:r>
      <w:r w:rsidR="00E03F64" w:rsidRPr="00E03F64">
        <w:rPr>
          <w:rFonts w:ascii="Times New Roman" w:hAnsi="Times New Roman" w:cs="Times New Roman"/>
          <w:i/>
          <w:sz w:val="24"/>
        </w:rPr>
        <w:t>Pythium ultimum</w:t>
      </w:r>
      <w:r w:rsidR="00E03F64" w:rsidRPr="00E03F64">
        <w:rPr>
          <w:rFonts w:ascii="Times New Roman" w:hAnsi="Times New Roman" w:cs="Times New Roman"/>
          <w:sz w:val="24"/>
        </w:rPr>
        <w:t xml:space="preserve"> (GARIBALDI, 2010).</w:t>
      </w:r>
      <w:r w:rsidR="00E03F64">
        <w:rPr>
          <w:rFonts w:ascii="Times New Roman" w:hAnsi="Times New Roman" w:cs="Times New Roman"/>
          <w:sz w:val="24"/>
        </w:rPr>
        <w:t xml:space="preserve"> Os fungos que causam os maiores danos a cultura se destacam </w:t>
      </w:r>
      <w:r w:rsidR="00E03F64" w:rsidRPr="00E03F64">
        <w:rPr>
          <w:rFonts w:ascii="Times New Roman" w:hAnsi="Times New Roman" w:cs="Times New Roman"/>
          <w:i/>
          <w:sz w:val="24"/>
        </w:rPr>
        <w:t>Fusarium oxysporum</w:t>
      </w:r>
      <w:r w:rsidR="00E03F64" w:rsidRPr="00E03F64">
        <w:rPr>
          <w:rFonts w:ascii="Times New Roman" w:hAnsi="Times New Roman" w:cs="Times New Roman"/>
          <w:sz w:val="24"/>
        </w:rPr>
        <w:t>, causando murcha vascular</w:t>
      </w:r>
      <w:r w:rsidR="00E03F64">
        <w:rPr>
          <w:rFonts w:ascii="Times New Roman" w:hAnsi="Times New Roman" w:cs="Times New Roman"/>
          <w:sz w:val="24"/>
        </w:rPr>
        <w:t xml:space="preserve"> e tombamento de plântulas </w:t>
      </w:r>
      <w:r w:rsidR="00E03F64" w:rsidRPr="00E03F64">
        <w:rPr>
          <w:rFonts w:ascii="Times New Roman" w:hAnsi="Times New Roman" w:cs="Times New Roman"/>
          <w:sz w:val="24"/>
        </w:rPr>
        <w:t>(KOIKE; GORDON 2005)</w:t>
      </w:r>
      <w:r w:rsidR="00E03F64">
        <w:rPr>
          <w:rFonts w:ascii="Times New Roman" w:hAnsi="Times New Roman" w:cs="Times New Roman"/>
          <w:sz w:val="24"/>
        </w:rPr>
        <w:t>. Os trabalhos relacionados a cultura do coentro no aspecto fitossanitário são escassos, podendo ser encontrado mais em relação a patologia das sementes, entretanto o principal problema em hortaliças em geral se mostra o tombamento de plântulas, causando grandes perdas na produção.</w:t>
      </w:r>
    </w:p>
    <w:p w:rsidR="004E0582" w:rsidRDefault="006E3E43" w:rsidP="00055FF6">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O d</w:t>
      </w:r>
      <w:r w:rsidR="004E0582">
        <w:rPr>
          <w:rFonts w:ascii="Times New Roman" w:hAnsi="Times New Roman" w:cs="Times New Roman"/>
          <w:sz w:val="24"/>
          <w:szCs w:val="24"/>
        </w:rPr>
        <w:t>amping-off, conhecido também como tombamento de plântulas, é um grupo de doenças que atinge os tecidos vegetais jovens e sementes recém-plantadas, que através de patógenos que estão no solo, leva ao seu apodrecimento e podendo ocorrer antes da germinação e ou após o seu intumescimento. Pode ser dividida antes da sua germinação</w:t>
      </w:r>
      <w:r w:rsidR="00EF59A8">
        <w:rPr>
          <w:rFonts w:ascii="Times New Roman" w:hAnsi="Times New Roman" w:cs="Times New Roman"/>
          <w:sz w:val="24"/>
          <w:szCs w:val="24"/>
        </w:rPr>
        <w:t>, recebendo o nome de pré-emergê</w:t>
      </w:r>
      <w:r w:rsidR="004E0582">
        <w:rPr>
          <w:rFonts w:ascii="Times New Roman" w:hAnsi="Times New Roman" w:cs="Times New Roman"/>
          <w:sz w:val="24"/>
          <w:szCs w:val="24"/>
        </w:rPr>
        <w:t>ncia</w:t>
      </w:r>
      <w:r w:rsidR="00EF59A8">
        <w:rPr>
          <w:rFonts w:ascii="Times New Roman" w:hAnsi="Times New Roman" w:cs="Times New Roman"/>
          <w:sz w:val="24"/>
          <w:szCs w:val="24"/>
        </w:rPr>
        <w:t>, ou pós-emergência, quando o patógeno ocorre após a germinação da plântula (AMORIM, 2011</w:t>
      </w:r>
      <w:r w:rsidR="006A5F25">
        <w:rPr>
          <w:rFonts w:ascii="Times New Roman" w:hAnsi="Times New Roman" w:cs="Times New Roman"/>
          <w:sz w:val="24"/>
          <w:szCs w:val="24"/>
        </w:rPr>
        <w:t>; BEDENCO, 1995</w:t>
      </w:r>
      <w:r w:rsidR="00EF59A8">
        <w:rPr>
          <w:rFonts w:ascii="Times New Roman" w:hAnsi="Times New Roman" w:cs="Times New Roman"/>
          <w:sz w:val="24"/>
          <w:szCs w:val="24"/>
        </w:rPr>
        <w:t xml:space="preserve">). </w:t>
      </w:r>
    </w:p>
    <w:p w:rsidR="00151F48" w:rsidRDefault="00151F48" w:rsidP="00055FF6">
      <w:pPr>
        <w:spacing w:line="360" w:lineRule="auto"/>
        <w:ind w:firstLine="1134"/>
        <w:jc w:val="both"/>
        <w:rPr>
          <w:rFonts w:ascii="Times New Roman" w:hAnsi="Times New Roman" w:cs="Times New Roman"/>
          <w:sz w:val="18"/>
          <w:u w:val="single"/>
        </w:rPr>
      </w:pPr>
      <w:r w:rsidRPr="00F82D49">
        <w:rPr>
          <w:rFonts w:ascii="Times New Roman" w:hAnsi="Times New Roman" w:cs="Times New Roman"/>
          <w:sz w:val="24"/>
          <w:szCs w:val="24"/>
        </w:rPr>
        <w:t xml:space="preserve">Associações entre nematoides e fungos de solo em complexos de doença são conhecidas da ciência desde o final do século </w:t>
      </w:r>
      <w:r w:rsidR="00BC52FD">
        <w:rPr>
          <w:rFonts w:ascii="Times New Roman" w:hAnsi="Times New Roman" w:cs="Times New Roman"/>
          <w:sz w:val="24"/>
          <w:szCs w:val="24"/>
        </w:rPr>
        <w:t>XIX</w:t>
      </w:r>
      <w:r w:rsidRPr="00F82D49">
        <w:rPr>
          <w:rFonts w:ascii="Times New Roman" w:hAnsi="Times New Roman" w:cs="Times New Roman"/>
          <w:sz w:val="24"/>
          <w:szCs w:val="24"/>
        </w:rPr>
        <w:t xml:space="preserve">, quando se descobriu que a presença de </w:t>
      </w:r>
      <w:r w:rsidRPr="00F82D49">
        <w:rPr>
          <w:rFonts w:ascii="Times New Roman" w:hAnsi="Times New Roman" w:cs="Times New Roman"/>
          <w:i/>
          <w:sz w:val="24"/>
          <w:szCs w:val="24"/>
        </w:rPr>
        <w:t>Meloidogyne incognita</w:t>
      </w:r>
      <w:r w:rsidRPr="00F82D49">
        <w:rPr>
          <w:rFonts w:ascii="Times New Roman" w:hAnsi="Times New Roman" w:cs="Times New Roman"/>
          <w:sz w:val="24"/>
          <w:szCs w:val="24"/>
        </w:rPr>
        <w:t xml:space="preserve"> no solo predispõe o algodoeiro ao ataque de </w:t>
      </w:r>
      <w:r w:rsidRPr="00F82D49">
        <w:rPr>
          <w:rFonts w:ascii="Times New Roman" w:hAnsi="Times New Roman" w:cs="Times New Roman"/>
          <w:i/>
          <w:sz w:val="24"/>
          <w:szCs w:val="24"/>
        </w:rPr>
        <w:t>Fusarium oxysporum</w:t>
      </w:r>
      <w:r w:rsidRPr="00F82D49">
        <w:rPr>
          <w:rFonts w:ascii="Times New Roman" w:hAnsi="Times New Roman" w:cs="Times New Roman"/>
          <w:sz w:val="24"/>
          <w:szCs w:val="24"/>
        </w:rPr>
        <w:t xml:space="preserve"> f.sp. </w:t>
      </w:r>
      <w:r w:rsidRPr="00F82D49">
        <w:rPr>
          <w:rFonts w:ascii="Times New Roman" w:hAnsi="Times New Roman" w:cs="Times New Roman"/>
          <w:i/>
          <w:sz w:val="24"/>
          <w:szCs w:val="24"/>
        </w:rPr>
        <w:t>vasinfectum</w:t>
      </w:r>
      <w:r w:rsidRPr="00F82D49">
        <w:rPr>
          <w:rFonts w:ascii="Times New Roman" w:hAnsi="Times New Roman" w:cs="Times New Roman"/>
          <w:sz w:val="24"/>
          <w:szCs w:val="24"/>
        </w:rPr>
        <w:t xml:space="preserve">. Assim, plantas resistentes ao fungo, mas suscetíveis ao nematoide, passavam a apresentar sintomas de murcha quando cultivadas em solo infestado com nematoides. A participação de fitonematoides – especialmente, </w:t>
      </w:r>
      <w:r w:rsidRPr="00F82D49">
        <w:rPr>
          <w:rFonts w:ascii="Times New Roman" w:hAnsi="Times New Roman" w:cs="Times New Roman"/>
          <w:i/>
          <w:sz w:val="24"/>
          <w:szCs w:val="24"/>
        </w:rPr>
        <w:t>Meloidogyne</w:t>
      </w:r>
      <w:r w:rsidRPr="00F82D49">
        <w:rPr>
          <w:rFonts w:ascii="Times New Roman" w:hAnsi="Times New Roman" w:cs="Times New Roman"/>
          <w:sz w:val="24"/>
          <w:szCs w:val="24"/>
        </w:rPr>
        <w:t xml:space="preserve"> spp., </w:t>
      </w:r>
      <w:r w:rsidRPr="00F82D49">
        <w:rPr>
          <w:rFonts w:ascii="Times New Roman" w:hAnsi="Times New Roman" w:cs="Times New Roman"/>
          <w:i/>
          <w:sz w:val="24"/>
          <w:szCs w:val="24"/>
        </w:rPr>
        <w:lastRenderedPageBreak/>
        <w:t>Pratylenchus</w:t>
      </w:r>
      <w:r w:rsidRPr="00F82D49">
        <w:rPr>
          <w:rFonts w:ascii="Times New Roman" w:hAnsi="Times New Roman" w:cs="Times New Roman"/>
          <w:sz w:val="24"/>
          <w:szCs w:val="24"/>
        </w:rPr>
        <w:t xml:space="preserve"> spp. e </w:t>
      </w:r>
      <w:r w:rsidRPr="00F82D49">
        <w:rPr>
          <w:rFonts w:ascii="Times New Roman" w:hAnsi="Times New Roman" w:cs="Times New Roman"/>
          <w:i/>
          <w:sz w:val="24"/>
          <w:szCs w:val="24"/>
        </w:rPr>
        <w:t>Rotylenchus</w:t>
      </w:r>
      <w:r w:rsidRPr="00F82D49">
        <w:rPr>
          <w:rFonts w:ascii="Times New Roman" w:hAnsi="Times New Roman" w:cs="Times New Roman"/>
          <w:sz w:val="24"/>
          <w:szCs w:val="24"/>
        </w:rPr>
        <w:t xml:space="preserve"> spp., em interações em doenças causadas por outros fungos ou oomicetos habitantes de solo também é comum, como no tombamento de plantas causado por </w:t>
      </w:r>
      <w:r w:rsidRPr="00F82D49">
        <w:rPr>
          <w:rFonts w:ascii="Times New Roman" w:hAnsi="Times New Roman" w:cs="Times New Roman"/>
          <w:i/>
          <w:sz w:val="24"/>
          <w:szCs w:val="24"/>
        </w:rPr>
        <w:t>Pythium</w:t>
      </w:r>
      <w:r w:rsidRPr="00F82D49">
        <w:rPr>
          <w:rFonts w:ascii="Times New Roman" w:hAnsi="Times New Roman" w:cs="Times New Roman"/>
          <w:sz w:val="24"/>
          <w:szCs w:val="24"/>
        </w:rPr>
        <w:t xml:space="preserve">, na podridão de raízes causadas por </w:t>
      </w:r>
      <w:r w:rsidRPr="00F82D49">
        <w:rPr>
          <w:rFonts w:ascii="Times New Roman" w:hAnsi="Times New Roman" w:cs="Times New Roman"/>
          <w:i/>
          <w:sz w:val="24"/>
          <w:szCs w:val="24"/>
        </w:rPr>
        <w:t>Rhizoctonia</w:t>
      </w:r>
      <w:r w:rsidRPr="00F82D49">
        <w:rPr>
          <w:rFonts w:ascii="Times New Roman" w:hAnsi="Times New Roman" w:cs="Times New Roman"/>
          <w:sz w:val="24"/>
          <w:szCs w:val="24"/>
        </w:rPr>
        <w:t xml:space="preserve"> e </w:t>
      </w:r>
      <w:r w:rsidRPr="00F82D49">
        <w:rPr>
          <w:rFonts w:ascii="Times New Roman" w:hAnsi="Times New Roman" w:cs="Times New Roman"/>
          <w:i/>
          <w:sz w:val="24"/>
          <w:szCs w:val="24"/>
        </w:rPr>
        <w:t>Phytophthora</w:t>
      </w:r>
      <w:r w:rsidRPr="00F82D49">
        <w:rPr>
          <w:rFonts w:ascii="Times New Roman" w:hAnsi="Times New Roman" w:cs="Times New Roman"/>
          <w:sz w:val="24"/>
          <w:szCs w:val="24"/>
        </w:rPr>
        <w:t xml:space="preserve">, na murcha causada por </w:t>
      </w:r>
      <w:r w:rsidRPr="00F82D49">
        <w:rPr>
          <w:rFonts w:ascii="Times New Roman" w:hAnsi="Times New Roman" w:cs="Times New Roman"/>
          <w:i/>
          <w:sz w:val="24"/>
          <w:szCs w:val="24"/>
        </w:rPr>
        <w:t>Verticillium</w:t>
      </w:r>
      <w:r w:rsidRPr="00F82D49">
        <w:rPr>
          <w:rFonts w:ascii="Times New Roman" w:hAnsi="Times New Roman" w:cs="Times New Roman"/>
          <w:sz w:val="24"/>
          <w:szCs w:val="24"/>
        </w:rPr>
        <w:t xml:space="preserve"> ou outras espécies de </w:t>
      </w:r>
      <w:r w:rsidRPr="00F82D49">
        <w:rPr>
          <w:rFonts w:ascii="Times New Roman" w:hAnsi="Times New Roman" w:cs="Times New Roman"/>
          <w:i/>
          <w:sz w:val="24"/>
          <w:szCs w:val="24"/>
        </w:rPr>
        <w:t>Fusarium</w:t>
      </w:r>
      <w:r w:rsidRPr="00F82D49">
        <w:rPr>
          <w:rFonts w:ascii="Times New Roman" w:hAnsi="Times New Roman" w:cs="Times New Roman"/>
          <w:sz w:val="24"/>
          <w:szCs w:val="24"/>
        </w:rPr>
        <w:t xml:space="preserve"> (FERRAZ et al., 2010).</w:t>
      </w:r>
    </w:p>
    <w:p w:rsidR="00C95354" w:rsidRDefault="00151F48" w:rsidP="00E012F2">
      <w:pPr>
        <w:spacing w:line="360" w:lineRule="auto"/>
        <w:ind w:firstLine="1134"/>
        <w:jc w:val="both"/>
        <w:rPr>
          <w:rFonts w:ascii="Times New Roman" w:hAnsi="Times New Roman" w:cs="Times New Roman"/>
          <w:sz w:val="24"/>
          <w:szCs w:val="24"/>
        </w:rPr>
      </w:pPr>
      <w:r w:rsidRPr="009D5AA8">
        <w:rPr>
          <w:rFonts w:ascii="Times New Roman" w:hAnsi="Times New Roman" w:cs="Times New Roman"/>
          <w:sz w:val="24"/>
          <w:szCs w:val="24"/>
        </w:rPr>
        <w:t>O tombamento de plântulas ou damping off, é uma doença que incide sobre tecidos vegetais jovens e sementes recém-plantadas, tem uma grande importância por estar relacionado diretamente com o estabelecimento da cultura em campo, podendo ser dividido em damping off de pré e de pós emergência, com sintomas variando em relação a ataque do patógeno (AMORIM, 2011).</w:t>
      </w:r>
      <w:r w:rsidRPr="007C7180">
        <w:t xml:space="preserve"> </w:t>
      </w:r>
      <w:r w:rsidRPr="009D5AA8">
        <w:rPr>
          <w:rFonts w:ascii="Times New Roman" w:hAnsi="Times New Roman" w:cs="Times New Roman"/>
          <w:sz w:val="24"/>
          <w:szCs w:val="24"/>
        </w:rPr>
        <w:t>De acordo com Latorre (1990) o dampinf off é causado por patógenos r</w:t>
      </w:r>
      <w:r w:rsidR="00FA3E04">
        <w:rPr>
          <w:rFonts w:ascii="Times New Roman" w:hAnsi="Times New Roman" w:cs="Times New Roman"/>
          <w:sz w:val="24"/>
          <w:szCs w:val="24"/>
        </w:rPr>
        <w:t>adiculares.</w:t>
      </w:r>
      <w:r w:rsidR="00C95354">
        <w:rPr>
          <w:rFonts w:ascii="Times New Roman" w:hAnsi="Times New Roman" w:cs="Times New Roman"/>
          <w:sz w:val="24"/>
          <w:szCs w:val="24"/>
        </w:rPr>
        <w:t xml:space="preserve"> </w:t>
      </w:r>
    </w:p>
    <w:p w:rsidR="002A7830" w:rsidRPr="002A7830" w:rsidRDefault="002929A8" w:rsidP="00055FF6">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De acordo com </w:t>
      </w:r>
      <w:r w:rsidR="00DB38E8">
        <w:rPr>
          <w:rFonts w:ascii="Times New Roman" w:hAnsi="Times New Roman" w:cs="Times New Roman"/>
          <w:sz w:val="24"/>
          <w:szCs w:val="24"/>
        </w:rPr>
        <w:t xml:space="preserve">observações de Bendeno (1995), a cultura do coentro apresenta como problemas fitossanitários mais frequentes o tombamento de plantas, estando este relacionado sempre com a podridão na base do caule e da raiz. Conforme resultados dos exames feitos no laboratório de fitopatologia, o tombamento foi causado pelo fungo </w:t>
      </w:r>
      <w:r w:rsidR="00DB38E8" w:rsidRPr="00DB38E8">
        <w:rPr>
          <w:rFonts w:ascii="Times New Roman" w:hAnsi="Times New Roman" w:cs="Times New Roman"/>
          <w:i/>
          <w:sz w:val="24"/>
          <w:szCs w:val="24"/>
        </w:rPr>
        <w:t>Fusarium</w:t>
      </w:r>
      <w:r w:rsidR="00DB38E8">
        <w:rPr>
          <w:rFonts w:ascii="Times New Roman" w:hAnsi="Times New Roman" w:cs="Times New Roman"/>
          <w:sz w:val="24"/>
          <w:szCs w:val="24"/>
        </w:rPr>
        <w:t xml:space="preserve"> spp. </w:t>
      </w:r>
      <w:r w:rsidR="002A7830">
        <w:rPr>
          <w:rFonts w:ascii="Times New Roman" w:hAnsi="Times New Roman" w:cs="Times New Roman"/>
          <w:sz w:val="24"/>
          <w:szCs w:val="24"/>
        </w:rPr>
        <w:t xml:space="preserve">Segundo Rocha (2017), avaliou tombamento de pré-emergencia e tombamento pós-emergência, na cultura do coentro e observou que o principal agente causador do tombamento foram os fungos </w:t>
      </w:r>
      <w:r w:rsidR="002A7830" w:rsidRPr="002A7830">
        <w:rPr>
          <w:rFonts w:ascii="Times New Roman" w:hAnsi="Times New Roman" w:cs="Times New Roman"/>
          <w:i/>
          <w:sz w:val="24"/>
          <w:szCs w:val="24"/>
        </w:rPr>
        <w:t>Fusarium</w:t>
      </w:r>
      <w:r w:rsidR="002A7830">
        <w:rPr>
          <w:rFonts w:ascii="Times New Roman" w:hAnsi="Times New Roman" w:cs="Times New Roman"/>
          <w:sz w:val="24"/>
          <w:szCs w:val="24"/>
        </w:rPr>
        <w:t xml:space="preserve"> spp. do gênero </w:t>
      </w:r>
      <w:r w:rsidR="002A7830">
        <w:rPr>
          <w:rFonts w:ascii="Times New Roman" w:hAnsi="Times New Roman" w:cs="Times New Roman"/>
          <w:i/>
          <w:sz w:val="24"/>
          <w:szCs w:val="24"/>
        </w:rPr>
        <w:t>P. irregulare e F. falciforme</w:t>
      </w:r>
      <w:r w:rsidR="002A7830">
        <w:rPr>
          <w:rFonts w:ascii="Times New Roman" w:hAnsi="Times New Roman" w:cs="Times New Roman"/>
          <w:sz w:val="24"/>
          <w:szCs w:val="24"/>
        </w:rPr>
        <w:t>.</w:t>
      </w:r>
    </w:p>
    <w:p w:rsidR="002A7830" w:rsidRDefault="002A7830" w:rsidP="00055FF6">
      <w:pPr>
        <w:spacing w:line="360" w:lineRule="auto"/>
        <w:ind w:firstLine="1134"/>
        <w:jc w:val="both"/>
        <w:rPr>
          <w:rFonts w:ascii="Times New Roman" w:hAnsi="Times New Roman" w:cs="Times New Roman"/>
          <w:sz w:val="24"/>
        </w:rPr>
      </w:pPr>
    </w:p>
    <w:p w:rsidR="00C95354" w:rsidRDefault="00C95354" w:rsidP="00055FF6">
      <w:pPr>
        <w:pStyle w:val="PargrafodaLista"/>
        <w:spacing w:line="360" w:lineRule="auto"/>
        <w:ind w:firstLine="1134"/>
        <w:jc w:val="both"/>
        <w:rPr>
          <w:rFonts w:ascii="Times New Roman" w:hAnsi="Times New Roman" w:cs="Times New Roman"/>
          <w:sz w:val="24"/>
        </w:rPr>
      </w:pPr>
    </w:p>
    <w:p w:rsidR="00C95354" w:rsidRPr="0058010D" w:rsidRDefault="0065524A" w:rsidP="0065524A">
      <w:pPr>
        <w:pStyle w:val="PargrafodaLista"/>
        <w:numPr>
          <w:ilvl w:val="1"/>
          <w:numId w:val="1"/>
        </w:numPr>
        <w:spacing w:line="360" w:lineRule="auto"/>
        <w:ind w:left="-357" w:firstLine="1247"/>
        <w:jc w:val="both"/>
        <w:rPr>
          <w:rFonts w:ascii="Times New Roman" w:hAnsi="Times New Roman" w:cs="Times New Roman"/>
          <w:sz w:val="24"/>
          <w:szCs w:val="24"/>
        </w:rPr>
      </w:pPr>
      <w:r w:rsidRPr="007C708B">
        <w:rPr>
          <w:rFonts w:ascii="Times New Roman" w:hAnsi="Times New Roman" w:cs="Times New Roman"/>
          <w:b/>
          <w:sz w:val="24"/>
          <w:szCs w:val="24"/>
        </w:rPr>
        <w:t xml:space="preserve">            </w:t>
      </w:r>
      <w:r w:rsidR="0058010D" w:rsidRPr="007C708B">
        <w:rPr>
          <w:rFonts w:ascii="Times New Roman" w:hAnsi="Times New Roman" w:cs="Times New Roman"/>
          <w:b/>
          <w:sz w:val="24"/>
          <w:szCs w:val="24"/>
        </w:rPr>
        <w:t>O</w:t>
      </w:r>
      <w:r w:rsidR="0058010D" w:rsidRPr="007C708B">
        <w:rPr>
          <w:rFonts w:ascii="Times New Roman" w:hAnsi="Times New Roman" w:cs="Times New Roman"/>
          <w:b/>
          <w:i/>
          <w:sz w:val="24"/>
          <w:szCs w:val="24"/>
        </w:rPr>
        <w:t xml:space="preserve"> </w:t>
      </w:r>
      <w:r w:rsidR="0058010D" w:rsidRPr="007C708B">
        <w:rPr>
          <w:rFonts w:ascii="Times New Roman" w:hAnsi="Times New Roman" w:cs="Times New Roman"/>
          <w:b/>
          <w:sz w:val="24"/>
          <w:szCs w:val="24"/>
        </w:rPr>
        <w:t>gênero</w:t>
      </w:r>
      <w:r w:rsidR="0058010D" w:rsidRPr="007C708B">
        <w:rPr>
          <w:rFonts w:ascii="Times New Roman" w:hAnsi="Times New Roman" w:cs="Times New Roman"/>
          <w:b/>
          <w:i/>
          <w:sz w:val="24"/>
          <w:szCs w:val="24"/>
        </w:rPr>
        <w:t xml:space="preserve"> </w:t>
      </w:r>
      <w:r w:rsidR="00C95354" w:rsidRPr="007C708B">
        <w:rPr>
          <w:rFonts w:ascii="Times New Roman" w:hAnsi="Times New Roman" w:cs="Times New Roman"/>
          <w:b/>
          <w:i/>
          <w:sz w:val="24"/>
          <w:szCs w:val="24"/>
        </w:rPr>
        <w:t>Fusarium</w:t>
      </w:r>
      <w:r w:rsidR="0058010D" w:rsidRPr="007C708B">
        <w:rPr>
          <w:rFonts w:ascii="Times New Roman" w:hAnsi="Times New Roman" w:cs="Times New Roman"/>
          <w:b/>
          <w:sz w:val="24"/>
          <w:szCs w:val="24"/>
        </w:rPr>
        <w:t xml:space="preserve"> sp</w:t>
      </w:r>
      <w:r w:rsidR="00C95354" w:rsidRPr="007C708B">
        <w:rPr>
          <w:rFonts w:ascii="Times New Roman" w:hAnsi="Times New Roman" w:cs="Times New Roman"/>
          <w:b/>
          <w:sz w:val="24"/>
          <w:szCs w:val="24"/>
        </w:rPr>
        <w:t>p</w:t>
      </w:r>
      <w:r w:rsidR="00C95354" w:rsidRPr="0058010D">
        <w:rPr>
          <w:rFonts w:ascii="Times New Roman" w:hAnsi="Times New Roman" w:cs="Times New Roman"/>
          <w:sz w:val="24"/>
          <w:szCs w:val="24"/>
        </w:rPr>
        <w:t>.</w:t>
      </w:r>
    </w:p>
    <w:p w:rsidR="00C15B4D" w:rsidRDefault="00662B92" w:rsidP="00055FF6">
      <w:pPr>
        <w:spacing w:line="360" w:lineRule="auto"/>
        <w:ind w:firstLine="1134"/>
        <w:jc w:val="both"/>
        <w:rPr>
          <w:sz w:val="18"/>
        </w:rPr>
      </w:pPr>
      <w:r>
        <w:rPr>
          <w:rFonts w:ascii="Times New Roman" w:hAnsi="Times New Roman" w:cs="Times New Roman"/>
          <w:sz w:val="24"/>
          <w:szCs w:val="24"/>
        </w:rPr>
        <w:t xml:space="preserve">O fungo do gênero </w:t>
      </w:r>
      <w:r w:rsidRPr="00662B92">
        <w:rPr>
          <w:rFonts w:ascii="Times New Roman" w:hAnsi="Times New Roman" w:cs="Times New Roman"/>
          <w:i/>
          <w:sz w:val="24"/>
          <w:szCs w:val="24"/>
        </w:rPr>
        <w:t>Fusarium</w:t>
      </w:r>
      <w:r>
        <w:rPr>
          <w:rFonts w:ascii="Times New Roman" w:hAnsi="Times New Roman" w:cs="Times New Roman"/>
          <w:i/>
          <w:sz w:val="24"/>
          <w:szCs w:val="24"/>
        </w:rPr>
        <w:t xml:space="preserve"> </w:t>
      </w:r>
      <w:r>
        <w:rPr>
          <w:rFonts w:ascii="Times New Roman" w:hAnsi="Times New Roman" w:cs="Times New Roman"/>
          <w:sz w:val="24"/>
          <w:szCs w:val="24"/>
        </w:rPr>
        <w:t xml:space="preserve">faz parte do Reino Fungi, Filo Ascomycota, Classe Sordariomycetes, </w:t>
      </w:r>
      <w:r w:rsidRPr="00662B92">
        <w:rPr>
          <w:rFonts w:ascii="Times New Roman" w:hAnsi="Times New Roman" w:cs="Times New Roman"/>
          <w:sz w:val="24"/>
          <w:szCs w:val="24"/>
        </w:rPr>
        <w:t xml:space="preserve">Ordem </w:t>
      </w:r>
      <w:r w:rsidR="00584F1A">
        <w:rPr>
          <w:rFonts w:ascii="Times New Roman" w:hAnsi="Times New Roman" w:cs="Times New Roman"/>
          <w:sz w:val="24"/>
          <w:szCs w:val="24"/>
        </w:rPr>
        <w:t>Hypocreales, Família Nectriaceae (INDEX FUNGORUM, 2017). Tem grande diversidade de espécies fitopatogênicas, com aproximadamente 1500 nomes de táxons dentre as categorias de espécies, possuindo as fases teleomorfa e anamor</w:t>
      </w:r>
      <w:r w:rsidR="00A0659E">
        <w:rPr>
          <w:rFonts w:ascii="Times New Roman" w:hAnsi="Times New Roman" w:cs="Times New Roman"/>
          <w:sz w:val="24"/>
          <w:szCs w:val="24"/>
        </w:rPr>
        <w:t xml:space="preserve">fa (MASSOLA JR; KRUGNER, 2011). </w:t>
      </w:r>
      <w:r w:rsidR="00EC3080">
        <w:rPr>
          <w:rFonts w:ascii="Times New Roman" w:hAnsi="Times New Roman" w:cs="Times New Roman"/>
          <w:sz w:val="24"/>
          <w:szCs w:val="24"/>
        </w:rPr>
        <w:t>Geralmente ocorre em locais que apresentam climas tropicais e subtropicais, sendo capaz de sobreviver por grandes períodos de tempo no solo, devido a uma</w:t>
      </w:r>
      <w:r w:rsidR="00B27D98">
        <w:rPr>
          <w:rFonts w:ascii="Times New Roman" w:hAnsi="Times New Roman" w:cs="Times New Roman"/>
          <w:sz w:val="24"/>
          <w:szCs w:val="24"/>
        </w:rPr>
        <w:t xml:space="preserve"> formação chamada clamidósporos, causando assim doenças em diversas culturas de interesse agronômico (</w:t>
      </w:r>
      <w:r w:rsidR="00B27D98" w:rsidRPr="00686E53">
        <w:rPr>
          <w:rFonts w:ascii="Times New Roman" w:hAnsi="Times New Roman" w:cs="Times New Roman"/>
          <w:sz w:val="24"/>
        </w:rPr>
        <w:t>LESLIE; SUMMERELL, 2006</w:t>
      </w:r>
      <w:r w:rsidR="00686E53" w:rsidRPr="00686E53">
        <w:rPr>
          <w:sz w:val="18"/>
        </w:rPr>
        <w:t xml:space="preserve">). </w:t>
      </w:r>
    </w:p>
    <w:p w:rsidR="00702052" w:rsidRPr="00AA2B84" w:rsidRDefault="00702052" w:rsidP="00AA2B84">
      <w:pPr>
        <w:spacing w:line="360" w:lineRule="auto"/>
        <w:ind w:firstLine="1134"/>
        <w:jc w:val="both"/>
        <w:rPr>
          <w:rFonts w:ascii="Times New Roman" w:hAnsi="Times New Roman" w:cs="Times New Roman"/>
          <w:sz w:val="24"/>
        </w:rPr>
      </w:pPr>
      <w:r>
        <w:rPr>
          <w:rFonts w:ascii="Times New Roman" w:hAnsi="Times New Roman" w:cs="Times New Roman"/>
          <w:sz w:val="24"/>
        </w:rPr>
        <w:t>O</w:t>
      </w:r>
      <w:r w:rsidR="00C15B4D">
        <w:rPr>
          <w:rFonts w:ascii="Times New Roman" w:hAnsi="Times New Roman" w:cs="Times New Roman"/>
          <w:sz w:val="24"/>
        </w:rPr>
        <w:t xml:space="preserve"> gênero</w:t>
      </w:r>
      <w:r>
        <w:rPr>
          <w:rFonts w:ascii="Times New Roman" w:hAnsi="Times New Roman" w:cs="Times New Roman"/>
          <w:sz w:val="24"/>
        </w:rPr>
        <w:t xml:space="preserve"> </w:t>
      </w:r>
      <w:r w:rsidR="00C15B4D">
        <w:rPr>
          <w:rFonts w:ascii="Times New Roman" w:hAnsi="Times New Roman" w:cs="Times New Roman"/>
          <w:sz w:val="24"/>
        </w:rPr>
        <w:t xml:space="preserve">- </w:t>
      </w:r>
      <w:r w:rsidRPr="00D55DFD">
        <w:rPr>
          <w:rFonts w:ascii="Times New Roman" w:hAnsi="Times New Roman" w:cs="Times New Roman"/>
          <w:i/>
          <w:sz w:val="24"/>
        </w:rPr>
        <w:t xml:space="preserve">Fusarium </w:t>
      </w:r>
      <w:r>
        <w:rPr>
          <w:rFonts w:ascii="Times New Roman" w:hAnsi="Times New Roman" w:cs="Times New Roman"/>
          <w:sz w:val="24"/>
        </w:rPr>
        <w:t xml:space="preserve">foi encontrado em todos os solos examinados em áreas da América central, alguns sendo classificados como habitantes do solo, e outros classificados como invasores do solo, quando são encontrados em localidades específicas (MICHEREFF et al., 2003). </w:t>
      </w:r>
      <w:r w:rsidR="00BD2C34">
        <w:rPr>
          <w:rFonts w:ascii="Times New Roman" w:hAnsi="Times New Roman" w:cs="Times New Roman"/>
          <w:sz w:val="24"/>
        </w:rPr>
        <w:t>De acordo com Lazarotto (2013), são</w:t>
      </w:r>
      <w:r w:rsidR="00186BBB" w:rsidRPr="00186BBB">
        <w:rPr>
          <w:rFonts w:ascii="Times New Roman" w:hAnsi="Times New Roman" w:cs="Times New Roman"/>
          <w:sz w:val="24"/>
        </w:rPr>
        <w:t xml:space="preserve"> </w:t>
      </w:r>
      <w:r w:rsidR="00BD2C34" w:rsidRPr="00186BBB">
        <w:rPr>
          <w:rFonts w:ascii="Times New Roman" w:hAnsi="Times New Roman" w:cs="Times New Roman"/>
          <w:sz w:val="24"/>
        </w:rPr>
        <w:t>constituídos</w:t>
      </w:r>
      <w:r w:rsidR="00186BBB" w:rsidRPr="00186BBB">
        <w:rPr>
          <w:rFonts w:ascii="Times New Roman" w:hAnsi="Times New Roman" w:cs="Times New Roman"/>
          <w:sz w:val="24"/>
        </w:rPr>
        <w:t xml:space="preserve"> por fungos mitospóricos, que possuem hifas septadas, que produzem dois tipos de esporos assexuais, macro e microconidios. Os microconídios, são ovalados em micélio aéreo, hialinos, uni ou bicelulares, </w:t>
      </w:r>
      <w:r w:rsidR="00186BBB" w:rsidRPr="00186BBB">
        <w:rPr>
          <w:rFonts w:ascii="Times New Roman" w:hAnsi="Times New Roman" w:cs="Times New Roman"/>
          <w:sz w:val="24"/>
        </w:rPr>
        <w:lastRenderedPageBreak/>
        <w:t>com formato cilíndrico a oval, formados em grande quantidade. Os macroconídios são produzidos em esporodóquios, as quais são estruturas de frutificação do fungo, são multiseptados, fusiforme, falcados e são em média quatro vezes maior que os microconídios. A produção de macro e micronídios é variável, e em função das co</w:t>
      </w:r>
      <w:r w:rsidR="00BD2C34">
        <w:rPr>
          <w:rFonts w:ascii="Times New Roman" w:hAnsi="Times New Roman" w:cs="Times New Roman"/>
          <w:sz w:val="24"/>
        </w:rPr>
        <w:t xml:space="preserve">ndições do ambiente e </w:t>
      </w:r>
      <w:r w:rsidR="00E17D32">
        <w:rPr>
          <w:rFonts w:ascii="Times New Roman" w:hAnsi="Times New Roman" w:cs="Times New Roman"/>
          <w:sz w:val="24"/>
        </w:rPr>
        <w:t>espécies.</w:t>
      </w:r>
      <w:r w:rsidR="00686E53">
        <w:rPr>
          <w:rFonts w:ascii="Times New Roman" w:hAnsi="Times New Roman" w:cs="Times New Roman"/>
          <w:sz w:val="24"/>
        </w:rPr>
        <w:t xml:space="preserve"> </w:t>
      </w:r>
    </w:p>
    <w:p w:rsidR="00DC3C76" w:rsidRDefault="00E17D32" w:rsidP="00EB3D19">
      <w:pPr>
        <w:spacing w:line="360" w:lineRule="auto"/>
        <w:ind w:firstLine="1134"/>
        <w:jc w:val="both"/>
        <w:rPr>
          <w:rFonts w:ascii="Times New Roman" w:hAnsi="Times New Roman" w:cs="Times New Roman"/>
          <w:sz w:val="24"/>
        </w:rPr>
      </w:pPr>
      <w:r>
        <w:rPr>
          <w:rFonts w:ascii="Times New Roman" w:hAnsi="Times New Roman" w:cs="Times New Roman"/>
          <w:sz w:val="24"/>
        </w:rPr>
        <w:t>As espécies de</w:t>
      </w:r>
      <w:r w:rsidR="004C7090">
        <w:rPr>
          <w:rFonts w:ascii="Times New Roman" w:hAnsi="Times New Roman" w:cs="Times New Roman"/>
          <w:sz w:val="24"/>
        </w:rPr>
        <w:t xml:space="preserve"> </w:t>
      </w:r>
      <w:r w:rsidR="004C7090" w:rsidRPr="004C7090">
        <w:rPr>
          <w:rFonts w:ascii="Times New Roman" w:hAnsi="Times New Roman" w:cs="Times New Roman"/>
          <w:i/>
          <w:sz w:val="24"/>
        </w:rPr>
        <w:t>Fusarium</w:t>
      </w:r>
      <w:r w:rsidR="004C7090">
        <w:rPr>
          <w:rFonts w:ascii="Times New Roman" w:hAnsi="Times New Roman" w:cs="Times New Roman"/>
          <w:sz w:val="24"/>
        </w:rPr>
        <w:t xml:space="preserve"> são classificados de acordo com suas características morfológicas observadas de suas estruturas reprodutivas e características fisiológicas. Devido à grande variação de características fenotípicas, os marcadores morfológicos desse gênero não são suficientes para a </w:t>
      </w:r>
      <w:r w:rsidR="006D08CC">
        <w:rPr>
          <w:rFonts w:ascii="Times New Roman" w:hAnsi="Times New Roman" w:cs="Times New Roman"/>
          <w:sz w:val="24"/>
        </w:rPr>
        <w:t>s</w:t>
      </w:r>
      <w:r w:rsidR="007C708B">
        <w:rPr>
          <w:rFonts w:ascii="Times New Roman" w:hAnsi="Times New Roman" w:cs="Times New Roman"/>
          <w:sz w:val="24"/>
        </w:rPr>
        <w:t>ua classificação (COSTA, 2002).</w:t>
      </w:r>
      <w:r w:rsidR="00EB3D19">
        <w:rPr>
          <w:rFonts w:ascii="Times New Roman" w:hAnsi="Times New Roman" w:cs="Times New Roman"/>
          <w:sz w:val="24"/>
        </w:rPr>
        <w:t xml:space="preserve"> </w:t>
      </w:r>
      <w:r w:rsidR="00735C2D">
        <w:rPr>
          <w:rFonts w:ascii="Times New Roman" w:hAnsi="Times New Roman" w:cs="Times New Roman"/>
          <w:sz w:val="24"/>
        </w:rPr>
        <w:t xml:space="preserve">Esse patógeno pode </w:t>
      </w:r>
      <w:r>
        <w:rPr>
          <w:rFonts w:ascii="Times New Roman" w:hAnsi="Times New Roman" w:cs="Times New Roman"/>
          <w:sz w:val="24"/>
        </w:rPr>
        <w:t>colonizar folhas, ramos e frutos através dos seus conídios, que por sua vez podem ser disseminados pelo ar, água, solo e até mesmo pela sua ampla diversidade de espécies existentes nesse ambiente</w:t>
      </w:r>
      <w:r w:rsidR="00735C2D">
        <w:rPr>
          <w:rFonts w:ascii="Times New Roman" w:hAnsi="Times New Roman" w:cs="Times New Roman"/>
          <w:sz w:val="24"/>
        </w:rPr>
        <w:t xml:space="preserve"> (MILANESI, 2009). Os sintomas se caracterizam pela ocorrência de </w:t>
      </w:r>
      <w:r w:rsidR="00EB3D19">
        <w:rPr>
          <w:rFonts w:ascii="Times New Roman" w:hAnsi="Times New Roman" w:cs="Times New Roman"/>
          <w:sz w:val="24"/>
        </w:rPr>
        <w:t>tombamento</w:t>
      </w:r>
      <w:r w:rsidR="00735C2D">
        <w:rPr>
          <w:rFonts w:ascii="Times New Roman" w:hAnsi="Times New Roman" w:cs="Times New Roman"/>
          <w:sz w:val="24"/>
        </w:rPr>
        <w:t xml:space="preserve">, além de acorrer </w:t>
      </w:r>
      <w:r w:rsidR="006D08CC">
        <w:rPr>
          <w:rFonts w:ascii="Times New Roman" w:hAnsi="Times New Roman" w:cs="Times New Roman"/>
          <w:sz w:val="24"/>
        </w:rPr>
        <w:t>podridões de colo e algumas lesões no caule, que pode abaixo ou acima do solo. As lesões apresentam coloração marrom, que deixa a região afetada susceptível, deixando a planta frágil ao tombamento (AMORIM, 2011).</w:t>
      </w:r>
    </w:p>
    <w:p w:rsidR="007C708B" w:rsidRDefault="007C708B" w:rsidP="007C708B">
      <w:pPr>
        <w:spacing w:line="360" w:lineRule="auto"/>
        <w:ind w:firstLine="1134"/>
        <w:jc w:val="both"/>
        <w:rPr>
          <w:rFonts w:ascii="Times New Roman" w:hAnsi="Times New Roman" w:cs="Times New Roman"/>
          <w:sz w:val="24"/>
        </w:rPr>
      </w:pPr>
      <w:r>
        <w:rPr>
          <w:rFonts w:ascii="Times New Roman" w:hAnsi="Times New Roman" w:cs="Times New Roman"/>
          <w:sz w:val="24"/>
        </w:rPr>
        <w:t xml:space="preserve">Condições como alta umidade do solo, sucessivos plantios dentro da mesma área e utilizando a mesma cultura, favorecem o ataque dos patógenos a cultura, trazendo assim grandes prejuízos aos produtores (TANAKA et al., 2003). Agentes fitopatogênicos que tem como seu habitat natural o solo, causam podridão nas sementes, podendo assim invadir o seu sistema radicular e o caule da plântula atacando o seu xilema. </w:t>
      </w:r>
    </w:p>
    <w:p w:rsidR="007C708B" w:rsidRDefault="007C708B" w:rsidP="00EB3D19">
      <w:pPr>
        <w:spacing w:line="360" w:lineRule="auto"/>
        <w:ind w:firstLine="1134"/>
        <w:jc w:val="both"/>
        <w:rPr>
          <w:rFonts w:ascii="Times New Roman" w:hAnsi="Times New Roman" w:cs="Times New Roman"/>
          <w:sz w:val="24"/>
          <w:szCs w:val="24"/>
        </w:rPr>
      </w:pPr>
      <w:r>
        <w:rPr>
          <w:rFonts w:ascii="Times New Roman" w:hAnsi="Times New Roman" w:cs="Times New Roman"/>
          <w:sz w:val="24"/>
        </w:rPr>
        <w:t xml:space="preserve">Os sintomas podem variar de acordo com o estabelecimento da doença, quando acontece na pré-emergência os tecidos ficam escurecidos ocorrendo assim a perda de rigidez e consequentemente a decomposição, ocorre o aparecimento de manchas, que após o seu escurecimento o fungo acaba tomando toda a plântula. Já quando ocorre na pós-emergência, os sintomas podem ser observados no colo da plântula, levando assim ao aparecimento de manchas que com o tempo evoluem para lesões profundas no seu caule, que por sua vez ao estar enfraquecido leva ao sintoma típico da doença, o tombamento da plântula (AMORIM, 2001). Segundo Hilje et al., (1991) esse tipo de doença pode ser causado por fungos parasitas facultativos, como </w:t>
      </w:r>
      <w:r w:rsidRPr="00E730BF">
        <w:rPr>
          <w:rFonts w:ascii="Times New Roman" w:hAnsi="Times New Roman" w:cs="Times New Roman"/>
          <w:i/>
          <w:sz w:val="24"/>
          <w:szCs w:val="24"/>
        </w:rPr>
        <w:t>Fusarium</w:t>
      </w:r>
      <w:r>
        <w:rPr>
          <w:rFonts w:ascii="Times New Roman" w:hAnsi="Times New Roman" w:cs="Times New Roman"/>
          <w:i/>
          <w:sz w:val="24"/>
          <w:szCs w:val="24"/>
        </w:rPr>
        <w:t xml:space="preserve"> ssp.,</w:t>
      </w:r>
      <w:r>
        <w:rPr>
          <w:rFonts w:ascii="Times New Roman" w:hAnsi="Times New Roman" w:cs="Times New Roman"/>
          <w:sz w:val="24"/>
          <w:szCs w:val="24"/>
        </w:rPr>
        <w:t xml:space="preserve"> que tem capacidade de viver saprofiticamente.</w:t>
      </w:r>
    </w:p>
    <w:p w:rsidR="00EB3D19" w:rsidRPr="00EB3D19" w:rsidRDefault="00EB3D19" w:rsidP="00EB3D19">
      <w:pPr>
        <w:spacing w:line="360" w:lineRule="auto"/>
        <w:ind w:firstLine="1134"/>
        <w:jc w:val="both"/>
        <w:rPr>
          <w:rFonts w:ascii="Times New Roman" w:hAnsi="Times New Roman" w:cs="Times New Roman"/>
          <w:sz w:val="24"/>
          <w:szCs w:val="24"/>
        </w:rPr>
      </w:pPr>
    </w:p>
    <w:p w:rsidR="00DC3C76" w:rsidRDefault="00DC3C76" w:rsidP="00055FF6">
      <w:pPr>
        <w:spacing w:line="360" w:lineRule="auto"/>
        <w:ind w:firstLine="1134"/>
        <w:jc w:val="both"/>
        <w:rPr>
          <w:rFonts w:ascii="Times New Roman" w:hAnsi="Times New Roman" w:cs="Times New Roman"/>
          <w:sz w:val="24"/>
        </w:rPr>
      </w:pPr>
    </w:p>
    <w:p w:rsidR="006D08CC" w:rsidRDefault="006D08CC" w:rsidP="00055FF6">
      <w:pPr>
        <w:pStyle w:val="PargrafodaLista"/>
        <w:numPr>
          <w:ilvl w:val="1"/>
          <w:numId w:val="1"/>
        </w:numPr>
        <w:spacing w:line="360" w:lineRule="auto"/>
        <w:ind w:firstLine="1134"/>
        <w:jc w:val="both"/>
        <w:rPr>
          <w:rFonts w:ascii="Times New Roman" w:hAnsi="Times New Roman" w:cs="Times New Roman"/>
          <w:b/>
          <w:sz w:val="24"/>
        </w:rPr>
      </w:pPr>
      <w:r w:rsidRPr="00DC3C76">
        <w:rPr>
          <w:rFonts w:ascii="Times New Roman" w:hAnsi="Times New Roman" w:cs="Times New Roman"/>
          <w:b/>
          <w:sz w:val="24"/>
        </w:rPr>
        <w:t xml:space="preserve"> </w:t>
      </w:r>
      <w:r w:rsidR="00213A58">
        <w:rPr>
          <w:rFonts w:ascii="Times New Roman" w:hAnsi="Times New Roman" w:cs="Times New Roman"/>
          <w:b/>
          <w:sz w:val="24"/>
        </w:rPr>
        <w:t>Postulado de Koch</w:t>
      </w:r>
    </w:p>
    <w:p w:rsidR="00213A58" w:rsidRDefault="006D4AC0" w:rsidP="006D4AC0">
      <w:pPr>
        <w:spacing w:line="360" w:lineRule="auto"/>
        <w:ind w:firstLine="1134"/>
        <w:jc w:val="both"/>
        <w:rPr>
          <w:rFonts w:ascii="Times New Roman" w:hAnsi="Times New Roman" w:cs="Times New Roman"/>
          <w:sz w:val="24"/>
        </w:rPr>
      </w:pPr>
      <w:r w:rsidRPr="006D4AC0">
        <w:rPr>
          <w:rFonts w:ascii="Times New Roman" w:hAnsi="Times New Roman" w:cs="Times New Roman"/>
          <w:sz w:val="24"/>
        </w:rPr>
        <w:t xml:space="preserve">A </w:t>
      </w:r>
      <w:r w:rsidR="00060F28">
        <w:rPr>
          <w:rFonts w:ascii="Times New Roman" w:hAnsi="Times New Roman" w:cs="Times New Roman"/>
          <w:sz w:val="24"/>
        </w:rPr>
        <w:t>etiologia de uma doença, envolve uma relação intima entre</w:t>
      </w:r>
      <w:r w:rsidRPr="006D4AC0">
        <w:rPr>
          <w:rFonts w:ascii="Times New Roman" w:hAnsi="Times New Roman" w:cs="Times New Roman"/>
          <w:sz w:val="24"/>
        </w:rPr>
        <w:t xml:space="preserve"> um microorganismo</w:t>
      </w:r>
      <w:r w:rsidR="00754A4B">
        <w:rPr>
          <w:rFonts w:ascii="Times New Roman" w:hAnsi="Times New Roman" w:cs="Times New Roman"/>
          <w:sz w:val="24"/>
        </w:rPr>
        <w:t>e um hospedeiro</w:t>
      </w:r>
      <w:r w:rsidRPr="006D4AC0">
        <w:rPr>
          <w:rFonts w:ascii="Times New Roman" w:hAnsi="Times New Roman" w:cs="Times New Roman"/>
          <w:sz w:val="24"/>
        </w:rPr>
        <w:t>,</w:t>
      </w:r>
      <w:r w:rsidR="00754A4B">
        <w:rPr>
          <w:rFonts w:ascii="Times New Roman" w:hAnsi="Times New Roman" w:cs="Times New Roman"/>
          <w:sz w:val="24"/>
        </w:rPr>
        <w:t xml:space="preserve"> para chegar a correta identificação do agente causal de um </w:t>
      </w:r>
      <w:r w:rsidR="00754A4B">
        <w:rPr>
          <w:rFonts w:ascii="Times New Roman" w:hAnsi="Times New Roman" w:cs="Times New Roman"/>
          <w:sz w:val="24"/>
        </w:rPr>
        <w:lastRenderedPageBreak/>
        <w:t>determinado sintoma,</w:t>
      </w:r>
      <w:r w:rsidRPr="006D4AC0">
        <w:rPr>
          <w:rFonts w:ascii="Times New Roman" w:hAnsi="Times New Roman" w:cs="Times New Roman"/>
          <w:sz w:val="24"/>
        </w:rPr>
        <w:t xml:space="preserve"> </w:t>
      </w:r>
      <w:r>
        <w:rPr>
          <w:rFonts w:ascii="Times New Roman" w:hAnsi="Times New Roman" w:cs="Times New Roman"/>
          <w:sz w:val="24"/>
        </w:rPr>
        <w:t>que</w:t>
      </w:r>
      <w:r w:rsidRPr="006D4AC0">
        <w:rPr>
          <w:rFonts w:ascii="Times New Roman" w:hAnsi="Times New Roman" w:cs="Times New Roman"/>
          <w:sz w:val="24"/>
        </w:rPr>
        <w:t xml:space="preserve"> deve seguir quatro passos </w:t>
      </w:r>
      <w:r>
        <w:rPr>
          <w:rFonts w:ascii="Times New Roman" w:hAnsi="Times New Roman" w:cs="Times New Roman"/>
          <w:sz w:val="24"/>
        </w:rPr>
        <w:t>para ser confirmado é conhecido como Postulado de Koch, é através dele que se fornece a base ex</w:t>
      </w:r>
      <w:r w:rsidRPr="006D4AC0">
        <w:rPr>
          <w:rFonts w:ascii="Times New Roman" w:hAnsi="Times New Roman" w:cs="Times New Roman"/>
          <w:sz w:val="24"/>
        </w:rPr>
        <w:t>perimental essencial para o estudo de qualquer doença infeciosa</w:t>
      </w:r>
      <w:r w:rsidR="00194BC7">
        <w:rPr>
          <w:rFonts w:ascii="Times New Roman" w:hAnsi="Times New Roman" w:cs="Times New Roman"/>
          <w:sz w:val="24"/>
        </w:rPr>
        <w:t xml:space="preserve">, tanto em plantas como em humanos. É realizado </w:t>
      </w:r>
      <w:r w:rsidR="00754A4B">
        <w:rPr>
          <w:rFonts w:ascii="Times New Roman" w:hAnsi="Times New Roman" w:cs="Times New Roman"/>
          <w:sz w:val="24"/>
        </w:rPr>
        <w:t>para se comprovar</w:t>
      </w:r>
      <w:r w:rsidR="00194BC7">
        <w:rPr>
          <w:rFonts w:ascii="Times New Roman" w:hAnsi="Times New Roman" w:cs="Times New Roman"/>
          <w:sz w:val="24"/>
        </w:rPr>
        <w:t xml:space="preserve"> que determinados tipos de microorganismos são os responsáveis pelos sintomas de determinadas doenças, muitas das vezes podendo se reproduzir e disseminar. </w:t>
      </w:r>
      <w:r w:rsidR="00B05EEF">
        <w:rPr>
          <w:rFonts w:ascii="Times New Roman" w:hAnsi="Times New Roman" w:cs="Times New Roman"/>
          <w:sz w:val="24"/>
        </w:rPr>
        <w:t>Os postulados foram desenvolvidos</w:t>
      </w:r>
      <w:r w:rsidR="00194BC7">
        <w:rPr>
          <w:rFonts w:ascii="Times New Roman" w:hAnsi="Times New Roman" w:cs="Times New Roman"/>
          <w:sz w:val="24"/>
        </w:rPr>
        <w:t xml:space="preserve"> por Robert Koch (1881), sendo adaptado para a fitopatologia, constituindo assim o teste de patogenicidade (MICHEREFF, 2001).</w:t>
      </w:r>
    </w:p>
    <w:p w:rsidR="00194BC7" w:rsidRDefault="00B02736" w:rsidP="00194BC7">
      <w:pPr>
        <w:pStyle w:val="PargrafodaLista"/>
        <w:numPr>
          <w:ilvl w:val="0"/>
          <w:numId w:val="7"/>
        </w:numPr>
        <w:spacing w:line="360" w:lineRule="auto"/>
        <w:jc w:val="both"/>
        <w:rPr>
          <w:rFonts w:ascii="Times New Roman" w:hAnsi="Times New Roman" w:cs="Times New Roman"/>
          <w:sz w:val="24"/>
        </w:rPr>
      </w:pPr>
      <w:r>
        <w:rPr>
          <w:rFonts w:ascii="Times New Roman" w:hAnsi="Times New Roman" w:cs="Times New Roman"/>
          <w:sz w:val="24"/>
        </w:rPr>
        <w:t>Associação c</w:t>
      </w:r>
      <w:r w:rsidR="00F007E3">
        <w:rPr>
          <w:rFonts w:ascii="Times New Roman" w:hAnsi="Times New Roman" w:cs="Times New Roman"/>
          <w:sz w:val="24"/>
        </w:rPr>
        <w:t>onstante</w:t>
      </w:r>
      <w:r w:rsidR="00194BC7">
        <w:rPr>
          <w:rFonts w:ascii="Times New Roman" w:hAnsi="Times New Roman" w:cs="Times New Roman"/>
          <w:sz w:val="24"/>
        </w:rPr>
        <w:t xml:space="preserve"> patógeno hospedeiro: </w:t>
      </w:r>
      <w:r>
        <w:rPr>
          <w:rFonts w:ascii="Times New Roman" w:hAnsi="Times New Roman" w:cs="Times New Roman"/>
          <w:sz w:val="24"/>
        </w:rPr>
        <w:t>Um determinado microorganismo deve estar presente em todas as plantas de uma mesma espécie, que apresentem o mesmo sintoma</w:t>
      </w:r>
      <w:r w:rsidR="00F007E3">
        <w:rPr>
          <w:rFonts w:ascii="Times New Roman" w:hAnsi="Times New Roman" w:cs="Times New Roman"/>
          <w:sz w:val="24"/>
        </w:rPr>
        <w:t>.</w:t>
      </w:r>
    </w:p>
    <w:p w:rsidR="00F007E3" w:rsidRDefault="00F007E3" w:rsidP="00194BC7">
      <w:pPr>
        <w:pStyle w:val="PargrafodaLista"/>
        <w:numPr>
          <w:ilvl w:val="0"/>
          <w:numId w:val="7"/>
        </w:numPr>
        <w:spacing w:line="360" w:lineRule="auto"/>
        <w:jc w:val="both"/>
        <w:rPr>
          <w:rFonts w:ascii="Times New Roman" w:hAnsi="Times New Roman" w:cs="Times New Roman"/>
          <w:sz w:val="24"/>
        </w:rPr>
      </w:pPr>
      <w:r>
        <w:rPr>
          <w:rFonts w:ascii="Times New Roman" w:hAnsi="Times New Roman" w:cs="Times New Roman"/>
          <w:sz w:val="24"/>
        </w:rPr>
        <w:t xml:space="preserve">Isolamento do patógeno: </w:t>
      </w:r>
      <w:r w:rsidR="00B02736">
        <w:rPr>
          <w:rFonts w:ascii="Times New Roman" w:hAnsi="Times New Roman" w:cs="Times New Roman"/>
          <w:sz w:val="24"/>
        </w:rPr>
        <w:t>O organismo associado aos sintomas deve ser isolado da planta doente e multiplicado artificialmente.</w:t>
      </w:r>
    </w:p>
    <w:p w:rsidR="00F007E3" w:rsidRDefault="00F007E3" w:rsidP="00194BC7">
      <w:pPr>
        <w:pStyle w:val="PargrafodaLista"/>
        <w:numPr>
          <w:ilvl w:val="0"/>
          <w:numId w:val="7"/>
        </w:numPr>
        <w:spacing w:line="360" w:lineRule="auto"/>
        <w:jc w:val="both"/>
        <w:rPr>
          <w:rFonts w:ascii="Times New Roman" w:hAnsi="Times New Roman" w:cs="Times New Roman"/>
          <w:sz w:val="24"/>
        </w:rPr>
      </w:pPr>
      <w:r>
        <w:rPr>
          <w:rFonts w:ascii="Times New Roman" w:hAnsi="Times New Roman" w:cs="Times New Roman"/>
          <w:sz w:val="24"/>
        </w:rPr>
        <w:t xml:space="preserve">Inoculação do patógeno e reprodução dos sintomas: </w:t>
      </w:r>
      <w:r w:rsidR="008A2C76">
        <w:rPr>
          <w:rFonts w:ascii="Times New Roman" w:hAnsi="Times New Roman" w:cs="Times New Roman"/>
          <w:sz w:val="24"/>
        </w:rPr>
        <w:t xml:space="preserve">A cultura pura do patógeno, obtida anteriormente, deve ser </w:t>
      </w:r>
      <w:r w:rsidR="00CC3D2B">
        <w:rPr>
          <w:rFonts w:ascii="Times New Roman" w:hAnsi="Times New Roman" w:cs="Times New Roman"/>
          <w:sz w:val="24"/>
        </w:rPr>
        <w:t>inoculado</w:t>
      </w:r>
      <w:r w:rsidR="008A2C76">
        <w:rPr>
          <w:rFonts w:ascii="Times New Roman" w:hAnsi="Times New Roman" w:cs="Times New Roman"/>
          <w:sz w:val="24"/>
        </w:rPr>
        <w:t xml:space="preserve"> da mesma espécie que apresentou os sintomas iniciais</w:t>
      </w:r>
      <w:r w:rsidRPr="00F007E3">
        <w:rPr>
          <w:rFonts w:ascii="Times New Roman" w:hAnsi="Times New Roman" w:cs="Times New Roman"/>
          <w:sz w:val="24"/>
        </w:rPr>
        <w:t>.</w:t>
      </w:r>
    </w:p>
    <w:p w:rsidR="00F007E3" w:rsidRDefault="00F007E3" w:rsidP="00194BC7">
      <w:pPr>
        <w:pStyle w:val="PargrafodaLista"/>
        <w:numPr>
          <w:ilvl w:val="0"/>
          <w:numId w:val="7"/>
        </w:numPr>
        <w:spacing w:line="360" w:lineRule="auto"/>
        <w:jc w:val="both"/>
        <w:rPr>
          <w:rFonts w:ascii="Times New Roman" w:hAnsi="Times New Roman" w:cs="Times New Roman"/>
          <w:sz w:val="24"/>
        </w:rPr>
      </w:pPr>
      <w:r>
        <w:rPr>
          <w:rFonts w:ascii="Times New Roman" w:hAnsi="Times New Roman" w:cs="Times New Roman"/>
          <w:sz w:val="24"/>
        </w:rPr>
        <w:t xml:space="preserve">Reisolamento do patógeno: </w:t>
      </w:r>
      <w:r w:rsidRPr="00F007E3">
        <w:rPr>
          <w:rFonts w:ascii="Times New Roman" w:hAnsi="Times New Roman" w:cs="Times New Roman"/>
          <w:sz w:val="24"/>
        </w:rPr>
        <w:t xml:space="preserve">O </w:t>
      </w:r>
      <w:r w:rsidR="00CC3D2B">
        <w:rPr>
          <w:rFonts w:ascii="Times New Roman" w:hAnsi="Times New Roman" w:cs="Times New Roman"/>
          <w:sz w:val="24"/>
        </w:rPr>
        <w:t xml:space="preserve">mesmo </w:t>
      </w:r>
      <w:r w:rsidRPr="00F007E3">
        <w:rPr>
          <w:rFonts w:ascii="Times New Roman" w:hAnsi="Times New Roman" w:cs="Times New Roman"/>
          <w:sz w:val="24"/>
        </w:rPr>
        <w:t>patógeno deve ser isolado</w:t>
      </w:r>
      <w:r w:rsidR="00CC3D2B">
        <w:rPr>
          <w:rFonts w:ascii="Times New Roman" w:hAnsi="Times New Roman" w:cs="Times New Roman"/>
          <w:sz w:val="24"/>
        </w:rPr>
        <w:t xml:space="preserve"> das plantas submetidas a inoculação artificial.</w:t>
      </w:r>
      <w:r w:rsidRPr="00F007E3">
        <w:rPr>
          <w:rFonts w:ascii="Times New Roman" w:hAnsi="Times New Roman" w:cs="Times New Roman"/>
          <w:sz w:val="24"/>
        </w:rPr>
        <w:t xml:space="preserve"> </w:t>
      </w:r>
    </w:p>
    <w:p w:rsidR="000B1C18" w:rsidRPr="000B1C18" w:rsidRDefault="000B1C18" w:rsidP="000B1C18">
      <w:pPr>
        <w:spacing w:line="360" w:lineRule="auto"/>
        <w:ind w:firstLine="1134"/>
        <w:jc w:val="both"/>
        <w:rPr>
          <w:rFonts w:ascii="Times New Roman" w:hAnsi="Times New Roman" w:cs="Times New Roman"/>
          <w:sz w:val="24"/>
        </w:rPr>
      </w:pPr>
      <w:r>
        <w:rPr>
          <w:rFonts w:ascii="Times New Roman" w:hAnsi="Times New Roman" w:cs="Times New Roman"/>
          <w:sz w:val="24"/>
        </w:rPr>
        <w:t xml:space="preserve">Através </w:t>
      </w:r>
      <w:r w:rsidR="00BA07C2">
        <w:rPr>
          <w:rFonts w:ascii="Times New Roman" w:hAnsi="Times New Roman" w:cs="Times New Roman"/>
          <w:sz w:val="24"/>
        </w:rPr>
        <w:t>dessas etapas cumpridas, o organismo isolado pode ser</w:t>
      </w:r>
      <w:r>
        <w:rPr>
          <w:rFonts w:ascii="Times New Roman" w:hAnsi="Times New Roman" w:cs="Times New Roman"/>
          <w:sz w:val="24"/>
        </w:rPr>
        <w:t xml:space="preserve"> </w:t>
      </w:r>
      <w:r w:rsidR="00BA07C2">
        <w:rPr>
          <w:rFonts w:ascii="Times New Roman" w:hAnsi="Times New Roman" w:cs="Times New Roman"/>
          <w:sz w:val="24"/>
        </w:rPr>
        <w:t>identificado e considerado como agente causal dos sintomas observados</w:t>
      </w:r>
      <w:r>
        <w:rPr>
          <w:rFonts w:ascii="Times New Roman" w:hAnsi="Times New Roman" w:cs="Times New Roman"/>
          <w:sz w:val="24"/>
        </w:rPr>
        <w:t xml:space="preserve"> (BROCK, 1999).</w:t>
      </w:r>
    </w:p>
    <w:p w:rsidR="009E1287" w:rsidRDefault="009E1287" w:rsidP="00055FF6">
      <w:pPr>
        <w:spacing w:line="360" w:lineRule="auto"/>
        <w:ind w:firstLine="1134"/>
        <w:jc w:val="both"/>
        <w:rPr>
          <w:rFonts w:ascii="Times New Roman" w:hAnsi="Times New Roman" w:cs="Times New Roman"/>
          <w:sz w:val="24"/>
        </w:rPr>
      </w:pPr>
      <w:r>
        <w:rPr>
          <w:rFonts w:ascii="Times New Roman" w:hAnsi="Times New Roman" w:cs="Times New Roman"/>
          <w:sz w:val="24"/>
        </w:rPr>
        <w:t xml:space="preserve"> </w:t>
      </w:r>
    </w:p>
    <w:p w:rsidR="000F47A1" w:rsidRDefault="000F47A1" w:rsidP="00055FF6">
      <w:pPr>
        <w:spacing w:line="360" w:lineRule="auto"/>
        <w:ind w:firstLine="1134"/>
        <w:jc w:val="both"/>
        <w:rPr>
          <w:rFonts w:ascii="Times New Roman" w:hAnsi="Times New Roman" w:cs="Times New Roman"/>
          <w:sz w:val="24"/>
        </w:rPr>
      </w:pPr>
    </w:p>
    <w:p w:rsidR="009E1287" w:rsidRDefault="009E1287" w:rsidP="00055FF6">
      <w:pPr>
        <w:pStyle w:val="PargrafodaLista"/>
        <w:numPr>
          <w:ilvl w:val="0"/>
          <w:numId w:val="1"/>
        </w:numPr>
        <w:spacing w:line="360" w:lineRule="auto"/>
        <w:ind w:firstLine="1134"/>
        <w:jc w:val="both"/>
        <w:rPr>
          <w:rFonts w:ascii="Times New Roman" w:hAnsi="Times New Roman" w:cs="Times New Roman"/>
          <w:b/>
          <w:sz w:val="24"/>
        </w:rPr>
      </w:pPr>
      <w:r w:rsidRPr="009E1287">
        <w:rPr>
          <w:rFonts w:ascii="Times New Roman" w:hAnsi="Times New Roman" w:cs="Times New Roman"/>
          <w:b/>
          <w:sz w:val="24"/>
        </w:rPr>
        <w:t>MATERIAL E MÉTODO</w:t>
      </w:r>
      <w:r w:rsidR="0074659A">
        <w:rPr>
          <w:rFonts w:ascii="Times New Roman" w:hAnsi="Times New Roman" w:cs="Times New Roman"/>
          <w:b/>
          <w:sz w:val="24"/>
        </w:rPr>
        <w:t>S</w:t>
      </w:r>
    </w:p>
    <w:p w:rsidR="001E7199" w:rsidRDefault="001E7199" w:rsidP="00055FF6">
      <w:pPr>
        <w:pStyle w:val="PargrafodaLista"/>
        <w:numPr>
          <w:ilvl w:val="1"/>
          <w:numId w:val="1"/>
        </w:numPr>
        <w:spacing w:line="360" w:lineRule="auto"/>
        <w:ind w:firstLine="1134"/>
        <w:jc w:val="both"/>
        <w:rPr>
          <w:rFonts w:ascii="Times New Roman" w:hAnsi="Times New Roman" w:cs="Times New Roman"/>
          <w:b/>
          <w:sz w:val="24"/>
        </w:rPr>
      </w:pPr>
      <w:r>
        <w:rPr>
          <w:rFonts w:ascii="Times New Roman" w:hAnsi="Times New Roman" w:cs="Times New Roman"/>
          <w:b/>
          <w:sz w:val="24"/>
        </w:rPr>
        <w:t>Local do experimento</w:t>
      </w:r>
    </w:p>
    <w:p w:rsidR="00104533" w:rsidRPr="00104533" w:rsidRDefault="001E7199" w:rsidP="00104533">
      <w:pPr>
        <w:spacing w:line="360" w:lineRule="auto"/>
        <w:ind w:firstLine="1134"/>
        <w:jc w:val="both"/>
        <w:rPr>
          <w:rFonts w:ascii="Times New Roman" w:hAnsi="Times New Roman" w:cs="Times New Roman"/>
          <w:sz w:val="24"/>
        </w:rPr>
      </w:pPr>
      <w:r w:rsidRPr="004436A7">
        <w:rPr>
          <w:rFonts w:ascii="Times New Roman" w:hAnsi="Times New Roman" w:cs="Times New Roman"/>
          <w:sz w:val="24"/>
        </w:rPr>
        <w:t xml:space="preserve">O experimento foi conduzido nos </w:t>
      </w:r>
      <w:r w:rsidRPr="0010317C">
        <w:rPr>
          <w:rFonts w:ascii="Times New Roman" w:hAnsi="Times New Roman" w:cs="Times New Roman"/>
          <w:sz w:val="24"/>
          <w:szCs w:val="18"/>
        </w:rPr>
        <w:t xml:space="preserve">Laboratórios de Fitopatologia, Nematologia, e em </w:t>
      </w:r>
      <w:r w:rsidRPr="004436A7">
        <w:rPr>
          <w:rFonts w:ascii="Times New Roman" w:hAnsi="Times New Roman" w:cs="Times New Roman"/>
          <w:sz w:val="24"/>
        </w:rPr>
        <w:t>casa de vegetação, pertencentes a</w:t>
      </w:r>
      <w:r w:rsidR="00FC6DD5">
        <w:rPr>
          <w:rFonts w:ascii="Times New Roman" w:hAnsi="Times New Roman" w:cs="Times New Roman"/>
          <w:sz w:val="24"/>
        </w:rPr>
        <w:t>o Departamento de Fitotecnia e Ciências Ambientais da</w:t>
      </w:r>
      <w:r w:rsidRPr="004436A7">
        <w:rPr>
          <w:rFonts w:ascii="Times New Roman" w:hAnsi="Times New Roman" w:cs="Times New Roman"/>
          <w:sz w:val="24"/>
        </w:rPr>
        <w:t xml:space="preserve"> U</w:t>
      </w:r>
      <w:r w:rsidRPr="0010317C">
        <w:rPr>
          <w:rFonts w:ascii="Times New Roman" w:hAnsi="Times New Roman" w:cs="Times New Roman"/>
          <w:sz w:val="24"/>
          <w:szCs w:val="18"/>
        </w:rPr>
        <w:t>niversidade Federal da Paraíba (UFPB), Centro de Ciências Agrárias (CCA), localizado na cidade de Areia – PB.</w:t>
      </w:r>
      <w:r w:rsidR="00FC6DD5">
        <w:rPr>
          <w:rFonts w:ascii="Times New Roman" w:hAnsi="Times New Roman" w:cs="Times New Roman"/>
          <w:sz w:val="24"/>
          <w:szCs w:val="18"/>
        </w:rPr>
        <w:t xml:space="preserve"> </w:t>
      </w:r>
      <w:r w:rsidR="00FC6DD5" w:rsidRPr="00E33494">
        <w:rPr>
          <w:rFonts w:ascii="Times New Roman" w:hAnsi="Times New Roman" w:cs="Times New Roman"/>
          <w:sz w:val="24"/>
        </w:rPr>
        <w:t>A identificação do patógeno baseou-se na aplicação dos postulados de Koch para o Coentro.</w:t>
      </w:r>
    </w:p>
    <w:p w:rsidR="001E7199" w:rsidRPr="001E7199" w:rsidRDefault="001E7199" w:rsidP="00BE63FC">
      <w:pPr>
        <w:spacing w:line="360" w:lineRule="auto"/>
        <w:jc w:val="both"/>
        <w:rPr>
          <w:rFonts w:ascii="Times New Roman" w:hAnsi="Times New Roman" w:cs="Times New Roman"/>
          <w:sz w:val="24"/>
        </w:rPr>
      </w:pPr>
    </w:p>
    <w:p w:rsidR="009E0710" w:rsidRPr="009E0710" w:rsidRDefault="00011C4E" w:rsidP="009E0710">
      <w:pPr>
        <w:pStyle w:val="PargrafodaLista"/>
        <w:numPr>
          <w:ilvl w:val="1"/>
          <w:numId w:val="1"/>
        </w:numPr>
        <w:spacing w:line="360" w:lineRule="auto"/>
        <w:ind w:firstLine="1134"/>
        <w:jc w:val="both"/>
        <w:rPr>
          <w:rFonts w:ascii="Times New Roman" w:hAnsi="Times New Roman" w:cs="Times New Roman"/>
          <w:b/>
          <w:sz w:val="24"/>
        </w:rPr>
      </w:pPr>
      <w:r>
        <w:rPr>
          <w:rFonts w:ascii="Times New Roman" w:hAnsi="Times New Roman" w:cs="Times New Roman"/>
          <w:b/>
          <w:sz w:val="24"/>
        </w:rPr>
        <w:t xml:space="preserve"> Coleta </w:t>
      </w:r>
      <w:r w:rsidR="00104533">
        <w:rPr>
          <w:rFonts w:ascii="Times New Roman" w:hAnsi="Times New Roman" w:cs="Times New Roman"/>
          <w:b/>
          <w:sz w:val="24"/>
        </w:rPr>
        <w:t>de plantas com sintomas</w:t>
      </w:r>
    </w:p>
    <w:p w:rsidR="00421830" w:rsidRDefault="006962A3" w:rsidP="00055FF6">
      <w:pPr>
        <w:spacing w:line="360" w:lineRule="auto"/>
        <w:ind w:firstLine="1134"/>
        <w:jc w:val="both"/>
        <w:rPr>
          <w:rFonts w:ascii="Times New Roman" w:hAnsi="Times New Roman" w:cs="Times New Roman"/>
          <w:sz w:val="24"/>
        </w:rPr>
      </w:pPr>
      <w:r>
        <w:rPr>
          <w:rFonts w:ascii="Times New Roman" w:hAnsi="Times New Roman" w:cs="Times New Roman"/>
          <w:sz w:val="24"/>
        </w:rPr>
        <w:t>As amostras da planta foram coletadas em propriedade rural localizada no município de Lagoa Seca – PB, na microrregião de Campina Grande. O município se apresenta no Planalto da Borborema</w:t>
      </w:r>
      <w:r w:rsidR="000729F4">
        <w:rPr>
          <w:rFonts w:ascii="Times New Roman" w:hAnsi="Times New Roman" w:cs="Times New Roman"/>
          <w:sz w:val="24"/>
        </w:rPr>
        <w:t xml:space="preserve">, </w:t>
      </w:r>
      <w:r w:rsidR="009B0EA3">
        <w:rPr>
          <w:rFonts w:ascii="Times New Roman" w:hAnsi="Times New Roman" w:cs="Times New Roman"/>
          <w:sz w:val="24"/>
        </w:rPr>
        <w:t>cujas coordenadas são</w:t>
      </w:r>
      <w:r w:rsidR="000729F4" w:rsidRPr="000729F4">
        <w:rPr>
          <w:rFonts w:ascii="Times New Roman" w:hAnsi="Times New Roman" w:cs="Times New Roman"/>
          <w:sz w:val="24"/>
        </w:rPr>
        <w:t xml:space="preserve"> 07º 10' 15" S, longitude 35º 51' 13" W</w:t>
      </w:r>
      <w:r>
        <w:rPr>
          <w:rFonts w:ascii="Times New Roman" w:hAnsi="Times New Roman" w:cs="Times New Roman"/>
          <w:sz w:val="24"/>
        </w:rPr>
        <w:t xml:space="preserve"> e tem altitudes medias de aproximadamente 640 metros, apresentando clima tropical </w:t>
      </w:r>
      <w:r>
        <w:rPr>
          <w:rFonts w:ascii="Times New Roman" w:hAnsi="Times New Roman" w:cs="Times New Roman"/>
          <w:sz w:val="24"/>
        </w:rPr>
        <w:lastRenderedPageBreak/>
        <w:t xml:space="preserve">úmido e temperatura média anual de 22ºC. </w:t>
      </w:r>
      <w:r w:rsidR="00541B80">
        <w:rPr>
          <w:rFonts w:ascii="Times New Roman" w:hAnsi="Times New Roman" w:cs="Times New Roman"/>
          <w:sz w:val="24"/>
        </w:rPr>
        <w:t xml:space="preserve">A </w:t>
      </w:r>
      <w:r w:rsidR="008A1AB2">
        <w:rPr>
          <w:rFonts w:ascii="Times New Roman" w:hAnsi="Times New Roman" w:cs="Times New Roman"/>
          <w:sz w:val="24"/>
        </w:rPr>
        <w:t>escolha da propriedade se deu pelo relato do produtor onde</w:t>
      </w:r>
      <w:r w:rsidR="007234E4">
        <w:rPr>
          <w:rFonts w:ascii="Times New Roman" w:hAnsi="Times New Roman" w:cs="Times New Roman"/>
          <w:sz w:val="24"/>
        </w:rPr>
        <w:t xml:space="preserve"> o mesmo </w:t>
      </w:r>
      <w:r w:rsidR="008A1AB2">
        <w:rPr>
          <w:rFonts w:ascii="Times New Roman" w:hAnsi="Times New Roman" w:cs="Times New Roman"/>
          <w:sz w:val="24"/>
        </w:rPr>
        <w:t>nos apresentou plantas de coentro com</w:t>
      </w:r>
      <w:r w:rsidR="007234E4">
        <w:rPr>
          <w:rFonts w:ascii="Times New Roman" w:hAnsi="Times New Roman" w:cs="Times New Roman"/>
          <w:sz w:val="24"/>
        </w:rPr>
        <w:t xml:space="preserve"> sintomas de tombamento de plântulas conhecido como damping-of</w:t>
      </w:r>
      <w:r w:rsidR="00421830">
        <w:rPr>
          <w:rFonts w:ascii="Times New Roman" w:hAnsi="Times New Roman" w:cs="Times New Roman"/>
          <w:sz w:val="24"/>
        </w:rPr>
        <w:t>f.</w:t>
      </w:r>
    </w:p>
    <w:p w:rsidR="0092370C" w:rsidRDefault="00AE08CC" w:rsidP="00055FF6">
      <w:pPr>
        <w:spacing w:line="360" w:lineRule="auto"/>
        <w:ind w:firstLine="1134"/>
        <w:jc w:val="both"/>
        <w:rPr>
          <w:rFonts w:ascii="Times New Roman" w:hAnsi="Times New Roman" w:cs="Times New Roman"/>
          <w:sz w:val="24"/>
          <w:szCs w:val="18"/>
        </w:rPr>
      </w:pPr>
      <w:r>
        <w:rPr>
          <w:rFonts w:ascii="Times New Roman" w:hAnsi="Times New Roman" w:cs="Times New Roman"/>
          <w:sz w:val="24"/>
        </w:rPr>
        <w:t>Foram coletadas</w:t>
      </w:r>
      <w:r w:rsidR="007234E4">
        <w:rPr>
          <w:rFonts w:ascii="Times New Roman" w:hAnsi="Times New Roman" w:cs="Times New Roman"/>
          <w:sz w:val="24"/>
        </w:rPr>
        <w:t xml:space="preserve"> p</w:t>
      </w:r>
      <w:r w:rsidR="00764936">
        <w:rPr>
          <w:rFonts w:ascii="Times New Roman" w:hAnsi="Times New Roman" w:cs="Times New Roman"/>
          <w:sz w:val="24"/>
        </w:rPr>
        <w:t>lantas de coentro que apresentav</w:t>
      </w:r>
      <w:r w:rsidR="007234E4">
        <w:rPr>
          <w:rFonts w:ascii="Times New Roman" w:hAnsi="Times New Roman" w:cs="Times New Roman"/>
          <w:sz w:val="24"/>
        </w:rPr>
        <w:t xml:space="preserve">am o sintoma de </w:t>
      </w:r>
      <w:r w:rsidR="008A1AB2">
        <w:rPr>
          <w:rFonts w:ascii="Times New Roman" w:hAnsi="Times New Roman" w:cs="Times New Roman"/>
          <w:sz w:val="24"/>
        </w:rPr>
        <w:t xml:space="preserve">damping-off, </w:t>
      </w:r>
      <w:r w:rsidR="00764936">
        <w:rPr>
          <w:rFonts w:ascii="Times New Roman" w:hAnsi="Times New Roman" w:cs="Times New Roman"/>
          <w:sz w:val="24"/>
        </w:rPr>
        <w:t>foram recolhidas com o auxílio de sacos de polietileno, identificados e em seguida encaminhados para o laboratório de Fitopatologia</w:t>
      </w:r>
      <w:r w:rsidR="0092370C">
        <w:rPr>
          <w:rFonts w:ascii="Times New Roman" w:hAnsi="Times New Roman" w:cs="Times New Roman"/>
          <w:sz w:val="24"/>
          <w:szCs w:val="18"/>
        </w:rPr>
        <w:t>.</w:t>
      </w:r>
    </w:p>
    <w:p w:rsidR="007234E4" w:rsidRDefault="007234E4" w:rsidP="000A09BB">
      <w:pPr>
        <w:spacing w:line="360" w:lineRule="auto"/>
        <w:ind w:firstLine="360"/>
        <w:jc w:val="both"/>
        <w:rPr>
          <w:rFonts w:ascii="Times New Roman" w:hAnsi="Times New Roman" w:cs="Times New Roman"/>
          <w:sz w:val="24"/>
        </w:rPr>
      </w:pPr>
    </w:p>
    <w:p w:rsidR="009F4183" w:rsidRPr="007234E4" w:rsidRDefault="009F4183" w:rsidP="000A09BB">
      <w:pPr>
        <w:spacing w:line="360" w:lineRule="auto"/>
        <w:ind w:firstLine="360"/>
        <w:jc w:val="both"/>
        <w:rPr>
          <w:rFonts w:ascii="Times New Roman" w:hAnsi="Times New Roman" w:cs="Times New Roman"/>
          <w:sz w:val="24"/>
        </w:rPr>
      </w:pPr>
    </w:p>
    <w:p w:rsidR="00011C4E" w:rsidRPr="00011C4E" w:rsidRDefault="00BE63FC" w:rsidP="000A09BB">
      <w:pPr>
        <w:spacing w:line="360" w:lineRule="auto"/>
        <w:jc w:val="both"/>
        <w:rPr>
          <w:rFonts w:ascii="Times New Roman" w:hAnsi="Times New Roman" w:cs="Times New Roman"/>
          <w:sz w:val="24"/>
        </w:rPr>
      </w:pPr>
      <w:r>
        <w:rPr>
          <w:rFonts w:ascii="Times New Roman" w:hAnsi="Times New Roman" w:cs="Times New Roman"/>
          <w:noProof/>
          <w:sz w:val="24"/>
          <w:lang w:eastAsia="pt-BR"/>
        </w:rPr>
        <w:drawing>
          <wp:anchor distT="0" distB="0" distL="114300" distR="114300" simplePos="0" relativeHeight="251655168" behindDoc="0" locked="0" layoutInCell="1" allowOverlap="1" wp14:anchorId="48F57389" wp14:editId="0B5E283D">
            <wp:simplePos x="0" y="0"/>
            <wp:positionH relativeFrom="margin">
              <wp:posOffset>2513988</wp:posOffset>
            </wp:positionH>
            <wp:positionV relativeFrom="paragraph">
              <wp:posOffset>220323</wp:posOffset>
            </wp:positionV>
            <wp:extent cx="3024854" cy="2245600"/>
            <wp:effectExtent l="0" t="381000" r="0" b="36449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25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036092" cy="225394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lang w:eastAsia="pt-BR"/>
        </w:rPr>
        <w:drawing>
          <wp:anchor distT="0" distB="0" distL="114300" distR="114300" simplePos="0" relativeHeight="251654144" behindDoc="0" locked="0" layoutInCell="1" allowOverlap="1" wp14:anchorId="7BE39CEA" wp14:editId="6607BFFB">
            <wp:simplePos x="0" y="0"/>
            <wp:positionH relativeFrom="column">
              <wp:posOffset>-166566</wp:posOffset>
            </wp:positionH>
            <wp:positionV relativeFrom="paragraph">
              <wp:posOffset>205302</wp:posOffset>
            </wp:positionV>
            <wp:extent cx="3016821" cy="2261690"/>
            <wp:effectExtent l="0" t="381000" r="0" b="36766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253.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031234" cy="2272495"/>
                    </a:xfrm>
                    <a:prstGeom prst="rect">
                      <a:avLst/>
                    </a:prstGeom>
                  </pic:spPr>
                </pic:pic>
              </a:graphicData>
            </a:graphic>
            <wp14:sizeRelH relativeFrom="margin">
              <wp14:pctWidth>0</wp14:pctWidth>
            </wp14:sizeRelH>
            <wp14:sizeRelV relativeFrom="margin">
              <wp14:pctHeight>0</wp14:pctHeight>
            </wp14:sizeRelV>
          </wp:anchor>
        </w:drawing>
      </w:r>
      <w:r w:rsidR="006962A3">
        <w:rPr>
          <w:rFonts w:ascii="Times New Roman" w:hAnsi="Times New Roman" w:cs="Times New Roman"/>
          <w:sz w:val="24"/>
        </w:rPr>
        <w:tab/>
        <w:t xml:space="preserve"> </w:t>
      </w:r>
    </w:p>
    <w:p w:rsidR="00885075" w:rsidRPr="00885075" w:rsidRDefault="00885075" w:rsidP="000A09BB">
      <w:pPr>
        <w:spacing w:line="360" w:lineRule="auto"/>
        <w:ind w:firstLine="360"/>
        <w:jc w:val="both"/>
        <w:rPr>
          <w:rFonts w:ascii="Times New Roman" w:hAnsi="Times New Roman" w:cs="Times New Roman"/>
          <w:sz w:val="24"/>
        </w:rPr>
      </w:pPr>
      <w:r>
        <w:rPr>
          <w:rFonts w:ascii="Times New Roman" w:hAnsi="Times New Roman" w:cs="Times New Roman"/>
          <w:sz w:val="24"/>
        </w:rPr>
        <w:tab/>
      </w:r>
    </w:p>
    <w:p w:rsidR="00885075" w:rsidRPr="00885075" w:rsidRDefault="00885075" w:rsidP="000A09BB">
      <w:pPr>
        <w:spacing w:line="360" w:lineRule="auto"/>
        <w:jc w:val="both"/>
        <w:rPr>
          <w:rFonts w:ascii="Times New Roman" w:hAnsi="Times New Roman" w:cs="Times New Roman"/>
          <w:sz w:val="24"/>
        </w:rPr>
      </w:pPr>
    </w:p>
    <w:p w:rsidR="00885075" w:rsidRPr="00885075" w:rsidRDefault="00885075" w:rsidP="000A09BB">
      <w:pPr>
        <w:spacing w:line="360" w:lineRule="auto"/>
        <w:jc w:val="both"/>
        <w:rPr>
          <w:rFonts w:ascii="Times New Roman" w:hAnsi="Times New Roman" w:cs="Times New Roman"/>
          <w:sz w:val="24"/>
        </w:rPr>
      </w:pPr>
    </w:p>
    <w:p w:rsidR="00440916" w:rsidRPr="00440916" w:rsidRDefault="00440916" w:rsidP="000A09BB">
      <w:pPr>
        <w:spacing w:line="360" w:lineRule="auto"/>
        <w:jc w:val="both"/>
        <w:rPr>
          <w:rFonts w:ascii="Times New Roman" w:hAnsi="Times New Roman" w:cs="Times New Roman"/>
          <w:sz w:val="24"/>
        </w:rPr>
      </w:pPr>
    </w:p>
    <w:p w:rsidR="00301B72" w:rsidRPr="00301B72" w:rsidRDefault="000B48F6" w:rsidP="000A09BB">
      <w:pPr>
        <w:spacing w:line="360" w:lineRule="auto"/>
        <w:ind w:left="360"/>
        <w:jc w:val="both"/>
        <w:rPr>
          <w:rFonts w:ascii="Times New Roman" w:hAnsi="Times New Roman" w:cs="Times New Roman"/>
          <w:sz w:val="24"/>
        </w:rPr>
      </w:pPr>
      <w:r w:rsidRPr="000B48F6">
        <w:rPr>
          <w:rFonts w:ascii="Times New Roman" w:hAnsi="Times New Roman" w:cs="Times New Roman"/>
          <w:sz w:val="24"/>
        </w:rPr>
        <w:t xml:space="preserve"> </w:t>
      </w:r>
    </w:p>
    <w:p w:rsidR="00DC3C76" w:rsidRPr="00DC3C76" w:rsidRDefault="00DC3C76" w:rsidP="000A09BB">
      <w:pPr>
        <w:pStyle w:val="PargrafodaLista"/>
        <w:spacing w:line="360" w:lineRule="auto"/>
        <w:jc w:val="both"/>
        <w:rPr>
          <w:rFonts w:ascii="Times New Roman" w:hAnsi="Times New Roman" w:cs="Times New Roman"/>
          <w:b/>
          <w:sz w:val="24"/>
        </w:rPr>
      </w:pPr>
    </w:p>
    <w:p w:rsidR="00C95354" w:rsidRPr="00702052" w:rsidRDefault="00C95354" w:rsidP="000A09BB">
      <w:pPr>
        <w:pStyle w:val="PargrafodaLista"/>
        <w:spacing w:line="360" w:lineRule="auto"/>
        <w:jc w:val="both"/>
        <w:rPr>
          <w:rFonts w:ascii="Times New Roman" w:hAnsi="Times New Roman" w:cs="Times New Roman"/>
          <w:sz w:val="24"/>
          <w:szCs w:val="24"/>
        </w:rPr>
      </w:pPr>
    </w:p>
    <w:p w:rsidR="00C95354" w:rsidRPr="00C95354" w:rsidRDefault="00C95354" w:rsidP="000A09BB">
      <w:pPr>
        <w:pStyle w:val="PargrafodaLista"/>
        <w:spacing w:line="360" w:lineRule="auto"/>
        <w:jc w:val="both"/>
        <w:rPr>
          <w:rFonts w:ascii="Times New Roman" w:hAnsi="Times New Roman" w:cs="Times New Roman"/>
          <w:b/>
          <w:sz w:val="24"/>
          <w:szCs w:val="24"/>
        </w:rPr>
      </w:pPr>
    </w:p>
    <w:p w:rsidR="00EF59A8" w:rsidRPr="00EF59A8" w:rsidRDefault="00EF59A8" w:rsidP="000A09BB">
      <w:pPr>
        <w:spacing w:line="360" w:lineRule="auto"/>
        <w:ind w:firstLine="360"/>
        <w:jc w:val="both"/>
        <w:rPr>
          <w:rFonts w:ascii="Times New Roman" w:hAnsi="Times New Roman" w:cs="Times New Roman"/>
          <w:sz w:val="24"/>
          <w:szCs w:val="24"/>
        </w:rPr>
      </w:pPr>
    </w:p>
    <w:p w:rsidR="006A5644" w:rsidRDefault="00651702" w:rsidP="000A09BB">
      <w:pPr>
        <w:spacing w:line="360" w:lineRule="auto"/>
        <w:jc w:val="both"/>
        <w:rPr>
          <w:rFonts w:ascii="Times New Roman" w:hAnsi="Times New Roman" w:cs="Times New Roman"/>
          <w:sz w:val="24"/>
          <w:szCs w:val="18"/>
        </w:rPr>
      </w:pPr>
      <w:r>
        <w:rPr>
          <w:rFonts w:ascii="Times New Roman" w:hAnsi="Times New Roman" w:cs="Times New Roman"/>
          <w:sz w:val="24"/>
          <w:szCs w:val="18"/>
        </w:rPr>
        <w:t xml:space="preserve"> </w:t>
      </w:r>
    </w:p>
    <w:p w:rsidR="009E0710" w:rsidRDefault="00432774" w:rsidP="00432774">
      <w:pPr>
        <w:spacing w:line="360" w:lineRule="auto"/>
        <w:rPr>
          <w:rFonts w:ascii="Times New Roman" w:hAnsi="Times New Roman" w:cs="Times New Roman"/>
          <w:sz w:val="24"/>
          <w:szCs w:val="18"/>
        </w:rPr>
      </w:pPr>
      <w:r>
        <w:rPr>
          <w:rFonts w:ascii="Times New Roman" w:hAnsi="Times New Roman" w:cs="Times New Roman"/>
          <w:b/>
          <w:sz w:val="24"/>
          <w:szCs w:val="18"/>
        </w:rPr>
        <w:t xml:space="preserve">     Figura 1</w:t>
      </w:r>
      <w:r w:rsidR="009F4183">
        <w:rPr>
          <w:rFonts w:ascii="Times New Roman" w:hAnsi="Times New Roman" w:cs="Times New Roman"/>
          <w:sz w:val="24"/>
          <w:szCs w:val="18"/>
        </w:rPr>
        <w:t xml:space="preserve"> </w:t>
      </w:r>
      <w:r w:rsidR="00617624">
        <w:rPr>
          <w:rFonts w:ascii="Times New Roman" w:hAnsi="Times New Roman" w:cs="Times New Roman"/>
          <w:sz w:val="24"/>
          <w:szCs w:val="18"/>
        </w:rPr>
        <w:t xml:space="preserve">Coleta </w:t>
      </w:r>
      <w:r w:rsidR="00764936">
        <w:rPr>
          <w:rFonts w:ascii="Times New Roman" w:hAnsi="Times New Roman" w:cs="Times New Roman"/>
          <w:sz w:val="24"/>
          <w:szCs w:val="18"/>
        </w:rPr>
        <w:t>de</w:t>
      </w:r>
      <w:r w:rsidR="00617624">
        <w:rPr>
          <w:rFonts w:ascii="Times New Roman" w:hAnsi="Times New Roman" w:cs="Times New Roman"/>
          <w:sz w:val="24"/>
          <w:szCs w:val="18"/>
        </w:rPr>
        <w:t xml:space="preserve"> plantas</w:t>
      </w:r>
      <w:r w:rsidR="00AB6F6B">
        <w:rPr>
          <w:rFonts w:ascii="Times New Roman" w:hAnsi="Times New Roman" w:cs="Times New Roman"/>
          <w:sz w:val="24"/>
          <w:szCs w:val="18"/>
        </w:rPr>
        <w:t xml:space="preserve"> de coentro</w:t>
      </w:r>
      <w:r w:rsidR="00617624">
        <w:rPr>
          <w:rFonts w:ascii="Times New Roman" w:hAnsi="Times New Roman" w:cs="Times New Roman"/>
          <w:sz w:val="24"/>
          <w:szCs w:val="18"/>
        </w:rPr>
        <w:t xml:space="preserve"> apresentando sintomas de tombamento.</w:t>
      </w:r>
    </w:p>
    <w:p w:rsidR="009E0710" w:rsidRDefault="009E0710" w:rsidP="009E0710">
      <w:pPr>
        <w:spacing w:line="360" w:lineRule="auto"/>
        <w:jc w:val="both"/>
        <w:rPr>
          <w:rFonts w:ascii="Times New Roman" w:hAnsi="Times New Roman" w:cs="Times New Roman"/>
          <w:sz w:val="24"/>
          <w:szCs w:val="18"/>
        </w:rPr>
      </w:pPr>
    </w:p>
    <w:p w:rsidR="00C43E95" w:rsidRPr="009E0710" w:rsidRDefault="00825259" w:rsidP="009E0710">
      <w:pPr>
        <w:pStyle w:val="PargrafodaLista"/>
        <w:numPr>
          <w:ilvl w:val="1"/>
          <w:numId w:val="1"/>
        </w:numPr>
        <w:spacing w:line="360" w:lineRule="auto"/>
        <w:ind w:firstLine="1134"/>
        <w:jc w:val="both"/>
        <w:rPr>
          <w:rFonts w:ascii="Times New Roman" w:hAnsi="Times New Roman" w:cs="Times New Roman"/>
          <w:b/>
          <w:sz w:val="24"/>
          <w:szCs w:val="18"/>
        </w:rPr>
      </w:pPr>
      <w:r w:rsidRPr="00F762B6">
        <w:rPr>
          <w:rFonts w:ascii="Times New Roman" w:hAnsi="Times New Roman" w:cs="Times New Roman"/>
          <w:sz w:val="24"/>
          <w:szCs w:val="18"/>
        </w:rPr>
        <w:t xml:space="preserve"> </w:t>
      </w:r>
      <w:r w:rsidR="00B975BB" w:rsidRPr="00B975BB">
        <w:rPr>
          <w:rFonts w:ascii="Times New Roman" w:hAnsi="Times New Roman" w:cs="Times New Roman"/>
          <w:b/>
          <w:sz w:val="24"/>
          <w:szCs w:val="18"/>
        </w:rPr>
        <w:t>Isolamento</w:t>
      </w:r>
      <w:r w:rsidR="00940543">
        <w:rPr>
          <w:rFonts w:ascii="Times New Roman" w:hAnsi="Times New Roman" w:cs="Times New Roman"/>
          <w:b/>
          <w:sz w:val="24"/>
          <w:szCs w:val="18"/>
        </w:rPr>
        <w:t xml:space="preserve"> e identificação</w:t>
      </w:r>
      <w:r w:rsidR="00B975BB" w:rsidRPr="00B975BB">
        <w:rPr>
          <w:rFonts w:ascii="Times New Roman" w:hAnsi="Times New Roman" w:cs="Times New Roman"/>
          <w:b/>
          <w:sz w:val="24"/>
          <w:szCs w:val="18"/>
        </w:rPr>
        <w:t xml:space="preserve"> do Patógeno</w:t>
      </w:r>
    </w:p>
    <w:p w:rsidR="00AB6F6B" w:rsidRDefault="00B975BB" w:rsidP="00055FF6">
      <w:pPr>
        <w:spacing w:line="360" w:lineRule="auto"/>
        <w:ind w:firstLine="1134"/>
        <w:jc w:val="both"/>
        <w:rPr>
          <w:rFonts w:ascii="Times New Roman" w:hAnsi="Times New Roman" w:cs="Times New Roman"/>
          <w:sz w:val="24"/>
          <w:szCs w:val="24"/>
        </w:rPr>
      </w:pPr>
      <w:r w:rsidRPr="00E35157">
        <w:rPr>
          <w:rFonts w:ascii="Times New Roman" w:hAnsi="Times New Roman" w:cs="Times New Roman"/>
          <w:sz w:val="24"/>
          <w:szCs w:val="24"/>
        </w:rPr>
        <w:t xml:space="preserve">Para o </w:t>
      </w:r>
      <w:r>
        <w:rPr>
          <w:rFonts w:ascii="Times New Roman" w:hAnsi="Times New Roman" w:cs="Times New Roman"/>
          <w:sz w:val="24"/>
          <w:szCs w:val="24"/>
        </w:rPr>
        <w:t>isolamento foram</w:t>
      </w:r>
      <w:r w:rsidRPr="00E35157">
        <w:rPr>
          <w:rFonts w:ascii="Times New Roman" w:hAnsi="Times New Roman" w:cs="Times New Roman"/>
          <w:sz w:val="24"/>
          <w:szCs w:val="24"/>
        </w:rPr>
        <w:t xml:space="preserve"> utilizados</w:t>
      </w:r>
      <w:r>
        <w:rPr>
          <w:rFonts w:ascii="Times New Roman" w:hAnsi="Times New Roman" w:cs="Times New Roman"/>
          <w:sz w:val="24"/>
          <w:szCs w:val="24"/>
        </w:rPr>
        <w:t xml:space="preserve"> f</w:t>
      </w:r>
      <w:r w:rsidRPr="00E35157">
        <w:rPr>
          <w:rFonts w:ascii="Times New Roman" w:hAnsi="Times New Roman" w:cs="Times New Roman"/>
          <w:sz w:val="24"/>
          <w:szCs w:val="24"/>
        </w:rPr>
        <w:t>ragmentos</w:t>
      </w:r>
      <w:r>
        <w:rPr>
          <w:rFonts w:ascii="Times New Roman" w:hAnsi="Times New Roman" w:cs="Times New Roman"/>
          <w:sz w:val="24"/>
          <w:szCs w:val="24"/>
        </w:rPr>
        <w:t xml:space="preserve"> </w:t>
      </w:r>
      <w:r w:rsidR="00876CEB">
        <w:rPr>
          <w:rFonts w:ascii="Times New Roman" w:hAnsi="Times New Roman" w:cs="Times New Roman"/>
          <w:sz w:val="24"/>
          <w:szCs w:val="24"/>
        </w:rPr>
        <w:t>do caule</w:t>
      </w:r>
      <w:r>
        <w:rPr>
          <w:rFonts w:ascii="Times New Roman" w:hAnsi="Times New Roman" w:cs="Times New Roman"/>
          <w:sz w:val="24"/>
          <w:szCs w:val="24"/>
        </w:rPr>
        <w:t>,</w:t>
      </w:r>
      <w:r w:rsidRPr="00E35157">
        <w:rPr>
          <w:rFonts w:ascii="Times New Roman" w:hAnsi="Times New Roman" w:cs="Times New Roman"/>
          <w:sz w:val="24"/>
          <w:szCs w:val="24"/>
        </w:rPr>
        <w:t xml:space="preserve"> folha e raiz do </w:t>
      </w:r>
      <w:r w:rsidR="00876CEB">
        <w:rPr>
          <w:rFonts w:ascii="Times New Roman" w:hAnsi="Times New Roman" w:cs="Times New Roman"/>
          <w:sz w:val="24"/>
          <w:szCs w:val="24"/>
        </w:rPr>
        <w:t>coentro, fragmentos do tecido apresentando sintomas foram retirados</w:t>
      </w:r>
      <w:r w:rsidRPr="00407524">
        <w:rPr>
          <w:rFonts w:ascii="Times New Roman" w:hAnsi="Times New Roman" w:cs="Times New Roman"/>
          <w:sz w:val="24"/>
          <w:szCs w:val="24"/>
        </w:rPr>
        <w:t xml:space="preserve"> da região limítrofe entre a área lesionada e a área sadia.</w:t>
      </w:r>
      <w:r>
        <w:rPr>
          <w:rFonts w:ascii="Times New Roman" w:hAnsi="Times New Roman" w:cs="Times New Roman"/>
          <w:sz w:val="24"/>
          <w:szCs w:val="24"/>
        </w:rPr>
        <w:t xml:space="preserve"> Logo após</w:t>
      </w:r>
      <w:r w:rsidR="00AB6F6B">
        <w:rPr>
          <w:rFonts w:ascii="Times New Roman" w:hAnsi="Times New Roman" w:cs="Times New Roman"/>
          <w:sz w:val="24"/>
          <w:szCs w:val="24"/>
        </w:rPr>
        <w:t xml:space="preserve"> foi realizado a desinfestação</w:t>
      </w:r>
      <w:r w:rsidR="006420C3">
        <w:rPr>
          <w:rFonts w:ascii="Times New Roman" w:hAnsi="Times New Roman" w:cs="Times New Roman"/>
          <w:sz w:val="24"/>
          <w:szCs w:val="24"/>
        </w:rPr>
        <w:t xml:space="preserve"> do material</w:t>
      </w:r>
      <w:r w:rsidR="00AB6F6B">
        <w:rPr>
          <w:rFonts w:ascii="Times New Roman" w:hAnsi="Times New Roman" w:cs="Times New Roman"/>
          <w:sz w:val="24"/>
          <w:szCs w:val="24"/>
        </w:rPr>
        <w:t xml:space="preserve"> utilizando-se</w:t>
      </w:r>
      <w:r>
        <w:rPr>
          <w:rFonts w:ascii="Times New Roman" w:hAnsi="Times New Roman" w:cs="Times New Roman"/>
          <w:sz w:val="24"/>
          <w:szCs w:val="24"/>
        </w:rPr>
        <w:t xml:space="preserve"> á</w:t>
      </w:r>
      <w:r w:rsidRPr="00E35157">
        <w:rPr>
          <w:rFonts w:ascii="Times New Roman" w:hAnsi="Times New Roman" w:cs="Times New Roman"/>
          <w:sz w:val="24"/>
          <w:szCs w:val="24"/>
        </w:rPr>
        <w:t>lcool 70%</w:t>
      </w:r>
      <w:r>
        <w:rPr>
          <w:rFonts w:ascii="Times New Roman" w:hAnsi="Times New Roman" w:cs="Times New Roman"/>
          <w:sz w:val="24"/>
          <w:szCs w:val="24"/>
        </w:rPr>
        <w:t xml:space="preserve"> por 2 minutos</w:t>
      </w:r>
      <w:r w:rsidRPr="00E35157">
        <w:rPr>
          <w:rFonts w:ascii="Times New Roman" w:hAnsi="Times New Roman" w:cs="Times New Roman"/>
          <w:sz w:val="24"/>
          <w:szCs w:val="24"/>
        </w:rPr>
        <w:t>,</w:t>
      </w:r>
      <w:r>
        <w:rPr>
          <w:rFonts w:ascii="Times New Roman" w:hAnsi="Times New Roman" w:cs="Times New Roman"/>
          <w:sz w:val="24"/>
          <w:szCs w:val="24"/>
        </w:rPr>
        <w:t xml:space="preserve"> h</w:t>
      </w:r>
      <w:r w:rsidRPr="00E35157">
        <w:rPr>
          <w:rFonts w:ascii="Times New Roman" w:hAnsi="Times New Roman" w:cs="Times New Roman"/>
          <w:sz w:val="24"/>
          <w:szCs w:val="24"/>
        </w:rPr>
        <w:t>ipoclorito de Sódio 1%</w:t>
      </w:r>
      <w:r w:rsidR="00AB6F6B">
        <w:rPr>
          <w:rFonts w:ascii="Times New Roman" w:hAnsi="Times New Roman" w:cs="Times New Roman"/>
          <w:sz w:val="24"/>
          <w:szCs w:val="24"/>
        </w:rPr>
        <w:t xml:space="preserve"> por 2 minutos, seguido de dupla lavagem</w:t>
      </w:r>
      <w:r>
        <w:rPr>
          <w:rFonts w:ascii="Times New Roman" w:hAnsi="Times New Roman" w:cs="Times New Roman"/>
          <w:sz w:val="24"/>
          <w:szCs w:val="24"/>
        </w:rPr>
        <w:t xml:space="preserve"> </w:t>
      </w:r>
      <w:r w:rsidR="00AB6F6B">
        <w:rPr>
          <w:rFonts w:ascii="Times New Roman" w:hAnsi="Times New Roman" w:cs="Times New Roman"/>
          <w:sz w:val="24"/>
          <w:szCs w:val="24"/>
        </w:rPr>
        <w:t>em água</w:t>
      </w:r>
      <w:r>
        <w:rPr>
          <w:rFonts w:ascii="Times New Roman" w:hAnsi="Times New Roman" w:cs="Times New Roman"/>
          <w:sz w:val="24"/>
          <w:szCs w:val="24"/>
        </w:rPr>
        <w:t xml:space="preserve"> </w:t>
      </w:r>
      <w:r w:rsidRPr="00E35157">
        <w:rPr>
          <w:rFonts w:ascii="Times New Roman" w:hAnsi="Times New Roman" w:cs="Times New Roman"/>
          <w:sz w:val="24"/>
          <w:szCs w:val="24"/>
        </w:rPr>
        <w:t>destilada</w:t>
      </w:r>
      <w:r>
        <w:rPr>
          <w:rFonts w:ascii="Times New Roman" w:hAnsi="Times New Roman" w:cs="Times New Roman"/>
          <w:sz w:val="24"/>
          <w:szCs w:val="24"/>
        </w:rPr>
        <w:t xml:space="preserve"> estéril.</w:t>
      </w:r>
      <w:r w:rsidRPr="00E35157">
        <w:rPr>
          <w:rFonts w:ascii="Times New Roman" w:hAnsi="Times New Roman" w:cs="Times New Roman"/>
          <w:sz w:val="24"/>
          <w:szCs w:val="24"/>
        </w:rPr>
        <w:t xml:space="preserve"> </w:t>
      </w:r>
    </w:p>
    <w:p w:rsidR="00413305" w:rsidRDefault="00B975BB" w:rsidP="00055FF6">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Após esses procedimentos os fragmentos foram transferidos para um papel filtro e com o auxílio de uma pinça</w:t>
      </w:r>
      <w:r w:rsidR="00AB6F6B">
        <w:rPr>
          <w:rFonts w:ascii="Times New Roman" w:hAnsi="Times New Roman" w:cs="Times New Roman"/>
          <w:sz w:val="24"/>
          <w:szCs w:val="24"/>
        </w:rPr>
        <w:t xml:space="preserve"> o material</w:t>
      </w:r>
      <w:r>
        <w:rPr>
          <w:rFonts w:ascii="Times New Roman" w:hAnsi="Times New Roman" w:cs="Times New Roman"/>
          <w:sz w:val="24"/>
          <w:szCs w:val="24"/>
        </w:rPr>
        <w:t xml:space="preserve"> foi </w:t>
      </w:r>
      <w:r w:rsidR="00AB6F6B">
        <w:rPr>
          <w:rFonts w:ascii="Times New Roman" w:hAnsi="Times New Roman" w:cs="Times New Roman"/>
          <w:sz w:val="24"/>
          <w:szCs w:val="24"/>
        </w:rPr>
        <w:t xml:space="preserve">plaqueado em </w:t>
      </w:r>
      <w:r>
        <w:rPr>
          <w:rFonts w:ascii="Times New Roman" w:hAnsi="Times New Roman" w:cs="Times New Roman"/>
          <w:sz w:val="24"/>
          <w:szCs w:val="24"/>
        </w:rPr>
        <w:t>placa</w:t>
      </w:r>
      <w:r w:rsidR="00AB6F6B">
        <w:rPr>
          <w:rFonts w:ascii="Times New Roman" w:hAnsi="Times New Roman" w:cs="Times New Roman"/>
          <w:sz w:val="24"/>
          <w:szCs w:val="24"/>
        </w:rPr>
        <w:t>s</w:t>
      </w:r>
      <w:r>
        <w:rPr>
          <w:rFonts w:ascii="Times New Roman" w:hAnsi="Times New Roman" w:cs="Times New Roman"/>
          <w:sz w:val="24"/>
          <w:szCs w:val="24"/>
        </w:rPr>
        <w:t xml:space="preserve"> de petri </w:t>
      </w:r>
      <w:r w:rsidR="00AB6F6B">
        <w:rPr>
          <w:rFonts w:ascii="Times New Roman" w:hAnsi="Times New Roman" w:cs="Times New Roman"/>
          <w:sz w:val="24"/>
          <w:szCs w:val="24"/>
        </w:rPr>
        <w:t xml:space="preserve">com o </w:t>
      </w:r>
      <w:r>
        <w:rPr>
          <w:rFonts w:ascii="Times New Roman" w:hAnsi="Times New Roman" w:cs="Times New Roman"/>
          <w:sz w:val="24"/>
          <w:szCs w:val="24"/>
        </w:rPr>
        <w:t>meio de c</w:t>
      </w:r>
      <w:r w:rsidR="001D5EA3">
        <w:rPr>
          <w:rFonts w:ascii="Times New Roman" w:hAnsi="Times New Roman" w:cs="Times New Roman"/>
          <w:sz w:val="24"/>
          <w:szCs w:val="24"/>
        </w:rPr>
        <w:t xml:space="preserve">ultura </w:t>
      </w:r>
      <w:r w:rsidR="00AB6F6B" w:rsidRPr="0003760D">
        <w:rPr>
          <w:rFonts w:ascii="Times New Roman" w:hAnsi="Times New Roman" w:cs="Times New Roman"/>
          <w:sz w:val="24"/>
          <w:szCs w:val="24"/>
        </w:rPr>
        <w:t>Batata-Dextrose-Ágar</w:t>
      </w:r>
      <w:r w:rsidR="00AB6F6B">
        <w:rPr>
          <w:rFonts w:ascii="Times New Roman" w:hAnsi="Times New Roman" w:cs="Times New Roman"/>
          <w:sz w:val="24"/>
          <w:szCs w:val="24"/>
        </w:rPr>
        <w:t xml:space="preserve"> (</w:t>
      </w:r>
      <w:r w:rsidR="001D5EA3">
        <w:rPr>
          <w:rFonts w:ascii="Times New Roman" w:hAnsi="Times New Roman" w:cs="Times New Roman"/>
          <w:sz w:val="24"/>
          <w:szCs w:val="24"/>
        </w:rPr>
        <w:t>BDA</w:t>
      </w:r>
      <w:r w:rsidR="00AB6F6B">
        <w:rPr>
          <w:rFonts w:ascii="Times New Roman" w:hAnsi="Times New Roman" w:cs="Times New Roman"/>
          <w:sz w:val="24"/>
          <w:szCs w:val="24"/>
        </w:rPr>
        <w:t>)</w:t>
      </w:r>
      <w:r w:rsidR="001D5EA3">
        <w:rPr>
          <w:rFonts w:ascii="Times New Roman" w:hAnsi="Times New Roman" w:cs="Times New Roman"/>
          <w:sz w:val="24"/>
          <w:szCs w:val="24"/>
        </w:rPr>
        <w:t>,</w:t>
      </w:r>
      <w:r w:rsidR="0081110C">
        <w:rPr>
          <w:rFonts w:ascii="Times New Roman" w:hAnsi="Times New Roman" w:cs="Times New Roman"/>
          <w:sz w:val="24"/>
          <w:szCs w:val="24"/>
        </w:rPr>
        <w:t xml:space="preserve"> </w:t>
      </w:r>
      <w:r w:rsidR="006420C3">
        <w:rPr>
          <w:rFonts w:ascii="Times New Roman" w:hAnsi="Times New Roman" w:cs="Times New Roman"/>
          <w:sz w:val="24"/>
          <w:szCs w:val="24"/>
        </w:rPr>
        <w:t xml:space="preserve">pH 6,0 </w:t>
      </w:r>
      <w:r w:rsidR="0081110C">
        <w:rPr>
          <w:rFonts w:ascii="Times New Roman" w:hAnsi="Times New Roman" w:cs="Times New Roman"/>
          <w:sz w:val="24"/>
          <w:szCs w:val="24"/>
        </w:rPr>
        <w:t>incubadas a temperaturas de 25 + 2 °C e fotoperíodo de 12 horas durante sete dias</w:t>
      </w:r>
      <w:r>
        <w:rPr>
          <w:rFonts w:ascii="Times New Roman" w:hAnsi="Times New Roman" w:cs="Times New Roman"/>
          <w:sz w:val="24"/>
          <w:szCs w:val="24"/>
        </w:rPr>
        <w:t xml:space="preserve">. </w:t>
      </w:r>
    </w:p>
    <w:p w:rsidR="006420C3" w:rsidRDefault="006420C3" w:rsidP="00055FF6">
      <w:pPr>
        <w:spacing w:line="360" w:lineRule="auto"/>
        <w:ind w:firstLine="1134"/>
        <w:jc w:val="both"/>
        <w:rPr>
          <w:rFonts w:ascii="Times New Roman" w:hAnsi="Times New Roman" w:cs="Times New Roman"/>
          <w:sz w:val="24"/>
          <w:szCs w:val="24"/>
        </w:rPr>
      </w:pPr>
    </w:p>
    <w:p w:rsidR="006420C3" w:rsidRDefault="006420C3" w:rsidP="00055FF6">
      <w:pPr>
        <w:spacing w:line="360" w:lineRule="auto"/>
        <w:ind w:firstLine="1134"/>
        <w:jc w:val="both"/>
        <w:rPr>
          <w:rFonts w:ascii="Times New Roman" w:hAnsi="Times New Roman" w:cs="Times New Roman"/>
          <w:sz w:val="24"/>
          <w:szCs w:val="24"/>
        </w:rPr>
      </w:pPr>
    </w:p>
    <w:p w:rsidR="00413305" w:rsidRDefault="00413305" w:rsidP="000A09BB">
      <w:pPr>
        <w:spacing w:line="360" w:lineRule="auto"/>
        <w:ind w:firstLine="708"/>
        <w:jc w:val="both"/>
        <w:rPr>
          <w:rFonts w:ascii="Times New Roman" w:hAnsi="Times New Roman" w:cs="Times New Roman"/>
          <w:sz w:val="24"/>
          <w:szCs w:val="24"/>
        </w:rPr>
      </w:pPr>
    </w:p>
    <w:p w:rsidR="00413305" w:rsidRPr="00B975BB" w:rsidRDefault="00413305" w:rsidP="000A09BB">
      <w:pPr>
        <w:spacing w:line="360" w:lineRule="auto"/>
        <w:ind w:firstLine="708"/>
        <w:jc w:val="center"/>
        <w:rPr>
          <w:rFonts w:ascii="Times New Roman" w:hAnsi="Times New Roman" w:cs="Times New Roman"/>
          <w:b/>
          <w:sz w:val="24"/>
          <w:szCs w:val="18"/>
        </w:rPr>
      </w:pPr>
      <w:r>
        <w:rPr>
          <w:rFonts w:ascii="Times New Roman" w:hAnsi="Times New Roman" w:cs="Times New Roman"/>
          <w:b/>
          <w:noProof/>
          <w:sz w:val="24"/>
          <w:szCs w:val="18"/>
          <w:lang w:eastAsia="pt-BR"/>
        </w:rPr>
        <w:lastRenderedPageBreak/>
        <w:drawing>
          <wp:anchor distT="0" distB="0" distL="114300" distR="114300" simplePos="0" relativeHeight="251653120" behindDoc="0" locked="0" layoutInCell="1" allowOverlap="1">
            <wp:simplePos x="0" y="0"/>
            <wp:positionH relativeFrom="margin">
              <wp:align>center</wp:align>
            </wp:positionH>
            <wp:positionV relativeFrom="paragraph">
              <wp:posOffset>158115</wp:posOffset>
            </wp:positionV>
            <wp:extent cx="3178839" cy="2384058"/>
            <wp:effectExtent l="0" t="254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30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178839" cy="2384058"/>
                    </a:xfrm>
                    <a:prstGeom prst="rect">
                      <a:avLst/>
                    </a:prstGeom>
                  </pic:spPr>
                </pic:pic>
              </a:graphicData>
            </a:graphic>
          </wp:anchor>
        </w:drawing>
      </w:r>
    </w:p>
    <w:p w:rsidR="006A5644" w:rsidRPr="006A5644" w:rsidRDefault="006A5644" w:rsidP="000A09BB">
      <w:pPr>
        <w:pStyle w:val="PargrafodaLista"/>
        <w:spacing w:line="360" w:lineRule="auto"/>
        <w:ind w:left="0"/>
        <w:jc w:val="both"/>
        <w:rPr>
          <w:rFonts w:ascii="Times New Roman" w:hAnsi="Times New Roman" w:cs="Times New Roman"/>
          <w:sz w:val="24"/>
          <w:szCs w:val="18"/>
        </w:rPr>
      </w:pPr>
    </w:p>
    <w:p w:rsidR="0094523F" w:rsidRDefault="0094523F" w:rsidP="000A09BB">
      <w:pPr>
        <w:spacing w:line="360" w:lineRule="auto"/>
        <w:ind w:left="360" w:firstLine="348"/>
        <w:jc w:val="both"/>
        <w:rPr>
          <w:sz w:val="18"/>
          <w:u w:val="single"/>
        </w:rPr>
      </w:pPr>
    </w:p>
    <w:p w:rsidR="00E56522" w:rsidRPr="006465E3" w:rsidRDefault="00E56522" w:rsidP="000A09BB">
      <w:pPr>
        <w:spacing w:line="360" w:lineRule="auto"/>
        <w:jc w:val="both"/>
        <w:rPr>
          <w:rFonts w:ascii="Times New Roman" w:hAnsi="Times New Roman" w:cs="Times New Roman"/>
          <w:b/>
          <w:sz w:val="24"/>
          <w:szCs w:val="24"/>
        </w:rPr>
      </w:pPr>
    </w:p>
    <w:p w:rsidR="00534B8A" w:rsidRPr="00534B8A" w:rsidRDefault="00534B8A" w:rsidP="000A09BB">
      <w:pPr>
        <w:spacing w:line="360" w:lineRule="auto"/>
        <w:ind w:left="1416"/>
        <w:jc w:val="both"/>
        <w:rPr>
          <w:rFonts w:ascii="Times New Roman" w:hAnsi="Times New Roman" w:cs="Times New Roman"/>
          <w:b/>
          <w:sz w:val="24"/>
          <w:szCs w:val="24"/>
        </w:rPr>
      </w:pPr>
    </w:p>
    <w:p w:rsidR="00534B8A" w:rsidRPr="00534B8A" w:rsidRDefault="00534B8A" w:rsidP="000A09BB">
      <w:pPr>
        <w:spacing w:line="360" w:lineRule="auto"/>
        <w:ind w:left="360"/>
        <w:jc w:val="both"/>
        <w:rPr>
          <w:rFonts w:ascii="Times New Roman" w:hAnsi="Times New Roman" w:cs="Times New Roman"/>
          <w:b/>
          <w:sz w:val="24"/>
          <w:szCs w:val="24"/>
        </w:rPr>
      </w:pPr>
    </w:p>
    <w:p w:rsidR="00141E64" w:rsidRDefault="00141E64" w:rsidP="000A09BB">
      <w:pPr>
        <w:spacing w:line="360" w:lineRule="auto"/>
        <w:jc w:val="both"/>
        <w:rPr>
          <w:rFonts w:ascii="Times New Roman" w:hAnsi="Times New Roman" w:cs="Times New Roman"/>
          <w:b/>
          <w:sz w:val="24"/>
          <w:szCs w:val="24"/>
        </w:rPr>
      </w:pPr>
    </w:p>
    <w:p w:rsidR="00141E64" w:rsidRPr="00141E64" w:rsidRDefault="00141E64" w:rsidP="000A09BB">
      <w:pPr>
        <w:spacing w:line="360" w:lineRule="auto"/>
        <w:ind w:left="708"/>
        <w:jc w:val="both"/>
        <w:rPr>
          <w:rFonts w:ascii="Times New Roman" w:hAnsi="Times New Roman" w:cs="Times New Roman"/>
          <w:b/>
          <w:sz w:val="24"/>
          <w:szCs w:val="24"/>
        </w:rPr>
      </w:pPr>
    </w:p>
    <w:p w:rsidR="00D95400" w:rsidRDefault="00D95400" w:rsidP="000A09BB">
      <w:pPr>
        <w:pStyle w:val="PargrafodaLista"/>
        <w:tabs>
          <w:tab w:val="left" w:pos="990"/>
        </w:tabs>
        <w:spacing w:line="360" w:lineRule="auto"/>
        <w:jc w:val="both"/>
        <w:rPr>
          <w:rFonts w:ascii="Times New Roman" w:hAnsi="Times New Roman" w:cs="Times New Roman"/>
          <w:b/>
          <w:sz w:val="24"/>
          <w:szCs w:val="24"/>
        </w:rPr>
      </w:pPr>
    </w:p>
    <w:p w:rsidR="00D95400" w:rsidRPr="00D95400" w:rsidRDefault="00D95400" w:rsidP="000A09BB">
      <w:pPr>
        <w:pStyle w:val="PargrafodaLista"/>
        <w:tabs>
          <w:tab w:val="left" w:pos="990"/>
        </w:tabs>
        <w:spacing w:line="360" w:lineRule="auto"/>
        <w:jc w:val="both"/>
        <w:rPr>
          <w:rFonts w:ascii="Times New Roman" w:hAnsi="Times New Roman" w:cs="Times New Roman"/>
          <w:b/>
          <w:sz w:val="24"/>
          <w:szCs w:val="24"/>
        </w:rPr>
      </w:pPr>
    </w:p>
    <w:p w:rsidR="00AA5547" w:rsidRPr="00DF21CE" w:rsidRDefault="00AA5547" w:rsidP="000A09BB">
      <w:pPr>
        <w:pStyle w:val="PargrafodaLista"/>
        <w:tabs>
          <w:tab w:val="left" w:pos="990"/>
        </w:tabs>
        <w:spacing w:line="360" w:lineRule="auto"/>
        <w:ind w:left="0"/>
        <w:jc w:val="both"/>
        <w:rPr>
          <w:rFonts w:ascii="Times New Roman" w:hAnsi="Times New Roman" w:cs="Times New Roman"/>
          <w:sz w:val="18"/>
          <w:szCs w:val="24"/>
          <w:u w:val="single"/>
        </w:rPr>
      </w:pPr>
    </w:p>
    <w:p w:rsidR="00AA5547" w:rsidRDefault="00AA5547" w:rsidP="000A09BB">
      <w:pPr>
        <w:pStyle w:val="PargrafodaLista"/>
        <w:tabs>
          <w:tab w:val="left" w:pos="990"/>
        </w:tabs>
        <w:spacing w:line="360" w:lineRule="auto"/>
        <w:ind w:left="0" w:firstLine="709"/>
        <w:jc w:val="both"/>
        <w:rPr>
          <w:rFonts w:ascii="Times New Roman" w:hAnsi="Times New Roman" w:cs="Times New Roman"/>
          <w:sz w:val="24"/>
          <w:szCs w:val="24"/>
        </w:rPr>
      </w:pPr>
    </w:p>
    <w:p w:rsidR="00AA1D7A" w:rsidRDefault="00086BD2" w:rsidP="00F6491B">
      <w:pPr>
        <w:pStyle w:val="PargrafodaLista"/>
        <w:tabs>
          <w:tab w:val="left" w:pos="990"/>
        </w:tabs>
        <w:spacing w:line="360" w:lineRule="auto"/>
        <w:ind w:left="0" w:firstLine="709"/>
        <w:jc w:val="center"/>
        <w:rPr>
          <w:rFonts w:ascii="Times New Roman" w:hAnsi="Times New Roman" w:cs="Times New Roman"/>
          <w:sz w:val="24"/>
          <w:szCs w:val="24"/>
        </w:rPr>
      </w:pPr>
      <w:r>
        <w:rPr>
          <w:rFonts w:ascii="Times New Roman" w:hAnsi="Times New Roman" w:cs="Times New Roman"/>
          <w:b/>
          <w:sz w:val="24"/>
          <w:szCs w:val="24"/>
        </w:rPr>
        <w:t xml:space="preserve">    Figura 2</w:t>
      </w:r>
      <w:r w:rsidR="00413305">
        <w:rPr>
          <w:rFonts w:ascii="Times New Roman" w:hAnsi="Times New Roman" w:cs="Times New Roman"/>
          <w:sz w:val="24"/>
          <w:szCs w:val="24"/>
        </w:rPr>
        <w:t xml:space="preserve"> Micélio do</w:t>
      </w:r>
      <w:r w:rsidR="00413305" w:rsidRPr="005E2D42">
        <w:rPr>
          <w:rFonts w:ascii="Times New Roman" w:hAnsi="Times New Roman" w:cs="Times New Roman"/>
          <w:sz w:val="24"/>
          <w:szCs w:val="24"/>
        </w:rPr>
        <w:t xml:space="preserve"> fung</w:t>
      </w:r>
      <w:r w:rsidR="00413305">
        <w:rPr>
          <w:rFonts w:ascii="Times New Roman" w:hAnsi="Times New Roman" w:cs="Times New Roman"/>
          <w:sz w:val="24"/>
          <w:szCs w:val="24"/>
        </w:rPr>
        <w:t>o</w:t>
      </w:r>
      <w:r w:rsidR="00413305" w:rsidRPr="005E2D42">
        <w:rPr>
          <w:rFonts w:ascii="Times New Roman" w:hAnsi="Times New Roman" w:cs="Times New Roman"/>
          <w:sz w:val="24"/>
          <w:szCs w:val="24"/>
        </w:rPr>
        <w:t xml:space="preserve"> a partir </w:t>
      </w:r>
      <w:r w:rsidR="006420C3">
        <w:rPr>
          <w:rFonts w:ascii="Times New Roman" w:hAnsi="Times New Roman" w:cs="Times New Roman"/>
          <w:sz w:val="24"/>
          <w:szCs w:val="24"/>
        </w:rPr>
        <w:t>do isolamento</w:t>
      </w:r>
    </w:p>
    <w:p w:rsidR="002915F7" w:rsidRPr="00E21871" w:rsidRDefault="002915F7" w:rsidP="00E21871">
      <w:pPr>
        <w:tabs>
          <w:tab w:val="left" w:pos="990"/>
        </w:tabs>
        <w:spacing w:line="360" w:lineRule="auto"/>
        <w:jc w:val="both"/>
        <w:rPr>
          <w:rFonts w:ascii="Times New Roman" w:hAnsi="Times New Roman" w:cs="Times New Roman"/>
          <w:b/>
          <w:sz w:val="24"/>
          <w:szCs w:val="24"/>
        </w:rPr>
      </w:pPr>
    </w:p>
    <w:p w:rsidR="00C43E95" w:rsidRDefault="00481397" w:rsidP="00055FF6">
      <w:pPr>
        <w:pStyle w:val="Textodecomentrio"/>
        <w:spacing w:after="0" w:line="360" w:lineRule="auto"/>
        <w:ind w:firstLine="1134"/>
        <w:jc w:val="both"/>
        <w:rPr>
          <w:rFonts w:ascii="Times New Roman" w:hAnsi="Times New Roman" w:cs="Times New Roman"/>
          <w:sz w:val="24"/>
          <w:szCs w:val="24"/>
        </w:rPr>
      </w:pPr>
      <w:r w:rsidRPr="004436A7">
        <w:rPr>
          <w:rFonts w:ascii="Times New Roman" w:hAnsi="Times New Roman" w:cs="Times New Roman"/>
          <w:sz w:val="24"/>
          <w:szCs w:val="24"/>
        </w:rPr>
        <w:t xml:space="preserve">Após o período </w:t>
      </w:r>
      <w:r>
        <w:rPr>
          <w:rFonts w:ascii="Times New Roman" w:hAnsi="Times New Roman" w:cs="Times New Roman"/>
          <w:sz w:val="24"/>
          <w:szCs w:val="24"/>
        </w:rPr>
        <w:t>de incubação foram observadas</w:t>
      </w:r>
      <w:r w:rsidR="00E21871">
        <w:rPr>
          <w:rFonts w:ascii="Times New Roman" w:hAnsi="Times New Roman" w:cs="Times New Roman"/>
          <w:sz w:val="24"/>
          <w:szCs w:val="24"/>
        </w:rPr>
        <w:t xml:space="preserve"> o desenvolvimento de</w:t>
      </w:r>
      <w:r w:rsidRPr="004436A7">
        <w:rPr>
          <w:rFonts w:ascii="Times New Roman" w:hAnsi="Times New Roman" w:cs="Times New Roman"/>
          <w:sz w:val="24"/>
          <w:szCs w:val="24"/>
        </w:rPr>
        <w:t xml:space="preserve"> colônias</w:t>
      </w:r>
      <w:r w:rsidR="00E21871">
        <w:rPr>
          <w:rFonts w:ascii="Times New Roman" w:hAnsi="Times New Roman" w:cs="Times New Roman"/>
          <w:sz w:val="24"/>
          <w:szCs w:val="24"/>
        </w:rPr>
        <w:t xml:space="preserve"> de fúngicas</w:t>
      </w:r>
      <w:r>
        <w:rPr>
          <w:rFonts w:ascii="Times New Roman" w:hAnsi="Times New Roman" w:cs="Times New Roman"/>
          <w:sz w:val="24"/>
          <w:szCs w:val="24"/>
        </w:rPr>
        <w:t xml:space="preserve"> nas placas. Par</w:t>
      </w:r>
      <w:r w:rsidR="009C3515">
        <w:rPr>
          <w:rFonts w:ascii="Times New Roman" w:hAnsi="Times New Roman" w:cs="Times New Roman"/>
          <w:sz w:val="24"/>
          <w:szCs w:val="24"/>
        </w:rPr>
        <w:t>a</w:t>
      </w:r>
      <w:r>
        <w:rPr>
          <w:rFonts w:ascii="Times New Roman" w:hAnsi="Times New Roman" w:cs="Times New Roman"/>
          <w:sz w:val="24"/>
          <w:szCs w:val="24"/>
        </w:rPr>
        <w:t xml:space="preserve"> a</w:t>
      </w:r>
      <w:r w:rsidR="009C3515">
        <w:rPr>
          <w:rFonts w:ascii="Times New Roman" w:hAnsi="Times New Roman" w:cs="Times New Roman"/>
          <w:sz w:val="24"/>
          <w:szCs w:val="24"/>
        </w:rPr>
        <w:t xml:space="preserve"> </w:t>
      </w:r>
      <w:r w:rsidR="00C43E95" w:rsidRPr="002C6ABD">
        <w:rPr>
          <w:rFonts w:ascii="Times New Roman" w:hAnsi="Times New Roman" w:cs="Times New Roman"/>
          <w:sz w:val="24"/>
          <w:szCs w:val="24"/>
        </w:rPr>
        <w:t xml:space="preserve">identificação do agente causal, </w:t>
      </w:r>
      <w:r w:rsidR="00C43E95">
        <w:rPr>
          <w:rFonts w:ascii="Times New Roman" w:hAnsi="Times New Roman" w:cs="Times New Roman"/>
          <w:sz w:val="24"/>
          <w:szCs w:val="24"/>
        </w:rPr>
        <w:t>foram</w:t>
      </w:r>
      <w:r w:rsidR="00C43E95" w:rsidRPr="002C6ABD">
        <w:rPr>
          <w:rFonts w:ascii="Times New Roman" w:hAnsi="Times New Roman" w:cs="Times New Roman"/>
          <w:sz w:val="24"/>
          <w:szCs w:val="24"/>
        </w:rPr>
        <w:t xml:space="preserve"> preparadas lâminas contendo </w:t>
      </w:r>
      <w:r w:rsidR="00E21871">
        <w:rPr>
          <w:rFonts w:ascii="Times New Roman" w:hAnsi="Times New Roman" w:cs="Times New Roman"/>
          <w:sz w:val="24"/>
          <w:szCs w:val="24"/>
        </w:rPr>
        <w:t>estruturas fúngica</w:t>
      </w:r>
      <w:r w:rsidR="00C43E95" w:rsidRPr="002C6ABD">
        <w:rPr>
          <w:rFonts w:ascii="Times New Roman" w:hAnsi="Times New Roman" w:cs="Times New Roman"/>
          <w:sz w:val="24"/>
          <w:szCs w:val="24"/>
        </w:rPr>
        <w:t>s crescidos nas placas de petri</w:t>
      </w:r>
      <w:r>
        <w:rPr>
          <w:rFonts w:ascii="Times New Roman" w:hAnsi="Times New Roman" w:cs="Times New Roman"/>
          <w:sz w:val="24"/>
          <w:szCs w:val="24"/>
        </w:rPr>
        <w:t>, que foram</w:t>
      </w:r>
      <w:r w:rsidR="00E21871">
        <w:rPr>
          <w:rFonts w:ascii="Times New Roman" w:hAnsi="Times New Roman" w:cs="Times New Roman"/>
          <w:sz w:val="24"/>
          <w:szCs w:val="24"/>
        </w:rPr>
        <w:t xml:space="preserve"> retiradas com fita adesiva e</w:t>
      </w:r>
      <w:r>
        <w:rPr>
          <w:rFonts w:ascii="Times New Roman" w:hAnsi="Times New Roman" w:cs="Times New Roman"/>
          <w:sz w:val="24"/>
          <w:szCs w:val="24"/>
        </w:rPr>
        <w:t xml:space="preserve"> coradas com azul de metileno e observados com microscópio óptico.</w:t>
      </w:r>
      <w:r w:rsidR="00C43E95" w:rsidRPr="002C6ABD">
        <w:rPr>
          <w:rFonts w:ascii="Times New Roman" w:hAnsi="Times New Roman" w:cs="Times New Roman"/>
          <w:sz w:val="24"/>
          <w:szCs w:val="24"/>
        </w:rPr>
        <w:t xml:space="preserve"> </w:t>
      </w:r>
    </w:p>
    <w:p w:rsidR="00150ABC" w:rsidRDefault="00150ABC" w:rsidP="00124515">
      <w:pPr>
        <w:pStyle w:val="Textodecomentrio"/>
        <w:spacing w:after="0" w:line="360" w:lineRule="auto"/>
        <w:jc w:val="both"/>
        <w:rPr>
          <w:rFonts w:ascii="Times New Roman" w:hAnsi="Times New Roman" w:cs="Times New Roman"/>
          <w:sz w:val="24"/>
          <w:szCs w:val="24"/>
        </w:rPr>
      </w:pPr>
    </w:p>
    <w:p w:rsidR="00C43E95" w:rsidRPr="00124515" w:rsidRDefault="00C43E95" w:rsidP="00124515">
      <w:pPr>
        <w:pStyle w:val="Textodecomentrio"/>
        <w:numPr>
          <w:ilvl w:val="1"/>
          <w:numId w:val="1"/>
        </w:numPr>
        <w:spacing w:after="0" w:line="360" w:lineRule="auto"/>
        <w:ind w:firstLine="1134"/>
        <w:jc w:val="both"/>
        <w:rPr>
          <w:rFonts w:ascii="Times New Roman" w:hAnsi="Times New Roman" w:cs="Times New Roman"/>
          <w:b/>
          <w:sz w:val="24"/>
          <w:szCs w:val="24"/>
        </w:rPr>
      </w:pPr>
      <w:r>
        <w:rPr>
          <w:rFonts w:ascii="Times New Roman" w:hAnsi="Times New Roman" w:cs="Times New Roman"/>
          <w:b/>
          <w:sz w:val="24"/>
          <w:szCs w:val="24"/>
        </w:rPr>
        <w:t xml:space="preserve"> Inoculação do patógeno </w:t>
      </w:r>
    </w:p>
    <w:p w:rsidR="00BB3AF5" w:rsidRPr="00E71C37" w:rsidRDefault="00C43E95" w:rsidP="00055FF6">
      <w:pPr>
        <w:pStyle w:val="Textodecomentrio"/>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Para a preparação dos inóculos foram utilizadas placas de petri </w:t>
      </w:r>
      <w:r w:rsidR="00F044DB">
        <w:rPr>
          <w:rFonts w:ascii="Times New Roman" w:hAnsi="Times New Roman" w:cs="Times New Roman"/>
          <w:sz w:val="24"/>
          <w:szCs w:val="24"/>
        </w:rPr>
        <w:t>contendo o meio de cultura BDA</w:t>
      </w:r>
      <w:r w:rsidRPr="009D77DC">
        <w:rPr>
          <w:rFonts w:ascii="Times New Roman" w:hAnsi="Times New Roman" w:cs="Times New Roman"/>
          <w:sz w:val="24"/>
          <w:szCs w:val="24"/>
        </w:rPr>
        <w:t xml:space="preserve">, onde </w:t>
      </w:r>
      <w:r>
        <w:rPr>
          <w:rFonts w:ascii="Times New Roman" w:hAnsi="Times New Roman" w:cs="Times New Roman"/>
          <w:sz w:val="24"/>
          <w:szCs w:val="24"/>
        </w:rPr>
        <w:t>foi</w:t>
      </w:r>
      <w:r w:rsidRPr="009D77DC">
        <w:rPr>
          <w:rFonts w:ascii="Times New Roman" w:hAnsi="Times New Roman" w:cs="Times New Roman"/>
          <w:sz w:val="24"/>
          <w:szCs w:val="24"/>
        </w:rPr>
        <w:t xml:space="preserve"> retirado fragmentos das colônias </w:t>
      </w:r>
      <w:r>
        <w:rPr>
          <w:rFonts w:ascii="Times New Roman" w:hAnsi="Times New Roman" w:cs="Times New Roman"/>
          <w:sz w:val="24"/>
          <w:szCs w:val="24"/>
        </w:rPr>
        <w:t xml:space="preserve">e </w:t>
      </w:r>
      <w:r w:rsidR="006F5276">
        <w:rPr>
          <w:rFonts w:ascii="Times New Roman" w:hAnsi="Times New Roman" w:cs="Times New Roman"/>
          <w:sz w:val="24"/>
          <w:szCs w:val="24"/>
        </w:rPr>
        <w:t>repicadas</w:t>
      </w:r>
      <w:r>
        <w:rPr>
          <w:rFonts w:ascii="Times New Roman" w:hAnsi="Times New Roman" w:cs="Times New Roman"/>
          <w:sz w:val="24"/>
          <w:szCs w:val="24"/>
        </w:rPr>
        <w:t xml:space="preserve"> em uma nova placa de petri para </w:t>
      </w:r>
      <w:r w:rsidR="006F5276">
        <w:rPr>
          <w:rFonts w:ascii="Times New Roman" w:hAnsi="Times New Roman" w:cs="Times New Roman"/>
          <w:sz w:val="24"/>
          <w:szCs w:val="24"/>
        </w:rPr>
        <w:t>obtenção de uma cultura pura</w:t>
      </w:r>
      <w:r w:rsidR="002D43B3">
        <w:rPr>
          <w:rFonts w:ascii="Times New Roman" w:hAnsi="Times New Roman" w:cs="Times New Roman"/>
          <w:sz w:val="24"/>
          <w:szCs w:val="24"/>
        </w:rPr>
        <w:t xml:space="preserve">. Para isso utilizou-se a </w:t>
      </w:r>
      <w:r>
        <w:rPr>
          <w:rFonts w:ascii="Times New Roman" w:hAnsi="Times New Roman" w:cs="Times New Roman"/>
          <w:sz w:val="24"/>
          <w:szCs w:val="24"/>
        </w:rPr>
        <w:t>placa contendo as colônias coletando os micélios. Logo após foi passado</w:t>
      </w:r>
      <w:r w:rsidRPr="009D77DC">
        <w:rPr>
          <w:rFonts w:ascii="Times New Roman" w:hAnsi="Times New Roman" w:cs="Times New Roman"/>
          <w:sz w:val="24"/>
          <w:szCs w:val="24"/>
        </w:rPr>
        <w:t xml:space="preserve"> na nova placa com </w:t>
      </w:r>
      <w:r>
        <w:rPr>
          <w:rFonts w:ascii="Times New Roman" w:hAnsi="Times New Roman" w:cs="Times New Roman"/>
          <w:sz w:val="24"/>
          <w:szCs w:val="24"/>
        </w:rPr>
        <w:t xml:space="preserve">meio nutritivo, em seguida a placa </w:t>
      </w:r>
      <w:r w:rsidR="000002AB">
        <w:rPr>
          <w:rFonts w:ascii="Times New Roman" w:hAnsi="Times New Roman" w:cs="Times New Roman"/>
          <w:sz w:val="24"/>
          <w:szCs w:val="24"/>
        </w:rPr>
        <w:t>foi</w:t>
      </w:r>
      <w:r>
        <w:rPr>
          <w:rFonts w:ascii="Times New Roman" w:hAnsi="Times New Roman" w:cs="Times New Roman"/>
          <w:sz w:val="24"/>
          <w:szCs w:val="24"/>
        </w:rPr>
        <w:t xml:space="preserve"> vedada e colocada</w:t>
      </w:r>
      <w:r w:rsidRPr="009D77DC">
        <w:rPr>
          <w:rFonts w:ascii="Times New Roman" w:hAnsi="Times New Roman" w:cs="Times New Roman"/>
          <w:sz w:val="24"/>
          <w:szCs w:val="24"/>
        </w:rPr>
        <w:t xml:space="preserve"> para incubação de cabeça para baixo para facilitar o crescimento</w:t>
      </w:r>
      <w:r>
        <w:rPr>
          <w:rFonts w:ascii="Times New Roman" w:hAnsi="Times New Roman" w:cs="Times New Roman"/>
          <w:sz w:val="24"/>
          <w:szCs w:val="24"/>
        </w:rPr>
        <w:t xml:space="preserve"> e visualização</w:t>
      </w:r>
      <w:r w:rsidR="000002AB">
        <w:rPr>
          <w:rFonts w:ascii="Times New Roman" w:hAnsi="Times New Roman" w:cs="Times New Roman"/>
          <w:sz w:val="24"/>
          <w:szCs w:val="24"/>
        </w:rPr>
        <w:t xml:space="preserve"> da colônia.</w:t>
      </w:r>
    </w:p>
    <w:p w:rsidR="002915F7" w:rsidRPr="002915F7" w:rsidRDefault="00086BD2" w:rsidP="000A09BB">
      <w:pPr>
        <w:tabs>
          <w:tab w:val="left" w:pos="990"/>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pt-BR"/>
        </w:rPr>
        <w:drawing>
          <wp:anchor distT="0" distB="0" distL="114300" distR="114300" simplePos="0" relativeHeight="251658240" behindDoc="0" locked="0" layoutInCell="1" allowOverlap="1" wp14:anchorId="48731A99" wp14:editId="02D046FD">
            <wp:simplePos x="0" y="0"/>
            <wp:positionH relativeFrom="margin">
              <wp:posOffset>1877202</wp:posOffset>
            </wp:positionH>
            <wp:positionV relativeFrom="paragraph">
              <wp:posOffset>12842</wp:posOffset>
            </wp:positionV>
            <wp:extent cx="1672305" cy="1739330"/>
            <wp:effectExtent l="38100" t="0" r="23495"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8470.JPG"/>
                    <pic:cNvPicPr/>
                  </pic:nvPicPr>
                  <pic:blipFill rotWithShape="1">
                    <a:blip r:embed="rId12" cstate="print">
                      <a:extLst>
                        <a:ext uri="{28A0092B-C50C-407E-A947-70E740481C1C}">
                          <a14:useLocalDpi xmlns:a14="http://schemas.microsoft.com/office/drawing/2010/main" val="0"/>
                        </a:ext>
                      </a:extLst>
                    </a:blip>
                    <a:srcRect l="29081" t="9399" r="15737" b="14464"/>
                    <a:stretch/>
                  </pic:blipFill>
                  <pic:spPr bwMode="auto">
                    <a:xfrm rot="5400000">
                      <a:off x="0" y="0"/>
                      <a:ext cx="1678863" cy="17461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5872" w:rsidRPr="008F35A4" w:rsidRDefault="00755872" w:rsidP="000A09BB">
      <w:pPr>
        <w:spacing w:line="360" w:lineRule="auto"/>
        <w:ind w:firstLine="708"/>
        <w:jc w:val="both"/>
        <w:rPr>
          <w:rFonts w:ascii="Times New Roman" w:hAnsi="Times New Roman"/>
          <w:sz w:val="24"/>
          <w:szCs w:val="24"/>
        </w:rPr>
      </w:pPr>
    </w:p>
    <w:p w:rsidR="00C834E0" w:rsidRDefault="00C834E0" w:rsidP="000A09BB">
      <w:pPr>
        <w:spacing w:line="360" w:lineRule="auto"/>
        <w:jc w:val="both"/>
        <w:rPr>
          <w:rFonts w:ascii="Times New Roman" w:hAnsi="Times New Roman" w:cs="Times New Roman"/>
          <w:sz w:val="24"/>
          <w:szCs w:val="24"/>
        </w:rPr>
      </w:pPr>
    </w:p>
    <w:p w:rsidR="00C834E0" w:rsidRDefault="00C834E0" w:rsidP="000A09BB">
      <w:pPr>
        <w:spacing w:line="360" w:lineRule="auto"/>
        <w:jc w:val="both"/>
        <w:rPr>
          <w:rFonts w:ascii="Times New Roman" w:hAnsi="Times New Roman" w:cs="Times New Roman"/>
          <w:sz w:val="24"/>
          <w:szCs w:val="24"/>
        </w:rPr>
      </w:pPr>
    </w:p>
    <w:p w:rsidR="00C834E0" w:rsidRPr="00C834E0" w:rsidRDefault="00C834E0" w:rsidP="000A09BB">
      <w:pPr>
        <w:spacing w:line="360" w:lineRule="auto"/>
        <w:jc w:val="both"/>
        <w:rPr>
          <w:rFonts w:ascii="Times New Roman" w:hAnsi="Times New Roman" w:cs="Times New Roman"/>
          <w:sz w:val="24"/>
          <w:szCs w:val="24"/>
        </w:rPr>
      </w:pPr>
    </w:p>
    <w:p w:rsidR="00086BD2" w:rsidRDefault="00086BD2" w:rsidP="000A09BB">
      <w:pPr>
        <w:spacing w:after="240" w:line="360" w:lineRule="auto"/>
        <w:jc w:val="center"/>
        <w:rPr>
          <w:rFonts w:ascii="Times New Roman" w:hAnsi="Times New Roman"/>
          <w:b/>
          <w:sz w:val="24"/>
          <w:szCs w:val="24"/>
        </w:rPr>
      </w:pPr>
    </w:p>
    <w:p w:rsidR="00BB3AF5" w:rsidRPr="00BB3AF5" w:rsidRDefault="00086BD2" w:rsidP="000A09BB">
      <w:pPr>
        <w:spacing w:after="240" w:line="360" w:lineRule="auto"/>
        <w:jc w:val="center"/>
        <w:rPr>
          <w:rFonts w:ascii="Times New Roman" w:hAnsi="Times New Roman"/>
          <w:sz w:val="24"/>
          <w:szCs w:val="24"/>
        </w:rPr>
      </w:pPr>
      <w:r>
        <w:rPr>
          <w:rFonts w:ascii="Times New Roman" w:hAnsi="Times New Roman"/>
          <w:b/>
          <w:sz w:val="24"/>
          <w:szCs w:val="24"/>
        </w:rPr>
        <w:t xml:space="preserve"> Figura 3</w:t>
      </w:r>
      <w:r w:rsidR="00BB3AF5" w:rsidRPr="00BB3AF5">
        <w:rPr>
          <w:rFonts w:ascii="Times New Roman" w:hAnsi="Times New Roman"/>
          <w:b/>
          <w:sz w:val="24"/>
          <w:szCs w:val="24"/>
        </w:rPr>
        <w:t xml:space="preserve"> </w:t>
      </w:r>
      <w:r>
        <w:rPr>
          <w:rFonts w:ascii="Times New Roman" w:hAnsi="Times New Roman"/>
          <w:sz w:val="24"/>
          <w:szCs w:val="24"/>
        </w:rPr>
        <w:t xml:space="preserve">Colônia fungica de </w:t>
      </w:r>
      <w:r w:rsidRPr="00086BD2">
        <w:rPr>
          <w:rFonts w:ascii="Times New Roman" w:hAnsi="Times New Roman"/>
          <w:i/>
          <w:sz w:val="24"/>
          <w:szCs w:val="24"/>
        </w:rPr>
        <w:t>Fusarium</w:t>
      </w:r>
      <w:r>
        <w:rPr>
          <w:rFonts w:ascii="Times New Roman" w:hAnsi="Times New Roman"/>
          <w:sz w:val="24"/>
          <w:szCs w:val="24"/>
        </w:rPr>
        <w:t xml:space="preserve"> spp. puro</w:t>
      </w:r>
    </w:p>
    <w:p w:rsidR="00BB3AF5" w:rsidRDefault="00BB3AF5" w:rsidP="000A09BB">
      <w:pPr>
        <w:spacing w:after="240" w:line="360" w:lineRule="auto"/>
        <w:jc w:val="center"/>
        <w:rPr>
          <w:rFonts w:ascii="Times New Roman" w:hAnsi="Times New Roman"/>
          <w:szCs w:val="24"/>
        </w:rPr>
      </w:pPr>
    </w:p>
    <w:p w:rsidR="00BB3AF5" w:rsidRDefault="00F644A2" w:rsidP="00055FF6">
      <w:pPr>
        <w:pStyle w:val="PargrafodaLista"/>
        <w:numPr>
          <w:ilvl w:val="1"/>
          <w:numId w:val="1"/>
        </w:numPr>
        <w:spacing w:line="360" w:lineRule="auto"/>
        <w:ind w:firstLine="1134"/>
        <w:jc w:val="both"/>
        <w:rPr>
          <w:rFonts w:ascii="Times New Roman" w:hAnsi="Times New Roman"/>
          <w:b/>
          <w:sz w:val="24"/>
          <w:szCs w:val="24"/>
        </w:rPr>
      </w:pPr>
      <w:r>
        <w:rPr>
          <w:rFonts w:ascii="Times New Roman" w:hAnsi="Times New Roman"/>
          <w:sz w:val="24"/>
          <w:szCs w:val="24"/>
        </w:rPr>
        <w:t xml:space="preserve"> </w:t>
      </w:r>
      <w:r w:rsidRPr="00F644A2">
        <w:rPr>
          <w:rFonts w:ascii="Times New Roman" w:hAnsi="Times New Roman"/>
          <w:b/>
          <w:sz w:val="24"/>
          <w:szCs w:val="24"/>
        </w:rPr>
        <w:t xml:space="preserve">Teste de patogenicidade </w:t>
      </w:r>
    </w:p>
    <w:p w:rsidR="000D5394" w:rsidRDefault="00934632" w:rsidP="00055FF6">
      <w:pPr>
        <w:spacing w:line="360" w:lineRule="auto"/>
        <w:ind w:firstLine="1134"/>
        <w:jc w:val="both"/>
        <w:rPr>
          <w:rFonts w:ascii="Times New Roman" w:hAnsi="Times New Roman"/>
          <w:sz w:val="24"/>
          <w:szCs w:val="24"/>
        </w:rPr>
      </w:pPr>
      <w:r>
        <w:rPr>
          <w:rFonts w:ascii="Times New Roman" w:hAnsi="Times New Roman"/>
          <w:sz w:val="24"/>
          <w:szCs w:val="24"/>
        </w:rPr>
        <w:t>Utilizando o</w:t>
      </w:r>
      <w:r w:rsidR="009C3515">
        <w:rPr>
          <w:rFonts w:ascii="Times New Roman" w:hAnsi="Times New Roman"/>
          <w:sz w:val="24"/>
          <w:szCs w:val="24"/>
        </w:rPr>
        <w:t xml:space="preserve"> inóculo </w:t>
      </w:r>
      <w:r>
        <w:rPr>
          <w:rFonts w:ascii="Times New Roman" w:hAnsi="Times New Roman"/>
          <w:sz w:val="24"/>
          <w:szCs w:val="24"/>
        </w:rPr>
        <w:t>a partir de uma</w:t>
      </w:r>
      <w:r w:rsidR="009C3515">
        <w:rPr>
          <w:rFonts w:ascii="Times New Roman" w:hAnsi="Times New Roman"/>
          <w:sz w:val="24"/>
          <w:szCs w:val="24"/>
        </w:rPr>
        <w:t xml:space="preserve"> a cultura pura do fungo, </w:t>
      </w:r>
      <w:r>
        <w:rPr>
          <w:rFonts w:ascii="Times New Roman" w:hAnsi="Times New Roman"/>
          <w:sz w:val="24"/>
          <w:szCs w:val="24"/>
        </w:rPr>
        <w:t>em que</w:t>
      </w:r>
      <w:r w:rsidR="009C3515">
        <w:rPr>
          <w:rFonts w:ascii="Times New Roman" w:hAnsi="Times New Roman"/>
          <w:sz w:val="24"/>
          <w:szCs w:val="24"/>
        </w:rPr>
        <w:t xml:space="preserve"> após o seu crescimento realizou-se a raspagem da superfície </w:t>
      </w:r>
      <w:r w:rsidR="00C761FD">
        <w:rPr>
          <w:rFonts w:ascii="Times New Roman" w:hAnsi="Times New Roman"/>
          <w:sz w:val="24"/>
          <w:szCs w:val="24"/>
        </w:rPr>
        <w:t xml:space="preserve">do </w:t>
      </w:r>
      <w:r w:rsidR="00C761FD" w:rsidRPr="0058778A">
        <w:rPr>
          <w:rFonts w:ascii="Times New Roman" w:hAnsi="Times New Roman"/>
          <w:sz w:val="24"/>
          <w:szCs w:val="24"/>
        </w:rPr>
        <w:t>meio</w:t>
      </w:r>
      <w:r w:rsidR="00C761FD">
        <w:rPr>
          <w:rFonts w:ascii="Times New Roman" w:hAnsi="Times New Roman" w:cs="Times New Roman"/>
          <w:sz w:val="24"/>
          <w:szCs w:val="24"/>
        </w:rPr>
        <w:t xml:space="preserve"> contendo os esporos recolhendo em béquer e acrescentando água destilada</w:t>
      </w:r>
      <w:r>
        <w:rPr>
          <w:rFonts w:ascii="Times New Roman" w:hAnsi="Times New Roman" w:cs="Times New Roman"/>
          <w:sz w:val="24"/>
          <w:szCs w:val="24"/>
        </w:rPr>
        <w:t xml:space="preserve"> esterilizada (ADE)</w:t>
      </w:r>
      <w:r w:rsidR="00C761FD">
        <w:rPr>
          <w:rFonts w:ascii="Times New Roman" w:hAnsi="Times New Roman" w:cs="Times New Roman"/>
          <w:sz w:val="24"/>
          <w:szCs w:val="24"/>
        </w:rPr>
        <w:t xml:space="preserve">, em seguida utilizou planta sadia, </w:t>
      </w:r>
      <w:r>
        <w:rPr>
          <w:rFonts w:ascii="Times New Roman" w:hAnsi="Times New Roman" w:cs="Times New Roman"/>
          <w:sz w:val="24"/>
          <w:szCs w:val="24"/>
        </w:rPr>
        <w:t xml:space="preserve">que foi contaminada com o fungo </w:t>
      </w:r>
      <w:r w:rsidR="00C761FD">
        <w:rPr>
          <w:rFonts w:ascii="Times New Roman" w:hAnsi="Times New Roman" w:cs="Times New Roman"/>
          <w:sz w:val="24"/>
          <w:szCs w:val="24"/>
        </w:rPr>
        <w:t xml:space="preserve">para que assim se torne possível identificar se o gênero </w:t>
      </w:r>
      <w:r w:rsidR="00C761FD" w:rsidRPr="00021BE3">
        <w:rPr>
          <w:rFonts w:ascii="Times New Roman" w:hAnsi="Times New Roman" w:cs="Times New Roman"/>
          <w:i/>
          <w:sz w:val="24"/>
          <w:szCs w:val="24"/>
        </w:rPr>
        <w:t>Fusarium</w:t>
      </w:r>
      <w:r w:rsidR="00C761FD">
        <w:rPr>
          <w:rFonts w:ascii="Times New Roman" w:hAnsi="Times New Roman" w:cs="Times New Roman"/>
          <w:sz w:val="24"/>
          <w:szCs w:val="24"/>
        </w:rPr>
        <w:t xml:space="preserve">. </w:t>
      </w:r>
    </w:p>
    <w:p w:rsidR="00CD46D8" w:rsidRDefault="003667C3" w:rsidP="00055FF6">
      <w:pPr>
        <w:spacing w:line="360" w:lineRule="auto"/>
        <w:ind w:firstLine="1134"/>
        <w:jc w:val="both"/>
        <w:rPr>
          <w:rFonts w:ascii="Times New Roman" w:hAnsi="Times New Roman"/>
          <w:sz w:val="24"/>
          <w:szCs w:val="24"/>
        </w:rPr>
      </w:pPr>
      <w:r>
        <w:rPr>
          <w:rFonts w:ascii="Times New Roman" w:hAnsi="Times New Roman"/>
          <w:sz w:val="24"/>
          <w:szCs w:val="24"/>
        </w:rPr>
        <w:t xml:space="preserve">Para isto, foi utilizada uma suspensão de esporos </w:t>
      </w:r>
      <w:r w:rsidR="00C761FD">
        <w:rPr>
          <w:rFonts w:ascii="Times New Roman" w:hAnsi="Times New Roman"/>
          <w:sz w:val="24"/>
          <w:szCs w:val="24"/>
        </w:rPr>
        <w:t>obtida através da adição de 10 ml de água destilada esterilizadas (ADE) nas placas de petri contendo colônias puras do fungo e, com o auxílio de uma pátula estéril, os conídios foram raspados, filtrados em camada de gaze esterilizada e quantificados em hemocitômetro, para a co</w:t>
      </w:r>
      <w:r>
        <w:rPr>
          <w:rFonts w:ascii="Times New Roman" w:hAnsi="Times New Roman"/>
          <w:sz w:val="24"/>
          <w:szCs w:val="24"/>
        </w:rPr>
        <w:t>mposição de uma suspensão de 10</w:t>
      </w:r>
      <w:r w:rsidRPr="004436A7">
        <w:rPr>
          <w:rFonts w:ascii="Times New Roman" w:hAnsi="Times New Roman"/>
          <w:sz w:val="24"/>
          <w:szCs w:val="24"/>
          <w:vertAlign w:val="superscript"/>
        </w:rPr>
        <w:t>5</w:t>
      </w:r>
      <w:r w:rsidR="00C761FD">
        <w:rPr>
          <w:rFonts w:ascii="Times New Roman" w:hAnsi="Times New Roman"/>
          <w:sz w:val="24"/>
          <w:szCs w:val="24"/>
        </w:rPr>
        <w:t xml:space="preserve"> conídios/ml de </w:t>
      </w:r>
      <w:r w:rsidR="00C761FD" w:rsidRPr="00C761FD">
        <w:rPr>
          <w:rFonts w:ascii="Times New Roman" w:hAnsi="Times New Roman"/>
          <w:i/>
          <w:sz w:val="24"/>
          <w:szCs w:val="24"/>
        </w:rPr>
        <w:t xml:space="preserve">Fusarium </w:t>
      </w:r>
      <w:r w:rsidRPr="003667C3">
        <w:rPr>
          <w:rFonts w:ascii="Times New Roman" w:hAnsi="Times New Roman"/>
          <w:sz w:val="24"/>
          <w:szCs w:val="24"/>
        </w:rPr>
        <w:t>spp</w:t>
      </w:r>
      <w:r>
        <w:rPr>
          <w:rFonts w:ascii="Times New Roman" w:hAnsi="Times New Roman"/>
          <w:sz w:val="24"/>
          <w:szCs w:val="24"/>
        </w:rPr>
        <w:t>.</w:t>
      </w:r>
    </w:p>
    <w:p w:rsidR="00183129" w:rsidRDefault="00183129" w:rsidP="00564933">
      <w:pPr>
        <w:spacing w:line="360" w:lineRule="auto"/>
        <w:jc w:val="both"/>
        <w:rPr>
          <w:rFonts w:ascii="Times New Roman" w:hAnsi="Times New Roman"/>
          <w:sz w:val="24"/>
          <w:szCs w:val="24"/>
        </w:rPr>
      </w:pPr>
    </w:p>
    <w:p w:rsidR="00183129" w:rsidRDefault="00B2372D" w:rsidP="00EB7955">
      <w:pPr>
        <w:pStyle w:val="PargrafodaLista"/>
        <w:numPr>
          <w:ilvl w:val="1"/>
          <w:numId w:val="1"/>
        </w:numPr>
        <w:spacing w:line="360" w:lineRule="auto"/>
        <w:ind w:firstLine="1134"/>
        <w:jc w:val="both"/>
        <w:rPr>
          <w:rFonts w:ascii="Times New Roman" w:hAnsi="Times New Roman"/>
          <w:b/>
          <w:sz w:val="24"/>
          <w:szCs w:val="24"/>
        </w:rPr>
      </w:pPr>
      <w:r>
        <w:rPr>
          <w:rFonts w:ascii="Times New Roman" w:hAnsi="Times New Roman"/>
          <w:b/>
          <w:sz w:val="24"/>
          <w:szCs w:val="24"/>
        </w:rPr>
        <w:t xml:space="preserve"> Reprodução dos sintomas</w:t>
      </w:r>
    </w:p>
    <w:p w:rsidR="00CF5B47" w:rsidRDefault="00B2372D" w:rsidP="00EB7955">
      <w:pPr>
        <w:spacing w:line="360" w:lineRule="auto"/>
        <w:ind w:firstLine="1134"/>
        <w:jc w:val="both"/>
        <w:rPr>
          <w:rFonts w:ascii="Times New Roman" w:hAnsi="Times New Roman"/>
          <w:sz w:val="24"/>
          <w:szCs w:val="24"/>
        </w:rPr>
      </w:pPr>
      <w:r>
        <w:rPr>
          <w:rFonts w:ascii="Times New Roman" w:hAnsi="Times New Roman"/>
          <w:sz w:val="24"/>
          <w:szCs w:val="24"/>
        </w:rPr>
        <w:t>O solo</w:t>
      </w:r>
      <w:r w:rsidR="003F515C">
        <w:rPr>
          <w:rFonts w:ascii="Times New Roman" w:hAnsi="Times New Roman"/>
          <w:sz w:val="24"/>
          <w:szCs w:val="24"/>
        </w:rPr>
        <w:t xml:space="preserve"> do tipo vegetal</w:t>
      </w:r>
      <w:r>
        <w:rPr>
          <w:rFonts w:ascii="Times New Roman" w:hAnsi="Times New Roman"/>
          <w:sz w:val="24"/>
          <w:szCs w:val="24"/>
        </w:rPr>
        <w:t xml:space="preserve"> utilizado nos vasos do experimento foi retirado do viveiro de silvicultura do Centro de Ciências Agrarias (CC-UFPB), onde o mesmo já passa por um processo de autoclavagem, eliminando os organismos presentes e </w:t>
      </w:r>
      <w:r w:rsidR="003F515C">
        <w:rPr>
          <w:rFonts w:ascii="Times New Roman" w:hAnsi="Times New Roman"/>
          <w:sz w:val="24"/>
          <w:szCs w:val="24"/>
        </w:rPr>
        <w:t>mão interferindo nos tratamentos utilizados</w:t>
      </w:r>
      <w:r w:rsidR="00C73A8C">
        <w:rPr>
          <w:rFonts w:ascii="Times New Roman" w:hAnsi="Times New Roman"/>
          <w:sz w:val="24"/>
          <w:szCs w:val="24"/>
        </w:rPr>
        <w:t xml:space="preserve">. </w:t>
      </w:r>
    </w:p>
    <w:p w:rsidR="00F73B0F" w:rsidRPr="00DC0E01" w:rsidRDefault="008F4B8E" w:rsidP="00DC0E01">
      <w:pPr>
        <w:spacing w:line="360" w:lineRule="auto"/>
        <w:ind w:firstLine="1134"/>
        <w:jc w:val="both"/>
        <w:rPr>
          <w:rFonts w:ascii="Times New Roman" w:hAnsi="Times New Roman"/>
          <w:sz w:val="24"/>
          <w:szCs w:val="24"/>
        </w:rPr>
      </w:pPr>
      <w:r>
        <w:rPr>
          <w:rFonts w:ascii="Times New Roman" w:hAnsi="Times New Roman"/>
          <w:sz w:val="24"/>
          <w:szCs w:val="24"/>
        </w:rPr>
        <w:t>O experimento foi montando no dia 30 de abril de 2019, onde utilizou-se vasos plásticos de 1</w:t>
      </w:r>
      <w:r w:rsidR="00CF5B47">
        <w:rPr>
          <w:rFonts w:ascii="Times New Roman" w:hAnsi="Times New Roman"/>
          <w:sz w:val="24"/>
          <w:szCs w:val="24"/>
        </w:rPr>
        <w:t xml:space="preserve"> litro devidamente etiquetados</w:t>
      </w:r>
      <w:r>
        <w:rPr>
          <w:rFonts w:ascii="Times New Roman" w:hAnsi="Times New Roman"/>
          <w:sz w:val="24"/>
          <w:szCs w:val="24"/>
        </w:rPr>
        <w:t>, contendo solo</w:t>
      </w:r>
      <w:r w:rsidR="00D1373A" w:rsidRPr="00C817F8">
        <w:rPr>
          <w:rFonts w:ascii="Times New Roman" w:hAnsi="Times New Roman"/>
          <w:sz w:val="24"/>
          <w:szCs w:val="24"/>
        </w:rPr>
        <w:t xml:space="preserve">. Em seguida realizou-se a inoculação, onde foi aplicado uma dosagem de suspensão </w:t>
      </w:r>
      <w:r w:rsidR="00DC0E01">
        <w:rPr>
          <w:rFonts w:ascii="Times New Roman" w:hAnsi="Times New Roman"/>
          <w:sz w:val="24"/>
          <w:szCs w:val="24"/>
        </w:rPr>
        <w:t>do patógeno isolado</w:t>
      </w:r>
      <w:r w:rsidR="00D1373A" w:rsidRPr="00C817F8">
        <w:rPr>
          <w:rFonts w:ascii="Times New Roman" w:hAnsi="Times New Roman"/>
          <w:sz w:val="24"/>
          <w:szCs w:val="24"/>
        </w:rPr>
        <w:t>.</w:t>
      </w:r>
      <w:r w:rsidR="000D5394">
        <w:rPr>
          <w:rFonts w:ascii="Times New Roman" w:hAnsi="Times New Roman"/>
          <w:sz w:val="24"/>
          <w:szCs w:val="24"/>
        </w:rPr>
        <w:t xml:space="preserve"> adicionando 25 mL da suspensão em cada vaso. </w:t>
      </w:r>
      <w:r w:rsidR="00C817F8">
        <w:rPr>
          <w:rFonts w:ascii="Times New Roman" w:hAnsi="Times New Roman"/>
          <w:sz w:val="24"/>
          <w:szCs w:val="24"/>
        </w:rPr>
        <w:t xml:space="preserve">O experimento teve um total de </w:t>
      </w:r>
      <w:r w:rsidR="001858F0">
        <w:rPr>
          <w:rFonts w:ascii="Times New Roman" w:hAnsi="Times New Roman"/>
          <w:sz w:val="24"/>
          <w:szCs w:val="24"/>
        </w:rPr>
        <w:t>8</w:t>
      </w:r>
      <w:r w:rsidR="00C817F8">
        <w:rPr>
          <w:rFonts w:ascii="Times New Roman" w:hAnsi="Times New Roman"/>
          <w:sz w:val="24"/>
          <w:szCs w:val="24"/>
        </w:rPr>
        <w:t xml:space="preserve"> </w:t>
      </w:r>
      <w:r w:rsidR="007016F5">
        <w:rPr>
          <w:rFonts w:ascii="Times New Roman" w:hAnsi="Times New Roman"/>
          <w:sz w:val="24"/>
          <w:szCs w:val="24"/>
        </w:rPr>
        <w:t>vasos, sendo eles</w:t>
      </w:r>
      <w:r w:rsidR="00DC0E01">
        <w:rPr>
          <w:rFonts w:ascii="Times New Roman" w:hAnsi="Times New Roman"/>
          <w:sz w:val="24"/>
          <w:szCs w:val="24"/>
        </w:rPr>
        <w:t xml:space="preserve"> 4</w:t>
      </w:r>
      <w:r w:rsidR="007016F5">
        <w:rPr>
          <w:rFonts w:ascii="Times New Roman" w:hAnsi="Times New Roman"/>
          <w:sz w:val="24"/>
          <w:szCs w:val="24"/>
        </w:rPr>
        <w:t xml:space="preserve"> a testemunha e</w:t>
      </w:r>
      <w:r w:rsidR="00C817F8">
        <w:rPr>
          <w:rFonts w:ascii="Times New Roman" w:hAnsi="Times New Roman"/>
          <w:sz w:val="24"/>
          <w:szCs w:val="24"/>
        </w:rPr>
        <w:t xml:space="preserve"> </w:t>
      </w:r>
      <w:r w:rsidR="00DC0E01">
        <w:rPr>
          <w:rFonts w:ascii="Times New Roman" w:hAnsi="Times New Roman"/>
          <w:sz w:val="24"/>
          <w:szCs w:val="24"/>
        </w:rPr>
        <w:t>4 do fungo</w:t>
      </w:r>
      <w:r w:rsidR="00C817F8">
        <w:rPr>
          <w:rFonts w:ascii="Times New Roman" w:hAnsi="Times New Roman"/>
          <w:sz w:val="24"/>
          <w:szCs w:val="24"/>
        </w:rPr>
        <w:t xml:space="preserve">. Em seguida foram </w:t>
      </w:r>
      <w:r w:rsidR="00C817F8" w:rsidRPr="00C817F8">
        <w:rPr>
          <w:rFonts w:ascii="Times New Roman" w:hAnsi="Times New Roman"/>
          <w:sz w:val="24"/>
          <w:szCs w:val="24"/>
        </w:rPr>
        <w:t>feitas</w:t>
      </w:r>
      <w:r w:rsidR="00D1373A" w:rsidRPr="00C817F8">
        <w:rPr>
          <w:rFonts w:ascii="Times New Roman" w:hAnsi="Times New Roman"/>
          <w:sz w:val="24"/>
          <w:szCs w:val="24"/>
        </w:rPr>
        <w:t xml:space="preserve"> a semeadura de 5 sementes por vaso da variedade coentro verdão. Foram feiras irrigações diariamente nos vasos.</w:t>
      </w:r>
    </w:p>
    <w:p w:rsidR="00BE39AA" w:rsidRDefault="00DC0E01" w:rsidP="00DC0E01">
      <w:pPr>
        <w:spacing w:line="360" w:lineRule="auto"/>
        <w:ind w:firstLine="1134"/>
        <w:jc w:val="both"/>
        <w:rPr>
          <w:rFonts w:ascii="Times New Roman" w:hAnsi="Times New Roman"/>
          <w:sz w:val="24"/>
          <w:szCs w:val="24"/>
        </w:rPr>
      </w:pPr>
      <w:r>
        <w:rPr>
          <w:rFonts w:ascii="Times New Roman" w:hAnsi="Times New Roman"/>
          <w:sz w:val="24"/>
          <w:szCs w:val="24"/>
        </w:rPr>
        <w:t>As avaliações de sintomas foram realizadas após 15 dias da semeadura. U</w:t>
      </w:r>
      <w:r w:rsidR="00404F24">
        <w:rPr>
          <w:rFonts w:ascii="Times New Roman" w:hAnsi="Times New Roman"/>
          <w:sz w:val="24"/>
          <w:szCs w:val="24"/>
        </w:rPr>
        <w:t>tilizou-se as plântulas com os sintomas de tombamento, onde as mesmas foram isoladas seguindo os passos do tópico 4.3.</w:t>
      </w:r>
      <w:r w:rsidR="00557E50">
        <w:rPr>
          <w:rFonts w:ascii="Times New Roman" w:hAnsi="Times New Roman"/>
          <w:sz w:val="24"/>
          <w:szCs w:val="24"/>
        </w:rPr>
        <w:t>, e em seguida comparou os sintomas do material inoculado com os do material original.</w:t>
      </w:r>
    </w:p>
    <w:p w:rsidR="00DC0E01" w:rsidRDefault="00DC0E01" w:rsidP="00DC0E01">
      <w:pPr>
        <w:spacing w:line="360" w:lineRule="auto"/>
        <w:ind w:firstLine="1134"/>
        <w:jc w:val="both"/>
        <w:rPr>
          <w:rFonts w:ascii="Times New Roman" w:hAnsi="Times New Roman"/>
          <w:sz w:val="24"/>
          <w:szCs w:val="24"/>
        </w:rPr>
      </w:pPr>
    </w:p>
    <w:p w:rsidR="00381293" w:rsidRDefault="00381293" w:rsidP="00055FF6">
      <w:pPr>
        <w:pStyle w:val="PargrafodaLista"/>
        <w:numPr>
          <w:ilvl w:val="0"/>
          <w:numId w:val="1"/>
        </w:numPr>
        <w:spacing w:line="360" w:lineRule="auto"/>
        <w:ind w:firstLine="1134"/>
        <w:jc w:val="both"/>
        <w:rPr>
          <w:rFonts w:ascii="Times New Roman" w:hAnsi="Times New Roman"/>
          <w:b/>
          <w:sz w:val="24"/>
          <w:szCs w:val="24"/>
        </w:rPr>
      </w:pPr>
      <w:r w:rsidRPr="00381293">
        <w:rPr>
          <w:rFonts w:ascii="Times New Roman" w:hAnsi="Times New Roman"/>
          <w:b/>
          <w:sz w:val="24"/>
          <w:szCs w:val="24"/>
        </w:rPr>
        <w:t>RESULTADOS E DISCUSSÃO</w:t>
      </w:r>
    </w:p>
    <w:p w:rsidR="0013785E" w:rsidRDefault="0013785E" w:rsidP="00055FF6">
      <w:pPr>
        <w:pStyle w:val="PargrafodaLista"/>
        <w:spacing w:line="360" w:lineRule="auto"/>
        <w:ind w:firstLine="1134"/>
        <w:jc w:val="both"/>
        <w:rPr>
          <w:rFonts w:ascii="Times New Roman" w:hAnsi="Times New Roman"/>
          <w:b/>
          <w:sz w:val="24"/>
          <w:szCs w:val="24"/>
        </w:rPr>
      </w:pPr>
    </w:p>
    <w:p w:rsidR="0013785E" w:rsidRPr="0013785E" w:rsidRDefault="00261149" w:rsidP="00055FF6">
      <w:pPr>
        <w:pStyle w:val="PargrafodaLista"/>
        <w:numPr>
          <w:ilvl w:val="1"/>
          <w:numId w:val="1"/>
        </w:numPr>
        <w:spacing w:line="360" w:lineRule="auto"/>
        <w:ind w:firstLine="1134"/>
        <w:jc w:val="both"/>
        <w:rPr>
          <w:rFonts w:ascii="Times New Roman" w:hAnsi="Times New Roman"/>
          <w:b/>
          <w:sz w:val="24"/>
          <w:szCs w:val="24"/>
        </w:rPr>
      </w:pPr>
      <w:r>
        <w:rPr>
          <w:rFonts w:ascii="Times New Roman" w:hAnsi="Times New Roman"/>
          <w:b/>
          <w:sz w:val="24"/>
          <w:szCs w:val="24"/>
        </w:rPr>
        <w:t xml:space="preserve"> Associação constante do patógeno-hospedeiro</w:t>
      </w:r>
    </w:p>
    <w:p w:rsidR="001D0FEC" w:rsidRDefault="00261149" w:rsidP="00055FF6">
      <w:pPr>
        <w:spacing w:line="360" w:lineRule="auto"/>
        <w:ind w:firstLine="1134"/>
        <w:jc w:val="both"/>
        <w:rPr>
          <w:rFonts w:ascii="Times New Roman" w:hAnsi="Times New Roman"/>
          <w:sz w:val="24"/>
          <w:szCs w:val="24"/>
        </w:rPr>
      </w:pPr>
      <w:r w:rsidRPr="00261149">
        <w:rPr>
          <w:rFonts w:ascii="Times New Roman" w:hAnsi="Times New Roman"/>
          <w:sz w:val="24"/>
          <w:szCs w:val="24"/>
        </w:rPr>
        <w:t xml:space="preserve">O patógeno foi encontrado associado em todas as placas/cortes de lâminas das </w:t>
      </w:r>
      <w:r w:rsidRPr="00261149">
        <w:rPr>
          <w:rFonts w:ascii="Times New Roman" w:hAnsi="Times New Roman"/>
          <w:sz w:val="24"/>
          <w:szCs w:val="24"/>
        </w:rPr>
        <w:lastRenderedPageBreak/>
        <w:t>plantas de coentro examinadas</w:t>
      </w:r>
      <w:r>
        <w:rPr>
          <w:rFonts w:ascii="Times New Roman" w:hAnsi="Times New Roman"/>
          <w:sz w:val="24"/>
          <w:szCs w:val="24"/>
        </w:rPr>
        <w:t xml:space="preserve">. </w:t>
      </w:r>
      <w:r w:rsidR="0013785E">
        <w:rPr>
          <w:rFonts w:ascii="Times New Roman" w:hAnsi="Times New Roman"/>
          <w:sz w:val="24"/>
          <w:szCs w:val="24"/>
        </w:rPr>
        <w:t xml:space="preserve">A ocorrência de </w:t>
      </w:r>
      <w:r w:rsidR="0013785E" w:rsidRPr="0013785E">
        <w:rPr>
          <w:rFonts w:ascii="Times New Roman" w:hAnsi="Times New Roman"/>
          <w:i/>
          <w:sz w:val="24"/>
          <w:szCs w:val="24"/>
        </w:rPr>
        <w:t>Fusarium</w:t>
      </w:r>
      <w:r w:rsidR="0013785E">
        <w:rPr>
          <w:rFonts w:ascii="Times New Roman" w:hAnsi="Times New Roman"/>
          <w:sz w:val="24"/>
          <w:szCs w:val="24"/>
        </w:rPr>
        <w:t xml:space="preserve"> spp. em raízes se deu nas plântulas que apresentaram sintomas, tais como murcha ou anelamento do colo</w:t>
      </w:r>
      <w:r w:rsidR="002B0FF1">
        <w:rPr>
          <w:rFonts w:ascii="Times New Roman" w:hAnsi="Times New Roman"/>
          <w:sz w:val="24"/>
          <w:szCs w:val="24"/>
        </w:rPr>
        <w:t xml:space="preserve"> e tombamento</w:t>
      </w:r>
      <w:r w:rsidR="0013785E">
        <w:rPr>
          <w:rFonts w:ascii="Times New Roman" w:hAnsi="Times New Roman"/>
          <w:sz w:val="24"/>
          <w:szCs w:val="24"/>
        </w:rPr>
        <w:t xml:space="preserve">, e em plantas no campo com crescimento reduzido ou tombamento. </w:t>
      </w:r>
      <w:r w:rsidR="00B33554">
        <w:rPr>
          <w:rFonts w:ascii="Times New Roman" w:hAnsi="Times New Roman"/>
          <w:sz w:val="24"/>
          <w:szCs w:val="24"/>
        </w:rPr>
        <w:t>De acordo com Lacerda (2006), verificou-se</w:t>
      </w:r>
      <w:r w:rsidR="00E67E09">
        <w:rPr>
          <w:rFonts w:ascii="Times New Roman" w:hAnsi="Times New Roman"/>
          <w:sz w:val="24"/>
          <w:szCs w:val="24"/>
        </w:rPr>
        <w:t xml:space="preserve"> a presença de fungos</w:t>
      </w:r>
      <w:r w:rsidR="0096489C">
        <w:rPr>
          <w:rFonts w:ascii="Times New Roman" w:hAnsi="Times New Roman"/>
          <w:sz w:val="24"/>
          <w:szCs w:val="24"/>
        </w:rPr>
        <w:t xml:space="preserve"> </w:t>
      </w:r>
      <w:r w:rsidR="0096489C" w:rsidRPr="0096489C">
        <w:rPr>
          <w:rFonts w:ascii="Times New Roman" w:hAnsi="Times New Roman"/>
          <w:i/>
          <w:sz w:val="24"/>
          <w:szCs w:val="24"/>
        </w:rPr>
        <w:t>Fusarium</w:t>
      </w:r>
      <w:r w:rsidR="0096489C">
        <w:rPr>
          <w:rFonts w:ascii="Times New Roman" w:hAnsi="Times New Roman"/>
          <w:sz w:val="24"/>
          <w:szCs w:val="24"/>
        </w:rPr>
        <w:t xml:space="preserve"> spp.</w:t>
      </w:r>
      <w:r w:rsidR="00E67E09">
        <w:rPr>
          <w:rFonts w:ascii="Times New Roman" w:hAnsi="Times New Roman"/>
          <w:sz w:val="24"/>
          <w:szCs w:val="24"/>
        </w:rPr>
        <w:t xml:space="preserve"> e bactérias em plantas ornamentais</w:t>
      </w:r>
      <w:r w:rsidR="00B33554">
        <w:rPr>
          <w:rFonts w:ascii="Times New Roman" w:hAnsi="Times New Roman"/>
          <w:sz w:val="24"/>
          <w:szCs w:val="24"/>
        </w:rPr>
        <w:t xml:space="preserve"> através do postulado de Koch que</w:t>
      </w:r>
      <w:r w:rsidR="00E67E09">
        <w:rPr>
          <w:rFonts w:ascii="Times New Roman" w:hAnsi="Times New Roman"/>
          <w:sz w:val="24"/>
          <w:szCs w:val="24"/>
        </w:rPr>
        <w:t xml:space="preserve"> se mostrou muito efetivo no descobrimento do agente causal da doença.</w:t>
      </w:r>
      <w:r w:rsidR="00B33554">
        <w:rPr>
          <w:rFonts w:ascii="Times New Roman" w:hAnsi="Times New Roman"/>
          <w:sz w:val="24"/>
          <w:szCs w:val="24"/>
        </w:rPr>
        <w:t xml:space="preserve"> </w:t>
      </w:r>
    </w:p>
    <w:p w:rsidR="00ED2D2F" w:rsidRDefault="00ED2D2F" w:rsidP="00055FF6">
      <w:pPr>
        <w:spacing w:line="360" w:lineRule="auto"/>
        <w:ind w:firstLine="1134"/>
        <w:jc w:val="both"/>
        <w:rPr>
          <w:rFonts w:ascii="Times New Roman" w:hAnsi="Times New Roman"/>
          <w:sz w:val="24"/>
          <w:szCs w:val="24"/>
        </w:rPr>
      </w:pPr>
    </w:p>
    <w:p w:rsidR="00344A3A" w:rsidRPr="00E67E09" w:rsidRDefault="00344A3A" w:rsidP="00055FF6">
      <w:pPr>
        <w:spacing w:line="360" w:lineRule="auto"/>
        <w:ind w:firstLine="1134"/>
        <w:jc w:val="both"/>
        <w:rPr>
          <w:rFonts w:ascii="Times New Roman" w:hAnsi="Times New Roman"/>
          <w:b/>
          <w:sz w:val="24"/>
          <w:szCs w:val="24"/>
        </w:rPr>
      </w:pPr>
    </w:p>
    <w:p w:rsidR="00E67E09" w:rsidRPr="009F4D8A" w:rsidRDefault="009F4D8A" w:rsidP="009F4D8A">
      <w:pPr>
        <w:pStyle w:val="PargrafodaLista"/>
        <w:numPr>
          <w:ilvl w:val="1"/>
          <w:numId w:val="1"/>
        </w:numPr>
        <w:spacing w:line="360" w:lineRule="auto"/>
        <w:ind w:left="-357" w:firstLine="1134"/>
        <w:jc w:val="both"/>
        <w:rPr>
          <w:rFonts w:ascii="Times New Roman" w:hAnsi="Times New Roman"/>
          <w:b/>
          <w:sz w:val="24"/>
          <w:szCs w:val="24"/>
        </w:rPr>
      </w:pPr>
      <w:r>
        <w:rPr>
          <w:rFonts w:ascii="Times New Roman" w:hAnsi="Times New Roman"/>
          <w:b/>
          <w:sz w:val="24"/>
          <w:szCs w:val="24"/>
        </w:rPr>
        <w:t xml:space="preserve">             </w:t>
      </w:r>
      <w:r w:rsidR="00E67E09" w:rsidRPr="009F4D8A">
        <w:rPr>
          <w:rFonts w:ascii="Times New Roman" w:hAnsi="Times New Roman"/>
          <w:b/>
          <w:sz w:val="24"/>
          <w:szCs w:val="24"/>
        </w:rPr>
        <w:t>Isolamento do patógeno em cultura pura</w:t>
      </w:r>
    </w:p>
    <w:p w:rsidR="00E67E09" w:rsidRDefault="00E67E09" w:rsidP="009F4D8A">
      <w:pPr>
        <w:pStyle w:val="PargrafodaLista"/>
        <w:spacing w:line="360" w:lineRule="auto"/>
        <w:ind w:left="0" w:firstLine="1134"/>
        <w:jc w:val="both"/>
        <w:rPr>
          <w:rFonts w:ascii="Times New Roman" w:hAnsi="Times New Roman"/>
          <w:sz w:val="24"/>
          <w:szCs w:val="24"/>
        </w:rPr>
      </w:pPr>
      <w:r>
        <w:rPr>
          <w:rFonts w:ascii="Times New Roman" w:hAnsi="Times New Roman"/>
          <w:sz w:val="24"/>
          <w:szCs w:val="24"/>
        </w:rPr>
        <w:t xml:space="preserve">Nos tecidos </w:t>
      </w:r>
      <w:r w:rsidR="002E4B51">
        <w:rPr>
          <w:rFonts w:ascii="Times New Roman" w:hAnsi="Times New Roman"/>
          <w:sz w:val="24"/>
          <w:szCs w:val="24"/>
        </w:rPr>
        <w:t>isolados em meio de</w:t>
      </w:r>
      <w:r w:rsidR="00BA62D5">
        <w:rPr>
          <w:rFonts w:ascii="Times New Roman" w:hAnsi="Times New Roman"/>
          <w:sz w:val="24"/>
          <w:szCs w:val="24"/>
        </w:rPr>
        <w:t xml:space="preserve"> cultura</w:t>
      </w:r>
      <w:r w:rsidR="002E4B51">
        <w:rPr>
          <w:rFonts w:ascii="Times New Roman" w:hAnsi="Times New Roman"/>
          <w:sz w:val="24"/>
          <w:szCs w:val="24"/>
        </w:rPr>
        <w:t xml:space="preserve"> BDA, d</w:t>
      </w:r>
      <w:r w:rsidR="002E4B51" w:rsidRPr="002E4B51">
        <w:rPr>
          <w:rFonts w:ascii="Times New Roman" w:hAnsi="Times New Roman"/>
          <w:sz w:val="24"/>
          <w:szCs w:val="24"/>
        </w:rPr>
        <w:t xml:space="preserve">etectou-se a presença de </w:t>
      </w:r>
      <w:r w:rsidR="002E4B51" w:rsidRPr="00FE3EE1">
        <w:rPr>
          <w:rFonts w:ascii="Times New Roman" w:hAnsi="Times New Roman"/>
          <w:i/>
          <w:sz w:val="24"/>
          <w:szCs w:val="24"/>
        </w:rPr>
        <w:t>Fusarium</w:t>
      </w:r>
      <w:r w:rsidR="00FE3EE1">
        <w:rPr>
          <w:rFonts w:ascii="Times New Roman" w:hAnsi="Times New Roman"/>
          <w:sz w:val="24"/>
          <w:szCs w:val="24"/>
        </w:rPr>
        <w:t xml:space="preserve"> sp</w:t>
      </w:r>
      <w:r w:rsidR="002E4B51" w:rsidRPr="002E4B51">
        <w:rPr>
          <w:rFonts w:ascii="Times New Roman" w:hAnsi="Times New Roman"/>
          <w:sz w:val="24"/>
          <w:szCs w:val="24"/>
        </w:rPr>
        <w:t>. em todos os isolados</w:t>
      </w:r>
      <w:r w:rsidR="00543DB9">
        <w:rPr>
          <w:rFonts w:ascii="Times New Roman" w:hAnsi="Times New Roman"/>
          <w:sz w:val="24"/>
          <w:szCs w:val="24"/>
        </w:rPr>
        <w:t xml:space="preserve"> de </w:t>
      </w:r>
      <w:r w:rsidR="002E4B51" w:rsidRPr="002E4B51">
        <w:rPr>
          <w:rFonts w:ascii="Times New Roman" w:hAnsi="Times New Roman"/>
          <w:sz w:val="24"/>
          <w:szCs w:val="24"/>
        </w:rPr>
        <w:t>nas folhas e raízes do coentro</w:t>
      </w:r>
      <w:r w:rsidR="002E4B51">
        <w:rPr>
          <w:rFonts w:ascii="Times New Roman" w:hAnsi="Times New Roman"/>
          <w:sz w:val="24"/>
          <w:szCs w:val="24"/>
        </w:rPr>
        <w:t xml:space="preserve">. </w:t>
      </w:r>
      <w:r w:rsidR="00BA62D5">
        <w:rPr>
          <w:rFonts w:ascii="Times New Roman" w:hAnsi="Times New Roman"/>
          <w:sz w:val="24"/>
          <w:szCs w:val="24"/>
        </w:rPr>
        <w:t>A colônia fungica a</w:t>
      </w:r>
      <w:r w:rsidR="002E4B51">
        <w:rPr>
          <w:rFonts w:ascii="Times New Roman" w:hAnsi="Times New Roman"/>
          <w:sz w:val="24"/>
          <w:szCs w:val="24"/>
        </w:rPr>
        <w:t xml:space="preserve">presenta coloração um pouco rosada </w:t>
      </w:r>
      <w:r w:rsidR="00BA62D5">
        <w:rPr>
          <w:rFonts w:ascii="Times New Roman" w:hAnsi="Times New Roman"/>
          <w:sz w:val="24"/>
          <w:szCs w:val="24"/>
        </w:rPr>
        <w:t>apresentando</w:t>
      </w:r>
      <w:r w:rsidR="002E4B51">
        <w:rPr>
          <w:rFonts w:ascii="Times New Roman" w:hAnsi="Times New Roman"/>
          <w:sz w:val="24"/>
          <w:szCs w:val="24"/>
        </w:rPr>
        <w:t xml:space="preserve"> também ser branco</w:t>
      </w:r>
      <w:r w:rsidR="00AB6134">
        <w:rPr>
          <w:rFonts w:ascii="Times New Roman" w:hAnsi="Times New Roman"/>
          <w:sz w:val="24"/>
          <w:szCs w:val="24"/>
        </w:rPr>
        <w:t xml:space="preserve">, e micélio </w:t>
      </w:r>
      <w:r w:rsidR="002E4B51">
        <w:rPr>
          <w:rFonts w:ascii="Times New Roman" w:hAnsi="Times New Roman"/>
          <w:sz w:val="24"/>
          <w:szCs w:val="24"/>
        </w:rPr>
        <w:t>elevado com aspecto de algodão e esponjoso</w:t>
      </w:r>
      <w:r w:rsidR="00FB586A">
        <w:rPr>
          <w:rFonts w:ascii="Times New Roman" w:hAnsi="Times New Roman"/>
          <w:sz w:val="24"/>
          <w:szCs w:val="24"/>
        </w:rPr>
        <w:t xml:space="preserve"> (figura 6)</w:t>
      </w:r>
      <w:r w:rsidR="002E4B51">
        <w:rPr>
          <w:rFonts w:ascii="Times New Roman" w:hAnsi="Times New Roman"/>
          <w:sz w:val="24"/>
          <w:szCs w:val="24"/>
        </w:rPr>
        <w:t xml:space="preserve">. </w:t>
      </w:r>
      <w:r w:rsidR="002E4B51" w:rsidRPr="002E4B51">
        <w:rPr>
          <w:rFonts w:ascii="Times New Roman" w:hAnsi="Times New Roman"/>
          <w:sz w:val="24"/>
          <w:szCs w:val="24"/>
        </w:rPr>
        <w:t>A descrição do isolado fúngico identificado, assim como suas características encontram-se na tabela 1.</w:t>
      </w:r>
    </w:p>
    <w:p w:rsidR="00E8310C" w:rsidRDefault="00E8310C" w:rsidP="009F4D8A">
      <w:pPr>
        <w:pStyle w:val="PargrafodaLista"/>
        <w:spacing w:line="360" w:lineRule="auto"/>
        <w:ind w:left="0" w:firstLine="1134"/>
        <w:jc w:val="both"/>
        <w:rPr>
          <w:rFonts w:ascii="Times New Roman" w:hAnsi="Times New Roman"/>
          <w:sz w:val="24"/>
          <w:szCs w:val="24"/>
        </w:rPr>
      </w:pPr>
    </w:p>
    <w:p w:rsidR="007D0449" w:rsidRDefault="007D0449" w:rsidP="009F4D8A">
      <w:pPr>
        <w:pStyle w:val="PargrafodaLista"/>
        <w:spacing w:line="360" w:lineRule="auto"/>
        <w:ind w:left="0" w:firstLine="1134"/>
        <w:jc w:val="both"/>
        <w:rPr>
          <w:rFonts w:ascii="Times New Roman" w:hAnsi="Times New Roman"/>
          <w:sz w:val="24"/>
          <w:szCs w:val="24"/>
        </w:rPr>
      </w:pPr>
    </w:p>
    <w:p w:rsidR="00BC7C6F" w:rsidRPr="00E8310C" w:rsidRDefault="00E8310C" w:rsidP="00E8310C">
      <w:pPr>
        <w:spacing w:line="360" w:lineRule="auto"/>
        <w:jc w:val="both"/>
        <w:rPr>
          <w:rFonts w:ascii="Times New Roman" w:hAnsi="Times New Roman"/>
          <w:sz w:val="24"/>
          <w:szCs w:val="24"/>
        </w:rPr>
      </w:pPr>
      <w:r w:rsidRPr="00E8310C">
        <w:rPr>
          <w:rFonts w:ascii="Times New Roman" w:hAnsi="Times New Roman"/>
          <w:b/>
          <w:sz w:val="24"/>
          <w:szCs w:val="24"/>
        </w:rPr>
        <w:t>Tabela 1:</w:t>
      </w:r>
      <w:r w:rsidRPr="00E8310C">
        <w:rPr>
          <w:rFonts w:ascii="Times New Roman" w:hAnsi="Times New Roman"/>
          <w:sz w:val="24"/>
          <w:szCs w:val="24"/>
        </w:rPr>
        <w:t xml:space="preserve"> Descrição sintomatológica da doença</w:t>
      </w:r>
      <w:r w:rsidR="00AB6134">
        <w:rPr>
          <w:rFonts w:ascii="Times New Roman" w:hAnsi="Times New Roman"/>
          <w:sz w:val="24"/>
          <w:szCs w:val="24"/>
        </w:rPr>
        <w:t xml:space="preserve"> causada por</w:t>
      </w:r>
      <w:r w:rsidRPr="00E8310C">
        <w:rPr>
          <w:rFonts w:ascii="Times New Roman" w:hAnsi="Times New Roman"/>
          <w:sz w:val="24"/>
          <w:szCs w:val="24"/>
        </w:rPr>
        <w:t xml:space="preserve"> (</w:t>
      </w:r>
      <w:r w:rsidRPr="00E8310C">
        <w:rPr>
          <w:rFonts w:ascii="Times New Roman" w:hAnsi="Times New Roman"/>
          <w:i/>
          <w:sz w:val="24"/>
          <w:szCs w:val="24"/>
        </w:rPr>
        <w:t>Fusarium</w:t>
      </w:r>
      <w:r w:rsidRPr="00E8310C">
        <w:rPr>
          <w:rFonts w:ascii="Times New Roman" w:hAnsi="Times New Roman"/>
          <w:sz w:val="24"/>
          <w:szCs w:val="24"/>
        </w:rPr>
        <w:t xml:space="preserve"> spp.)</w:t>
      </w:r>
    </w:p>
    <w:tbl>
      <w:tblPr>
        <w:tblStyle w:val="TabeladeGrade21"/>
        <w:tblW w:w="0" w:type="auto"/>
        <w:tblLook w:val="04A0" w:firstRow="1" w:lastRow="0" w:firstColumn="1" w:lastColumn="0" w:noHBand="0" w:noVBand="1"/>
      </w:tblPr>
      <w:tblGrid>
        <w:gridCol w:w="9061"/>
      </w:tblGrid>
      <w:tr w:rsidR="004719C7" w:rsidTr="004C73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tcBorders>
              <w:top w:val="single" w:sz="12" w:space="0" w:color="auto"/>
            </w:tcBorders>
            <w:shd w:val="clear" w:color="auto" w:fill="auto"/>
          </w:tcPr>
          <w:p w:rsidR="004719C7" w:rsidRPr="00E8310C" w:rsidRDefault="004719C7" w:rsidP="009F4D8A">
            <w:pPr>
              <w:pStyle w:val="PargrafodaLista"/>
              <w:spacing w:line="360" w:lineRule="auto"/>
              <w:ind w:left="0"/>
              <w:jc w:val="both"/>
              <w:rPr>
                <w:rFonts w:ascii="Times New Roman" w:hAnsi="Times New Roman"/>
                <w:sz w:val="24"/>
                <w:szCs w:val="24"/>
              </w:rPr>
            </w:pPr>
            <w:r w:rsidRPr="00E8310C">
              <w:rPr>
                <w:rFonts w:ascii="Times New Roman" w:hAnsi="Times New Roman"/>
                <w:sz w:val="24"/>
                <w:szCs w:val="24"/>
              </w:rPr>
              <w:t>Sintomas macroscópicos</w:t>
            </w:r>
          </w:p>
        </w:tc>
      </w:tr>
      <w:tr w:rsidR="004719C7" w:rsidTr="004C7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shd w:val="clear" w:color="auto" w:fill="auto"/>
          </w:tcPr>
          <w:p w:rsidR="004719C7" w:rsidRPr="00BC7C6F" w:rsidRDefault="004719C7" w:rsidP="004719C7">
            <w:pPr>
              <w:pStyle w:val="PargrafodaLista"/>
              <w:numPr>
                <w:ilvl w:val="0"/>
                <w:numId w:val="8"/>
              </w:numPr>
              <w:spacing w:line="360" w:lineRule="auto"/>
              <w:jc w:val="both"/>
              <w:rPr>
                <w:rFonts w:ascii="Times New Roman" w:hAnsi="Times New Roman"/>
                <w:sz w:val="24"/>
                <w:szCs w:val="24"/>
              </w:rPr>
            </w:pPr>
            <w:r w:rsidRPr="00BC7C6F">
              <w:rPr>
                <w:rFonts w:ascii="Times New Roman" w:hAnsi="Times New Roman"/>
                <w:sz w:val="24"/>
                <w:szCs w:val="24"/>
              </w:rPr>
              <w:t>Tipo da doença:</w:t>
            </w:r>
          </w:p>
        </w:tc>
      </w:tr>
      <w:tr w:rsidR="004719C7" w:rsidTr="004C7324">
        <w:tc>
          <w:tcPr>
            <w:cnfStyle w:val="001000000000" w:firstRow="0" w:lastRow="0" w:firstColumn="1" w:lastColumn="0" w:oddVBand="0" w:evenVBand="0" w:oddHBand="0" w:evenHBand="0" w:firstRowFirstColumn="0" w:firstRowLastColumn="0" w:lastRowFirstColumn="0" w:lastRowLastColumn="0"/>
            <w:tcW w:w="9061" w:type="dxa"/>
            <w:shd w:val="clear" w:color="auto" w:fill="auto"/>
          </w:tcPr>
          <w:p w:rsidR="004719C7" w:rsidRDefault="004719C7" w:rsidP="00BC7C6F">
            <w:pPr>
              <w:pStyle w:val="PargrafodaLista"/>
              <w:numPr>
                <w:ilvl w:val="0"/>
                <w:numId w:val="11"/>
              </w:numPr>
              <w:spacing w:line="360" w:lineRule="auto"/>
              <w:jc w:val="both"/>
              <w:rPr>
                <w:rFonts w:ascii="Times New Roman" w:hAnsi="Times New Roman"/>
                <w:sz w:val="24"/>
                <w:szCs w:val="24"/>
              </w:rPr>
            </w:pPr>
            <w:r w:rsidRPr="00BC7C6F">
              <w:rPr>
                <w:rFonts w:ascii="Times New Roman" w:hAnsi="Times New Roman"/>
                <w:b w:val="0"/>
                <w:sz w:val="24"/>
                <w:szCs w:val="24"/>
              </w:rPr>
              <w:t>Biótica ou Abiótica</w:t>
            </w:r>
            <w:r w:rsidR="00E8310C">
              <w:rPr>
                <w:rFonts w:ascii="Times New Roman" w:hAnsi="Times New Roman"/>
                <w:sz w:val="24"/>
                <w:szCs w:val="24"/>
              </w:rPr>
              <w:t xml:space="preserve">                     </w:t>
            </w:r>
            <w:r w:rsidR="00BC7C6F" w:rsidRPr="00BC7C6F">
              <w:rPr>
                <w:rFonts w:ascii="Times New Roman" w:hAnsi="Times New Roman"/>
                <w:b w:val="0"/>
                <w:sz w:val="24"/>
                <w:szCs w:val="24"/>
              </w:rPr>
              <w:t>Biótica</w:t>
            </w:r>
          </w:p>
        </w:tc>
      </w:tr>
      <w:tr w:rsidR="004719C7" w:rsidTr="004C7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shd w:val="clear" w:color="auto" w:fill="auto"/>
          </w:tcPr>
          <w:p w:rsidR="004719C7" w:rsidRPr="00BC7C6F" w:rsidRDefault="004719C7" w:rsidP="004719C7">
            <w:pPr>
              <w:pStyle w:val="PargrafodaLista"/>
              <w:numPr>
                <w:ilvl w:val="0"/>
                <w:numId w:val="8"/>
              </w:numPr>
              <w:spacing w:line="360" w:lineRule="auto"/>
              <w:jc w:val="both"/>
              <w:rPr>
                <w:rFonts w:ascii="Times New Roman" w:hAnsi="Times New Roman"/>
                <w:sz w:val="24"/>
                <w:szCs w:val="24"/>
              </w:rPr>
            </w:pPr>
            <w:r w:rsidRPr="00BC7C6F">
              <w:rPr>
                <w:rFonts w:ascii="Times New Roman" w:hAnsi="Times New Roman"/>
                <w:sz w:val="24"/>
                <w:szCs w:val="24"/>
              </w:rPr>
              <w:t>Tipo de sintoma:</w:t>
            </w:r>
          </w:p>
        </w:tc>
      </w:tr>
      <w:tr w:rsidR="004719C7" w:rsidTr="004C7324">
        <w:tc>
          <w:tcPr>
            <w:cnfStyle w:val="001000000000" w:firstRow="0" w:lastRow="0" w:firstColumn="1" w:lastColumn="0" w:oddVBand="0" w:evenVBand="0" w:oddHBand="0" w:evenHBand="0" w:firstRowFirstColumn="0" w:firstRowLastColumn="0" w:lastRowFirstColumn="0" w:lastRowLastColumn="0"/>
            <w:tcW w:w="9061" w:type="dxa"/>
            <w:shd w:val="clear" w:color="auto" w:fill="auto"/>
          </w:tcPr>
          <w:p w:rsidR="004719C7" w:rsidRDefault="004719C7" w:rsidP="004719C7">
            <w:pPr>
              <w:pStyle w:val="PargrafodaLista"/>
              <w:numPr>
                <w:ilvl w:val="0"/>
                <w:numId w:val="9"/>
              </w:numPr>
              <w:spacing w:line="360" w:lineRule="auto"/>
              <w:jc w:val="both"/>
              <w:rPr>
                <w:rFonts w:ascii="Times New Roman" w:hAnsi="Times New Roman"/>
                <w:sz w:val="24"/>
                <w:szCs w:val="24"/>
              </w:rPr>
            </w:pPr>
            <w:r w:rsidRPr="00BC7C6F">
              <w:rPr>
                <w:rFonts w:ascii="Times New Roman" w:hAnsi="Times New Roman"/>
                <w:b w:val="0"/>
                <w:sz w:val="24"/>
                <w:szCs w:val="24"/>
              </w:rPr>
              <w:t>Local ou sistémico</w:t>
            </w:r>
            <w:r>
              <w:rPr>
                <w:rFonts w:ascii="Times New Roman" w:hAnsi="Times New Roman"/>
                <w:sz w:val="24"/>
                <w:szCs w:val="24"/>
              </w:rPr>
              <w:t xml:space="preserve">                      </w:t>
            </w:r>
            <w:r w:rsidRPr="00BC7C6F">
              <w:rPr>
                <w:rFonts w:ascii="Times New Roman" w:hAnsi="Times New Roman"/>
                <w:b w:val="0"/>
                <w:sz w:val="24"/>
                <w:szCs w:val="24"/>
              </w:rPr>
              <w:t>Sistémico</w:t>
            </w:r>
          </w:p>
        </w:tc>
      </w:tr>
      <w:tr w:rsidR="004719C7" w:rsidTr="004C7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shd w:val="clear" w:color="auto" w:fill="auto"/>
          </w:tcPr>
          <w:p w:rsidR="004719C7" w:rsidRDefault="004719C7" w:rsidP="004719C7">
            <w:pPr>
              <w:pStyle w:val="PargrafodaLista"/>
              <w:numPr>
                <w:ilvl w:val="0"/>
                <w:numId w:val="9"/>
              </w:numPr>
              <w:spacing w:line="360" w:lineRule="auto"/>
              <w:jc w:val="both"/>
              <w:rPr>
                <w:rFonts w:ascii="Times New Roman" w:hAnsi="Times New Roman"/>
                <w:sz w:val="24"/>
                <w:szCs w:val="24"/>
              </w:rPr>
            </w:pPr>
            <w:r w:rsidRPr="00BC7C6F">
              <w:rPr>
                <w:rFonts w:ascii="Times New Roman" w:hAnsi="Times New Roman"/>
                <w:b w:val="0"/>
                <w:sz w:val="24"/>
                <w:szCs w:val="24"/>
              </w:rPr>
              <w:t>Primário ou secundário</w:t>
            </w:r>
            <w:r w:rsidR="00BC7C6F">
              <w:rPr>
                <w:rFonts w:ascii="Times New Roman" w:hAnsi="Times New Roman"/>
                <w:sz w:val="24"/>
                <w:szCs w:val="24"/>
              </w:rPr>
              <w:t xml:space="preserve">           </w:t>
            </w:r>
            <w:r>
              <w:rPr>
                <w:rFonts w:ascii="Times New Roman" w:hAnsi="Times New Roman"/>
                <w:sz w:val="24"/>
                <w:szCs w:val="24"/>
              </w:rPr>
              <w:t xml:space="preserve"> </w:t>
            </w:r>
            <w:r w:rsidR="00BC7C6F">
              <w:rPr>
                <w:rFonts w:ascii="Times New Roman" w:hAnsi="Times New Roman"/>
                <w:sz w:val="24"/>
                <w:szCs w:val="24"/>
              </w:rPr>
              <w:t xml:space="preserve">  </w:t>
            </w:r>
            <w:r>
              <w:rPr>
                <w:rFonts w:ascii="Times New Roman" w:hAnsi="Times New Roman"/>
                <w:sz w:val="24"/>
                <w:szCs w:val="24"/>
              </w:rPr>
              <w:t xml:space="preserve"> </w:t>
            </w:r>
            <w:r w:rsidRPr="00BC7C6F">
              <w:rPr>
                <w:rFonts w:ascii="Times New Roman" w:hAnsi="Times New Roman"/>
                <w:b w:val="0"/>
                <w:sz w:val="24"/>
                <w:szCs w:val="24"/>
              </w:rPr>
              <w:t>Primário</w:t>
            </w:r>
          </w:p>
        </w:tc>
      </w:tr>
      <w:tr w:rsidR="004719C7" w:rsidTr="004C7324">
        <w:tc>
          <w:tcPr>
            <w:cnfStyle w:val="001000000000" w:firstRow="0" w:lastRow="0" w:firstColumn="1" w:lastColumn="0" w:oddVBand="0" w:evenVBand="0" w:oddHBand="0" w:evenHBand="0" w:firstRowFirstColumn="0" w:firstRowLastColumn="0" w:lastRowFirstColumn="0" w:lastRowLastColumn="0"/>
            <w:tcW w:w="9061" w:type="dxa"/>
            <w:shd w:val="clear" w:color="auto" w:fill="auto"/>
          </w:tcPr>
          <w:p w:rsidR="004719C7" w:rsidRPr="00BC7C6F" w:rsidRDefault="004719C7" w:rsidP="004719C7">
            <w:pPr>
              <w:pStyle w:val="PargrafodaLista"/>
              <w:numPr>
                <w:ilvl w:val="0"/>
                <w:numId w:val="9"/>
              </w:numPr>
              <w:spacing w:line="360" w:lineRule="auto"/>
              <w:jc w:val="both"/>
              <w:rPr>
                <w:rFonts w:ascii="Times New Roman" w:hAnsi="Times New Roman"/>
                <w:b w:val="0"/>
                <w:sz w:val="24"/>
                <w:szCs w:val="24"/>
              </w:rPr>
            </w:pPr>
            <w:r w:rsidRPr="00BC7C6F">
              <w:rPr>
                <w:rFonts w:ascii="Times New Roman" w:hAnsi="Times New Roman"/>
                <w:b w:val="0"/>
                <w:sz w:val="24"/>
                <w:szCs w:val="24"/>
              </w:rPr>
              <w:t>Caracterização morfológica dos sintomas</w:t>
            </w:r>
          </w:p>
        </w:tc>
      </w:tr>
      <w:tr w:rsidR="004719C7" w:rsidTr="004C7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shd w:val="clear" w:color="auto" w:fill="auto"/>
          </w:tcPr>
          <w:p w:rsidR="004719C7" w:rsidRPr="00BC7C6F" w:rsidRDefault="004719C7" w:rsidP="009F4D8A">
            <w:pPr>
              <w:pStyle w:val="PargrafodaLista"/>
              <w:spacing w:line="360" w:lineRule="auto"/>
              <w:ind w:left="0"/>
              <w:jc w:val="both"/>
              <w:rPr>
                <w:rFonts w:ascii="Times New Roman" w:hAnsi="Times New Roman"/>
                <w:b w:val="0"/>
                <w:sz w:val="24"/>
                <w:szCs w:val="24"/>
              </w:rPr>
            </w:pPr>
            <w:r w:rsidRPr="00BC7C6F">
              <w:rPr>
                <w:rFonts w:ascii="Times New Roman" w:hAnsi="Times New Roman"/>
                <w:b w:val="0"/>
                <w:sz w:val="24"/>
                <w:szCs w:val="24"/>
              </w:rPr>
              <w:t>Sintoma de tombamento com e desintegração celular, com aparecimento de murchas.</w:t>
            </w:r>
          </w:p>
        </w:tc>
      </w:tr>
      <w:tr w:rsidR="004719C7" w:rsidTr="004C7324">
        <w:tc>
          <w:tcPr>
            <w:cnfStyle w:val="001000000000" w:firstRow="0" w:lastRow="0" w:firstColumn="1" w:lastColumn="0" w:oddVBand="0" w:evenVBand="0" w:oddHBand="0" w:evenHBand="0" w:firstRowFirstColumn="0" w:firstRowLastColumn="0" w:lastRowFirstColumn="0" w:lastRowLastColumn="0"/>
            <w:tcW w:w="9061" w:type="dxa"/>
            <w:shd w:val="clear" w:color="auto" w:fill="auto"/>
          </w:tcPr>
          <w:p w:rsidR="004719C7" w:rsidRPr="00BC7C6F" w:rsidRDefault="004719C7" w:rsidP="004719C7">
            <w:pPr>
              <w:pStyle w:val="PargrafodaLista"/>
              <w:numPr>
                <w:ilvl w:val="0"/>
                <w:numId w:val="8"/>
              </w:numPr>
              <w:spacing w:line="360" w:lineRule="auto"/>
              <w:jc w:val="both"/>
              <w:rPr>
                <w:rFonts w:ascii="Times New Roman" w:hAnsi="Times New Roman"/>
                <w:sz w:val="24"/>
                <w:szCs w:val="24"/>
              </w:rPr>
            </w:pPr>
            <w:r w:rsidRPr="00BC7C6F">
              <w:rPr>
                <w:rFonts w:ascii="Times New Roman" w:hAnsi="Times New Roman"/>
                <w:sz w:val="24"/>
                <w:szCs w:val="24"/>
              </w:rPr>
              <w:t>Forma da lesão:</w:t>
            </w:r>
          </w:p>
        </w:tc>
      </w:tr>
      <w:tr w:rsidR="004719C7" w:rsidTr="004C7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shd w:val="clear" w:color="auto" w:fill="auto"/>
          </w:tcPr>
          <w:p w:rsidR="004719C7" w:rsidRPr="00E8310C" w:rsidRDefault="004719C7" w:rsidP="00E8310C">
            <w:pPr>
              <w:spacing w:line="360" w:lineRule="auto"/>
              <w:jc w:val="both"/>
              <w:rPr>
                <w:rFonts w:ascii="Times New Roman" w:hAnsi="Times New Roman"/>
                <w:b w:val="0"/>
                <w:sz w:val="24"/>
                <w:szCs w:val="24"/>
              </w:rPr>
            </w:pPr>
            <w:r w:rsidRPr="00E8310C">
              <w:rPr>
                <w:rFonts w:ascii="Times New Roman" w:hAnsi="Times New Roman"/>
                <w:b w:val="0"/>
                <w:sz w:val="24"/>
                <w:szCs w:val="24"/>
              </w:rPr>
              <w:t>Circular e necrótica</w:t>
            </w:r>
          </w:p>
        </w:tc>
      </w:tr>
      <w:tr w:rsidR="004719C7" w:rsidTr="004C7324">
        <w:tc>
          <w:tcPr>
            <w:cnfStyle w:val="001000000000" w:firstRow="0" w:lastRow="0" w:firstColumn="1" w:lastColumn="0" w:oddVBand="0" w:evenVBand="0" w:oddHBand="0" w:evenHBand="0" w:firstRowFirstColumn="0" w:firstRowLastColumn="0" w:lastRowFirstColumn="0" w:lastRowLastColumn="0"/>
            <w:tcW w:w="9061" w:type="dxa"/>
            <w:shd w:val="clear" w:color="auto" w:fill="auto"/>
          </w:tcPr>
          <w:p w:rsidR="004719C7" w:rsidRPr="00BC7C6F" w:rsidRDefault="004719C7" w:rsidP="004719C7">
            <w:pPr>
              <w:pStyle w:val="PargrafodaLista"/>
              <w:numPr>
                <w:ilvl w:val="0"/>
                <w:numId w:val="8"/>
              </w:numPr>
              <w:spacing w:line="360" w:lineRule="auto"/>
              <w:jc w:val="both"/>
              <w:rPr>
                <w:rFonts w:ascii="Times New Roman" w:hAnsi="Times New Roman"/>
                <w:sz w:val="24"/>
                <w:szCs w:val="24"/>
              </w:rPr>
            </w:pPr>
            <w:r w:rsidRPr="00BC7C6F">
              <w:rPr>
                <w:rFonts w:ascii="Times New Roman" w:hAnsi="Times New Roman"/>
                <w:sz w:val="24"/>
                <w:szCs w:val="24"/>
              </w:rPr>
              <w:t>Cor da lesão</w:t>
            </w:r>
          </w:p>
        </w:tc>
      </w:tr>
      <w:tr w:rsidR="004719C7" w:rsidTr="004C7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shd w:val="clear" w:color="auto" w:fill="auto"/>
          </w:tcPr>
          <w:p w:rsidR="004719C7" w:rsidRPr="00BC7C6F" w:rsidRDefault="00496437" w:rsidP="009F4D8A">
            <w:pPr>
              <w:pStyle w:val="PargrafodaLista"/>
              <w:spacing w:line="360" w:lineRule="auto"/>
              <w:ind w:left="0"/>
              <w:jc w:val="both"/>
              <w:rPr>
                <w:rFonts w:ascii="Times New Roman" w:hAnsi="Times New Roman"/>
                <w:b w:val="0"/>
                <w:sz w:val="24"/>
                <w:szCs w:val="24"/>
              </w:rPr>
            </w:pPr>
            <w:r>
              <w:rPr>
                <w:rFonts w:ascii="Times New Roman" w:hAnsi="Times New Roman"/>
                <w:b w:val="0"/>
                <w:sz w:val="24"/>
                <w:szCs w:val="24"/>
              </w:rPr>
              <w:t>Amarelecimento</w:t>
            </w:r>
          </w:p>
        </w:tc>
      </w:tr>
      <w:tr w:rsidR="004719C7" w:rsidTr="004C7324">
        <w:tc>
          <w:tcPr>
            <w:cnfStyle w:val="001000000000" w:firstRow="0" w:lastRow="0" w:firstColumn="1" w:lastColumn="0" w:oddVBand="0" w:evenVBand="0" w:oddHBand="0" w:evenHBand="0" w:firstRowFirstColumn="0" w:firstRowLastColumn="0" w:lastRowFirstColumn="0" w:lastRowLastColumn="0"/>
            <w:tcW w:w="9061" w:type="dxa"/>
            <w:shd w:val="clear" w:color="auto" w:fill="auto"/>
          </w:tcPr>
          <w:p w:rsidR="004719C7" w:rsidRPr="00BC7C6F" w:rsidRDefault="004719C7" w:rsidP="004719C7">
            <w:pPr>
              <w:pStyle w:val="PargrafodaLista"/>
              <w:numPr>
                <w:ilvl w:val="0"/>
                <w:numId w:val="8"/>
              </w:numPr>
              <w:spacing w:line="360" w:lineRule="auto"/>
              <w:jc w:val="both"/>
              <w:rPr>
                <w:rFonts w:ascii="Times New Roman" w:hAnsi="Times New Roman"/>
                <w:sz w:val="24"/>
                <w:szCs w:val="24"/>
              </w:rPr>
            </w:pPr>
            <w:r w:rsidRPr="00BC7C6F">
              <w:rPr>
                <w:rFonts w:ascii="Times New Roman" w:hAnsi="Times New Roman"/>
                <w:sz w:val="24"/>
                <w:szCs w:val="24"/>
              </w:rPr>
              <w:t>Sinais</w:t>
            </w:r>
          </w:p>
        </w:tc>
      </w:tr>
      <w:tr w:rsidR="004719C7" w:rsidTr="004C7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shd w:val="clear" w:color="auto" w:fill="auto"/>
          </w:tcPr>
          <w:p w:rsidR="004719C7" w:rsidRPr="00BC7C6F" w:rsidRDefault="004719C7" w:rsidP="009F4D8A">
            <w:pPr>
              <w:pStyle w:val="PargrafodaLista"/>
              <w:spacing w:line="360" w:lineRule="auto"/>
              <w:ind w:left="0"/>
              <w:jc w:val="both"/>
              <w:rPr>
                <w:rFonts w:ascii="Times New Roman" w:hAnsi="Times New Roman"/>
                <w:b w:val="0"/>
                <w:sz w:val="24"/>
                <w:szCs w:val="24"/>
              </w:rPr>
            </w:pPr>
            <w:r w:rsidRPr="00BC7C6F">
              <w:rPr>
                <w:rFonts w:ascii="Times New Roman" w:hAnsi="Times New Roman"/>
                <w:b w:val="0"/>
                <w:sz w:val="24"/>
                <w:szCs w:val="24"/>
              </w:rPr>
              <w:t>Macro e microconídios, clamidósporos e hifas</w:t>
            </w:r>
          </w:p>
        </w:tc>
      </w:tr>
      <w:tr w:rsidR="004719C7" w:rsidTr="004C7324">
        <w:tc>
          <w:tcPr>
            <w:cnfStyle w:val="001000000000" w:firstRow="0" w:lastRow="0" w:firstColumn="1" w:lastColumn="0" w:oddVBand="0" w:evenVBand="0" w:oddHBand="0" w:evenHBand="0" w:firstRowFirstColumn="0" w:firstRowLastColumn="0" w:lastRowFirstColumn="0" w:lastRowLastColumn="0"/>
            <w:tcW w:w="9061" w:type="dxa"/>
            <w:shd w:val="clear" w:color="auto" w:fill="auto"/>
          </w:tcPr>
          <w:p w:rsidR="004719C7" w:rsidRPr="00BC7C6F" w:rsidRDefault="004719C7" w:rsidP="004C7324">
            <w:pPr>
              <w:pStyle w:val="PargrafodaLista"/>
              <w:numPr>
                <w:ilvl w:val="0"/>
                <w:numId w:val="12"/>
              </w:numPr>
              <w:spacing w:line="360" w:lineRule="auto"/>
              <w:jc w:val="both"/>
              <w:rPr>
                <w:rFonts w:ascii="Times New Roman" w:hAnsi="Times New Roman"/>
                <w:b w:val="0"/>
                <w:sz w:val="24"/>
                <w:szCs w:val="24"/>
              </w:rPr>
            </w:pPr>
            <w:r w:rsidRPr="00BC7C6F">
              <w:rPr>
                <w:rFonts w:ascii="Times New Roman" w:hAnsi="Times New Roman"/>
                <w:b w:val="0"/>
                <w:sz w:val="24"/>
                <w:szCs w:val="24"/>
              </w:rPr>
              <w:t>Presentes ou ausent</w:t>
            </w:r>
            <w:r w:rsidR="004C7324">
              <w:rPr>
                <w:rFonts w:ascii="Times New Roman" w:hAnsi="Times New Roman"/>
                <w:b w:val="0"/>
                <w:sz w:val="24"/>
                <w:szCs w:val="24"/>
              </w:rPr>
              <w:t xml:space="preserve">es:                 </w:t>
            </w:r>
            <w:r w:rsidRPr="00BC7C6F">
              <w:rPr>
                <w:rFonts w:ascii="Times New Roman" w:hAnsi="Times New Roman"/>
                <w:b w:val="0"/>
                <w:sz w:val="24"/>
                <w:szCs w:val="24"/>
              </w:rPr>
              <w:t>Presentes</w:t>
            </w:r>
          </w:p>
        </w:tc>
      </w:tr>
      <w:tr w:rsidR="004719C7" w:rsidTr="004C7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shd w:val="clear" w:color="auto" w:fill="auto"/>
          </w:tcPr>
          <w:p w:rsidR="004719C7" w:rsidRPr="00BC7C6F" w:rsidRDefault="004719C7" w:rsidP="009F4D8A">
            <w:pPr>
              <w:pStyle w:val="PargrafodaLista"/>
              <w:spacing w:line="360" w:lineRule="auto"/>
              <w:ind w:left="0"/>
              <w:jc w:val="both"/>
              <w:rPr>
                <w:rFonts w:ascii="Times New Roman" w:hAnsi="Times New Roman"/>
                <w:b w:val="0"/>
                <w:sz w:val="24"/>
                <w:szCs w:val="24"/>
              </w:rPr>
            </w:pPr>
            <w:r w:rsidRPr="00BC7C6F">
              <w:rPr>
                <w:rFonts w:ascii="Times New Roman" w:hAnsi="Times New Roman"/>
                <w:b w:val="0"/>
                <w:sz w:val="24"/>
                <w:szCs w:val="24"/>
              </w:rPr>
              <w:t>Apresenta tombamento da planta e sinais de apodrecimento</w:t>
            </w:r>
          </w:p>
        </w:tc>
      </w:tr>
    </w:tbl>
    <w:p w:rsidR="00055FF6" w:rsidRDefault="002D5661" w:rsidP="004719C7">
      <w:pPr>
        <w:spacing w:after="240" w:line="360" w:lineRule="auto"/>
        <w:jc w:val="both"/>
        <w:rPr>
          <w:rFonts w:ascii="Times New Roman" w:hAnsi="Times New Roman"/>
          <w:sz w:val="24"/>
          <w:szCs w:val="24"/>
        </w:rPr>
      </w:pPr>
      <w:r>
        <w:rPr>
          <w:rFonts w:ascii="Times New Roman" w:hAnsi="Times New Roman"/>
          <w:noProof/>
          <w:sz w:val="24"/>
          <w:szCs w:val="24"/>
          <w:lang w:eastAsia="pt-BR"/>
        </w:rPr>
        <w:lastRenderedPageBreak/>
        <w:drawing>
          <wp:anchor distT="0" distB="0" distL="114300" distR="114300" simplePos="0" relativeHeight="251656192" behindDoc="0" locked="0" layoutInCell="1" allowOverlap="1" wp14:anchorId="03CFC9C1" wp14:editId="557BAE2E">
            <wp:simplePos x="0" y="0"/>
            <wp:positionH relativeFrom="page">
              <wp:posOffset>2916384</wp:posOffset>
            </wp:positionH>
            <wp:positionV relativeFrom="paragraph">
              <wp:posOffset>-88265</wp:posOffset>
            </wp:positionV>
            <wp:extent cx="2150870" cy="2099718"/>
            <wp:effectExtent l="0" t="19050" r="0" b="1524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8306.JPG"/>
                    <pic:cNvPicPr/>
                  </pic:nvPicPr>
                  <pic:blipFill rotWithShape="1">
                    <a:blip r:embed="rId13" cstate="print">
                      <a:extLst>
                        <a:ext uri="{28A0092B-C50C-407E-A947-70E740481C1C}">
                          <a14:useLocalDpi xmlns:a14="http://schemas.microsoft.com/office/drawing/2010/main" val="0"/>
                        </a:ext>
                      </a:extLst>
                    </a:blip>
                    <a:srcRect l="23115" t="-80"/>
                    <a:stretch/>
                  </pic:blipFill>
                  <pic:spPr bwMode="auto">
                    <a:xfrm rot="5400000">
                      <a:off x="0" y="0"/>
                      <a:ext cx="2150870" cy="20997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D0449" w:rsidRDefault="007D0449" w:rsidP="004719C7">
      <w:pPr>
        <w:spacing w:after="240" w:line="360" w:lineRule="auto"/>
        <w:jc w:val="both"/>
        <w:rPr>
          <w:rFonts w:ascii="Times New Roman" w:hAnsi="Times New Roman"/>
          <w:sz w:val="24"/>
          <w:szCs w:val="24"/>
        </w:rPr>
      </w:pPr>
    </w:p>
    <w:p w:rsidR="007D0449" w:rsidRDefault="007D0449" w:rsidP="004719C7">
      <w:pPr>
        <w:spacing w:after="240" w:line="360" w:lineRule="auto"/>
        <w:jc w:val="both"/>
        <w:rPr>
          <w:rFonts w:ascii="Times New Roman" w:hAnsi="Times New Roman"/>
          <w:sz w:val="24"/>
          <w:szCs w:val="24"/>
        </w:rPr>
      </w:pPr>
    </w:p>
    <w:p w:rsidR="005C6460" w:rsidRDefault="005C6460" w:rsidP="004719C7">
      <w:pPr>
        <w:spacing w:after="240" w:line="360" w:lineRule="auto"/>
        <w:jc w:val="both"/>
        <w:rPr>
          <w:rFonts w:ascii="Times New Roman" w:hAnsi="Times New Roman"/>
          <w:sz w:val="24"/>
          <w:szCs w:val="24"/>
        </w:rPr>
      </w:pPr>
    </w:p>
    <w:p w:rsidR="005C6460" w:rsidRDefault="005C6460" w:rsidP="004719C7">
      <w:pPr>
        <w:spacing w:after="240" w:line="360" w:lineRule="auto"/>
        <w:jc w:val="both"/>
        <w:rPr>
          <w:rFonts w:ascii="Times New Roman" w:hAnsi="Times New Roman"/>
          <w:sz w:val="24"/>
          <w:szCs w:val="24"/>
        </w:rPr>
      </w:pPr>
    </w:p>
    <w:p w:rsidR="005C6460" w:rsidRDefault="002D5661" w:rsidP="005C6460">
      <w:pPr>
        <w:spacing w:after="240" w:line="360" w:lineRule="auto"/>
        <w:jc w:val="center"/>
        <w:rPr>
          <w:rFonts w:ascii="Times New Roman" w:hAnsi="Times New Roman"/>
          <w:sz w:val="24"/>
          <w:szCs w:val="24"/>
        </w:rPr>
      </w:pPr>
      <w:r>
        <w:rPr>
          <w:rFonts w:ascii="Times New Roman" w:hAnsi="Times New Roman"/>
          <w:b/>
          <w:sz w:val="24"/>
          <w:szCs w:val="24"/>
        </w:rPr>
        <w:t>Figura 4</w:t>
      </w:r>
      <w:r w:rsidR="005C6460">
        <w:rPr>
          <w:rFonts w:ascii="Times New Roman" w:hAnsi="Times New Roman"/>
          <w:b/>
          <w:sz w:val="24"/>
          <w:szCs w:val="24"/>
        </w:rPr>
        <w:t xml:space="preserve"> </w:t>
      </w:r>
      <w:r>
        <w:rPr>
          <w:rFonts w:ascii="Times New Roman" w:hAnsi="Times New Roman"/>
          <w:sz w:val="24"/>
          <w:szCs w:val="24"/>
        </w:rPr>
        <w:t>Placa</w:t>
      </w:r>
      <w:r w:rsidR="005C6460">
        <w:rPr>
          <w:rFonts w:ascii="Times New Roman" w:hAnsi="Times New Roman"/>
          <w:sz w:val="24"/>
          <w:szCs w:val="24"/>
        </w:rPr>
        <w:t xml:space="preserve"> apresentando o fungo </w:t>
      </w:r>
      <w:r w:rsidR="005C6460" w:rsidRPr="000643DA">
        <w:rPr>
          <w:rFonts w:ascii="Times New Roman" w:hAnsi="Times New Roman"/>
          <w:i/>
          <w:sz w:val="24"/>
          <w:szCs w:val="24"/>
        </w:rPr>
        <w:t>Fusarium</w:t>
      </w:r>
      <w:r w:rsidR="005C6460">
        <w:rPr>
          <w:rFonts w:ascii="Times New Roman" w:hAnsi="Times New Roman"/>
          <w:sz w:val="24"/>
          <w:szCs w:val="24"/>
        </w:rPr>
        <w:t xml:space="preserve"> spp </w:t>
      </w:r>
      <w:r>
        <w:rPr>
          <w:rFonts w:ascii="Times New Roman" w:hAnsi="Times New Roman"/>
          <w:sz w:val="24"/>
          <w:szCs w:val="24"/>
        </w:rPr>
        <w:t>isolado em meio BDA</w:t>
      </w:r>
    </w:p>
    <w:p w:rsidR="00ED2D2F" w:rsidRDefault="00ED2D2F" w:rsidP="005C6460">
      <w:pPr>
        <w:spacing w:after="240" w:line="360" w:lineRule="auto"/>
        <w:jc w:val="center"/>
        <w:rPr>
          <w:rFonts w:ascii="Times New Roman" w:hAnsi="Times New Roman"/>
          <w:sz w:val="24"/>
          <w:szCs w:val="24"/>
        </w:rPr>
      </w:pPr>
    </w:p>
    <w:p w:rsidR="00B351A1" w:rsidRPr="00B351A1" w:rsidRDefault="00B351A1" w:rsidP="00B351A1">
      <w:pPr>
        <w:pStyle w:val="PargrafodaLista"/>
        <w:numPr>
          <w:ilvl w:val="1"/>
          <w:numId w:val="8"/>
        </w:numPr>
        <w:spacing w:line="360" w:lineRule="auto"/>
        <w:ind w:left="2268" w:hanging="1134"/>
        <w:jc w:val="both"/>
        <w:rPr>
          <w:rFonts w:ascii="Times New Roman" w:hAnsi="Times New Roman"/>
          <w:b/>
          <w:sz w:val="24"/>
          <w:szCs w:val="24"/>
        </w:rPr>
      </w:pPr>
      <w:r w:rsidRPr="00B351A1">
        <w:rPr>
          <w:rFonts w:ascii="Times New Roman" w:hAnsi="Times New Roman"/>
          <w:b/>
          <w:sz w:val="24"/>
          <w:szCs w:val="24"/>
        </w:rPr>
        <w:t>Inoculação do hospedeiro sadio e observação dos sintomas</w:t>
      </w:r>
    </w:p>
    <w:p w:rsidR="005D3D93" w:rsidRDefault="00724571" w:rsidP="0085175C">
      <w:pPr>
        <w:spacing w:line="360" w:lineRule="auto"/>
        <w:ind w:firstLine="1134"/>
        <w:jc w:val="both"/>
        <w:rPr>
          <w:rFonts w:ascii="Times New Roman" w:hAnsi="Times New Roman"/>
          <w:sz w:val="24"/>
          <w:szCs w:val="24"/>
        </w:rPr>
      </w:pPr>
      <w:r>
        <w:rPr>
          <w:rFonts w:ascii="Times New Roman" w:hAnsi="Times New Roman"/>
          <w:sz w:val="24"/>
          <w:szCs w:val="24"/>
        </w:rPr>
        <w:t xml:space="preserve">Na inoculação de isolados de </w:t>
      </w:r>
      <w:r w:rsidRPr="008240E2">
        <w:rPr>
          <w:rFonts w:ascii="Times New Roman" w:hAnsi="Times New Roman"/>
          <w:i/>
          <w:sz w:val="24"/>
          <w:szCs w:val="24"/>
        </w:rPr>
        <w:t>Fusarium</w:t>
      </w:r>
      <w:r>
        <w:rPr>
          <w:rFonts w:ascii="Times New Roman" w:hAnsi="Times New Roman"/>
          <w:sz w:val="24"/>
          <w:szCs w:val="24"/>
        </w:rPr>
        <w:t xml:space="preserve"> spp., além dos sintomas observados nas plântulas, também houve porcentagem de sementes não germinadas, possivelmente de</w:t>
      </w:r>
      <w:r w:rsidR="00782F61">
        <w:rPr>
          <w:rFonts w:ascii="Times New Roman" w:hAnsi="Times New Roman"/>
          <w:sz w:val="24"/>
          <w:szCs w:val="24"/>
        </w:rPr>
        <w:t>vido a atividade saprofítica do</w:t>
      </w:r>
      <w:r>
        <w:rPr>
          <w:rFonts w:ascii="Times New Roman" w:hAnsi="Times New Roman"/>
          <w:sz w:val="24"/>
          <w:szCs w:val="24"/>
        </w:rPr>
        <w:t xml:space="preserve"> </w:t>
      </w:r>
      <w:r w:rsidR="00782F61">
        <w:rPr>
          <w:rFonts w:ascii="Times New Roman" w:hAnsi="Times New Roman"/>
          <w:sz w:val="24"/>
          <w:szCs w:val="24"/>
        </w:rPr>
        <w:t xml:space="preserve">isolado contendo </w:t>
      </w:r>
      <w:r w:rsidR="00782F61" w:rsidRPr="00782F61">
        <w:rPr>
          <w:rFonts w:ascii="Times New Roman" w:hAnsi="Times New Roman"/>
          <w:i/>
          <w:sz w:val="24"/>
          <w:szCs w:val="24"/>
        </w:rPr>
        <w:t>Fusarium</w:t>
      </w:r>
      <w:r w:rsidR="00782F61">
        <w:rPr>
          <w:rFonts w:ascii="Times New Roman" w:hAnsi="Times New Roman"/>
          <w:sz w:val="24"/>
          <w:szCs w:val="24"/>
        </w:rPr>
        <w:t xml:space="preserve"> spp.</w:t>
      </w:r>
      <w:r w:rsidR="0085175C">
        <w:rPr>
          <w:rFonts w:ascii="Times New Roman" w:hAnsi="Times New Roman"/>
          <w:sz w:val="24"/>
          <w:szCs w:val="24"/>
        </w:rPr>
        <w:t>. As</w:t>
      </w:r>
      <w:r w:rsidR="005D3D93">
        <w:rPr>
          <w:rFonts w:ascii="Times New Roman" w:hAnsi="Times New Roman"/>
          <w:sz w:val="24"/>
          <w:szCs w:val="24"/>
        </w:rPr>
        <w:t xml:space="preserve"> sementes do coentro apresentam dois mericarpos, onde cada mericarpo apresenta um embrião, sendo assim conhecidos como esquizocarpos globosos. Frutos em perfeitas condições podem originar até duas plântulas (DIEDERICHSEN, 1996). </w:t>
      </w:r>
      <w:r w:rsidR="0085175C">
        <w:rPr>
          <w:rFonts w:ascii="Times New Roman" w:hAnsi="Times New Roman"/>
          <w:sz w:val="24"/>
          <w:szCs w:val="24"/>
        </w:rPr>
        <w:t>F</w:t>
      </w:r>
      <w:r w:rsidR="005D3D93">
        <w:rPr>
          <w:rFonts w:ascii="Times New Roman" w:hAnsi="Times New Roman"/>
          <w:sz w:val="24"/>
          <w:szCs w:val="24"/>
        </w:rPr>
        <w:t>oi considerado apenas as plântulas que emergiram e apresentaram os sintomas do tombamento.</w:t>
      </w:r>
    </w:p>
    <w:p w:rsidR="00763AE6" w:rsidRDefault="00763AE6" w:rsidP="00055FF6">
      <w:pPr>
        <w:spacing w:line="360" w:lineRule="auto"/>
        <w:ind w:firstLine="1134"/>
        <w:jc w:val="both"/>
        <w:rPr>
          <w:rFonts w:ascii="Times New Roman" w:hAnsi="Times New Roman"/>
          <w:sz w:val="24"/>
          <w:szCs w:val="24"/>
        </w:rPr>
      </w:pPr>
      <w:r>
        <w:rPr>
          <w:rFonts w:ascii="Times New Roman" w:hAnsi="Times New Roman" w:cs="Times New Roman"/>
          <w:sz w:val="24"/>
        </w:rPr>
        <w:t xml:space="preserve">As plantas de coentro que foram inoculadas com o fungo </w:t>
      </w:r>
      <w:r w:rsidRPr="007C4909">
        <w:rPr>
          <w:rFonts w:ascii="Times New Roman" w:hAnsi="Times New Roman" w:cs="Times New Roman"/>
          <w:i/>
          <w:sz w:val="24"/>
        </w:rPr>
        <w:t>Fusarium</w:t>
      </w:r>
      <w:r>
        <w:rPr>
          <w:rFonts w:ascii="Times New Roman" w:hAnsi="Times New Roman" w:cs="Times New Roman"/>
          <w:sz w:val="24"/>
        </w:rPr>
        <w:t xml:space="preserve"> spp., apresentaram os mesmos sintomas que foram vistos </w:t>
      </w:r>
      <w:r w:rsidR="00E5303A">
        <w:rPr>
          <w:rFonts w:ascii="Times New Roman" w:hAnsi="Times New Roman" w:cs="Times New Roman"/>
          <w:sz w:val="24"/>
        </w:rPr>
        <w:t>na propriedade em Lagoa Seca-PB</w:t>
      </w:r>
      <w:r>
        <w:rPr>
          <w:rFonts w:ascii="Times New Roman" w:hAnsi="Times New Roman"/>
          <w:sz w:val="24"/>
          <w:szCs w:val="24"/>
        </w:rPr>
        <w:t xml:space="preserve">. Sartori et al. (2004), verificou também que a transmissão do fungo </w:t>
      </w:r>
      <w:r w:rsidRPr="0007440E">
        <w:rPr>
          <w:rFonts w:ascii="Times New Roman" w:hAnsi="Times New Roman"/>
          <w:i/>
          <w:sz w:val="24"/>
          <w:szCs w:val="24"/>
        </w:rPr>
        <w:t>Fusarium</w:t>
      </w:r>
      <w:r>
        <w:rPr>
          <w:rFonts w:ascii="Times New Roman" w:hAnsi="Times New Roman"/>
          <w:sz w:val="24"/>
          <w:szCs w:val="24"/>
        </w:rPr>
        <w:t xml:space="preserve"> spp. através da passagem da semente para a plântula de milho foi confirmada, demostrando sintomas semelhantes.</w:t>
      </w:r>
    </w:p>
    <w:p w:rsidR="00763AE6" w:rsidRDefault="00763AE6" w:rsidP="00055FF6">
      <w:pPr>
        <w:spacing w:line="360" w:lineRule="auto"/>
        <w:ind w:firstLine="1134"/>
        <w:jc w:val="both"/>
        <w:rPr>
          <w:rFonts w:ascii="Times New Roman" w:hAnsi="Times New Roman"/>
          <w:sz w:val="24"/>
          <w:szCs w:val="24"/>
        </w:rPr>
      </w:pPr>
      <w:r>
        <w:rPr>
          <w:rFonts w:ascii="Times New Roman" w:hAnsi="Times New Roman"/>
          <w:sz w:val="24"/>
          <w:szCs w:val="24"/>
        </w:rPr>
        <w:t>As avaliações visuais se iniciaram no decimo dia após a semeadura (DAS), quando as plântulas começaram a emergir</w:t>
      </w:r>
      <w:r w:rsidR="005210B6">
        <w:rPr>
          <w:rFonts w:ascii="Times New Roman" w:hAnsi="Times New Roman"/>
          <w:sz w:val="24"/>
          <w:szCs w:val="24"/>
        </w:rPr>
        <w:t>, mesmo sintomas observado em campo</w:t>
      </w:r>
      <w:r>
        <w:rPr>
          <w:rFonts w:ascii="Times New Roman" w:hAnsi="Times New Roman"/>
          <w:sz w:val="24"/>
          <w:szCs w:val="24"/>
        </w:rPr>
        <w:t>. O quadro sintomatológico variou entre</w:t>
      </w:r>
      <w:r w:rsidR="00266399">
        <w:rPr>
          <w:rFonts w:ascii="Times New Roman" w:hAnsi="Times New Roman"/>
          <w:sz w:val="24"/>
          <w:szCs w:val="24"/>
        </w:rPr>
        <w:t xml:space="preserve"> o isolado</w:t>
      </w:r>
      <w:r>
        <w:rPr>
          <w:rFonts w:ascii="Times New Roman" w:hAnsi="Times New Roman"/>
          <w:sz w:val="24"/>
          <w:szCs w:val="24"/>
        </w:rPr>
        <w:t xml:space="preserve">. Primeiramente foi observado amarelecimento em algumas folhas das plântulas e logo após associação lesão necrótica no colo. A ocorrência de tombamento e morte da plântula se deu em um período inferior a </w:t>
      </w:r>
      <w:r w:rsidR="00266399">
        <w:rPr>
          <w:rFonts w:ascii="Times New Roman" w:hAnsi="Times New Roman"/>
          <w:sz w:val="24"/>
          <w:szCs w:val="24"/>
        </w:rPr>
        <w:t>1</w:t>
      </w:r>
      <w:r>
        <w:rPr>
          <w:rFonts w:ascii="Times New Roman" w:hAnsi="Times New Roman"/>
          <w:sz w:val="24"/>
          <w:szCs w:val="24"/>
        </w:rPr>
        <w:t xml:space="preserve">6 dias. Para algumas plântulas não foi possível identificar sintomas na parte aérea ou no colo, até que ocorresse o tombamento, onde ao se retirar do solo foi constatado comprometimento no sistema radicular. </w:t>
      </w:r>
    </w:p>
    <w:p w:rsidR="00BE39AA" w:rsidRDefault="00BE39AA" w:rsidP="00BE39AA">
      <w:pPr>
        <w:spacing w:after="240" w:line="360" w:lineRule="auto"/>
        <w:ind w:firstLine="708"/>
        <w:jc w:val="both"/>
        <w:rPr>
          <w:rFonts w:ascii="Times New Roman" w:hAnsi="Times New Roman"/>
          <w:sz w:val="24"/>
          <w:szCs w:val="24"/>
        </w:rPr>
      </w:pPr>
    </w:p>
    <w:p w:rsidR="00C84437" w:rsidRDefault="00C84437" w:rsidP="00BE39AA">
      <w:pPr>
        <w:spacing w:after="240" w:line="360" w:lineRule="auto"/>
        <w:ind w:firstLine="708"/>
        <w:jc w:val="both"/>
        <w:rPr>
          <w:rFonts w:ascii="Times New Roman" w:hAnsi="Times New Roman"/>
          <w:sz w:val="24"/>
          <w:szCs w:val="24"/>
        </w:rPr>
      </w:pPr>
    </w:p>
    <w:p w:rsidR="000F0583" w:rsidRDefault="006F3CE0" w:rsidP="000F0583">
      <w:pPr>
        <w:pStyle w:val="PargrafodaLista"/>
        <w:numPr>
          <w:ilvl w:val="1"/>
          <w:numId w:val="8"/>
        </w:numPr>
        <w:spacing w:after="240" w:line="360" w:lineRule="auto"/>
        <w:jc w:val="both"/>
        <w:rPr>
          <w:rFonts w:ascii="Times New Roman" w:hAnsi="Times New Roman"/>
          <w:b/>
          <w:sz w:val="24"/>
          <w:szCs w:val="24"/>
        </w:rPr>
      </w:pPr>
      <w:r w:rsidRPr="006F3CE0">
        <w:rPr>
          <w:rFonts w:ascii="Times New Roman" w:hAnsi="Times New Roman"/>
          <w:b/>
          <w:sz w:val="24"/>
          <w:szCs w:val="24"/>
        </w:rPr>
        <w:lastRenderedPageBreak/>
        <w:t xml:space="preserve"> Reisolamento do Patógeno</w:t>
      </w:r>
      <w:r w:rsidR="00D41E72">
        <w:rPr>
          <w:rFonts w:ascii="Times New Roman" w:hAnsi="Times New Roman"/>
          <w:b/>
          <w:sz w:val="24"/>
          <w:szCs w:val="24"/>
        </w:rPr>
        <w:t xml:space="preserve"> </w:t>
      </w:r>
      <w:r w:rsidR="00D41E72" w:rsidRPr="00D41E72">
        <w:rPr>
          <w:rFonts w:ascii="Times New Roman" w:hAnsi="Times New Roman"/>
          <w:b/>
          <w:sz w:val="24"/>
          <w:szCs w:val="24"/>
        </w:rPr>
        <w:t>em cultura pura e comparação com a cultura pura original.</w:t>
      </w:r>
    </w:p>
    <w:p w:rsidR="000F0583" w:rsidRDefault="000F0583" w:rsidP="000F0583">
      <w:pPr>
        <w:pStyle w:val="PargrafodaLista"/>
        <w:spacing w:after="240" w:line="360" w:lineRule="auto"/>
        <w:ind w:left="0" w:firstLine="1134"/>
        <w:jc w:val="both"/>
        <w:rPr>
          <w:rFonts w:ascii="Times New Roman" w:hAnsi="Times New Roman"/>
          <w:sz w:val="24"/>
          <w:szCs w:val="24"/>
        </w:rPr>
      </w:pPr>
      <w:r>
        <w:rPr>
          <w:rFonts w:ascii="Times New Roman" w:hAnsi="Times New Roman"/>
          <w:sz w:val="24"/>
          <w:szCs w:val="24"/>
        </w:rPr>
        <w:t xml:space="preserve">O patógeno foi reisolado de todas as plantas que apresentaram </w:t>
      </w:r>
      <w:r w:rsidR="005213EF">
        <w:rPr>
          <w:rFonts w:ascii="Times New Roman" w:hAnsi="Times New Roman"/>
          <w:sz w:val="24"/>
          <w:szCs w:val="24"/>
        </w:rPr>
        <w:t xml:space="preserve">os mesmos sintomas do campo, </w:t>
      </w:r>
      <w:r w:rsidR="0053762C">
        <w:rPr>
          <w:rFonts w:ascii="Times New Roman" w:hAnsi="Times New Roman"/>
          <w:sz w:val="24"/>
          <w:szCs w:val="24"/>
        </w:rPr>
        <w:t>tais como</w:t>
      </w:r>
      <w:r w:rsidR="005213EF">
        <w:rPr>
          <w:rFonts w:ascii="Times New Roman" w:hAnsi="Times New Roman"/>
          <w:sz w:val="24"/>
          <w:szCs w:val="24"/>
        </w:rPr>
        <w:t xml:space="preserve"> tombamento, murcha e morte</w:t>
      </w:r>
      <w:r w:rsidR="00670019">
        <w:rPr>
          <w:rFonts w:ascii="Times New Roman" w:hAnsi="Times New Roman"/>
          <w:sz w:val="24"/>
          <w:szCs w:val="24"/>
        </w:rPr>
        <w:t xml:space="preserve">, sendo observadas mesmas </w:t>
      </w:r>
      <w:r w:rsidR="00B66CAE">
        <w:rPr>
          <w:rFonts w:ascii="Times New Roman" w:hAnsi="Times New Roman"/>
          <w:sz w:val="24"/>
          <w:szCs w:val="24"/>
        </w:rPr>
        <w:t>características (figura 6) em comparação com a cultura original (figura 2)</w:t>
      </w:r>
      <w:r w:rsidR="005213EF">
        <w:rPr>
          <w:rFonts w:ascii="Times New Roman" w:hAnsi="Times New Roman"/>
          <w:sz w:val="24"/>
          <w:szCs w:val="24"/>
        </w:rPr>
        <w:t xml:space="preserve">. A espécie fúngica </w:t>
      </w:r>
      <w:r w:rsidR="005213EF" w:rsidRPr="005213EF">
        <w:rPr>
          <w:rFonts w:ascii="Times New Roman" w:hAnsi="Times New Roman"/>
          <w:i/>
          <w:sz w:val="24"/>
          <w:szCs w:val="24"/>
        </w:rPr>
        <w:t>Fusarium</w:t>
      </w:r>
      <w:r w:rsidR="005213EF">
        <w:rPr>
          <w:rFonts w:ascii="Times New Roman" w:hAnsi="Times New Roman"/>
          <w:sz w:val="24"/>
          <w:szCs w:val="24"/>
        </w:rPr>
        <w:t xml:space="preserve"> spp. já é relata</w:t>
      </w:r>
      <w:r w:rsidR="0053762C">
        <w:rPr>
          <w:rFonts w:ascii="Times New Roman" w:hAnsi="Times New Roman"/>
          <w:sz w:val="24"/>
          <w:szCs w:val="24"/>
        </w:rPr>
        <w:t>da em literaturas como patógeno associado a cultura do</w:t>
      </w:r>
      <w:r w:rsidR="005213EF">
        <w:rPr>
          <w:rFonts w:ascii="Times New Roman" w:hAnsi="Times New Roman"/>
          <w:sz w:val="24"/>
          <w:szCs w:val="24"/>
        </w:rPr>
        <w:t xml:space="preserve"> coentro</w:t>
      </w:r>
      <w:r w:rsidR="00B66CAE">
        <w:rPr>
          <w:rFonts w:ascii="Times New Roman" w:hAnsi="Times New Roman"/>
          <w:sz w:val="24"/>
          <w:szCs w:val="24"/>
        </w:rPr>
        <w:t xml:space="preserve"> (ROCHA, 2017; INFANTE, 2016</w:t>
      </w:r>
      <w:r w:rsidR="004E29F7">
        <w:rPr>
          <w:rFonts w:ascii="Times New Roman" w:hAnsi="Times New Roman"/>
          <w:sz w:val="24"/>
          <w:szCs w:val="24"/>
        </w:rPr>
        <w:t>; REIS et al., 2016</w:t>
      </w:r>
      <w:r w:rsidR="00B66CAE">
        <w:rPr>
          <w:rFonts w:ascii="Times New Roman" w:hAnsi="Times New Roman"/>
          <w:sz w:val="24"/>
          <w:szCs w:val="24"/>
        </w:rPr>
        <w:t>).</w:t>
      </w:r>
    </w:p>
    <w:p w:rsidR="00B66CAE" w:rsidRDefault="00B66CAE" w:rsidP="000F0583">
      <w:pPr>
        <w:pStyle w:val="PargrafodaLista"/>
        <w:spacing w:after="240" w:line="360" w:lineRule="auto"/>
        <w:ind w:left="0" w:firstLine="1134"/>
        <w:jc w:val="both"/>
        <w:rPr>
          <w:rFonts w:ascii="Times New Roman" w:hAnsi="Times New Roman"/>
          <w:sz w:val="24"/>
          <w:szCs w:val="24"/>
        </w:rPr>
      </w:pPr>
    </w:p>
    <w:p w:rsidR="00B66CAE" w:rsidRDefault="00E94667" w:rsidP="000F0583">
      <w:pPr>
        <w:pStyle w:val="PargrafodaLista"/>
        <w:spacing w:after="240" w:line="360" w:lineRule="auto"/>
        <w:ind w:left="0" w:firstLine="1134"/>
        <w:jc w:val="both"/>
        <w:rPr>
          <w:rFonts w:ascii="Times New Roman" w:hAnsi="Times New Roman"/>
          <w:sz w:val="24"/>
          <w:szCs w:val="24"/>
        </w:rPr>
      </w:pPr>
      <w:r w:rsidRPr="00E94667">
        <w:rPr>
          <w:rFonts w:ascii="Times New Roman" w:hAnsi="Times New Roman"/>
          <w:b/>
          <w:noProof/>
          <w:sz w:val="24"/>
          <w:szCs w:val="24"/>
          <w:lang w:eastAsia="pt-BR"/>
        </w:rPr>
        <w:drawing>
          <wp:anchor distT="0" distB="0" distL="114300" distR="114300" simplePos="0" relativeHeight="251660288" behindDoc="0" locked="0" layoutInCell="1" allowOverlap="1" wp14:anchorId="22F0E51D" wp14:editId="0E92506C">
            <wp:simplePos x="0" y="0"/>
            <wp:positionH relativeFrom="column">
              <wp:posOffset>2748914</wp:posOffset>
            </wp:positionH>
            <wp:positionV relativeFrom="paragraph">
              <wp:posOffset>7620</wp:posOffset>
            </wp:positionV>
            <wp:extent cx="2028825" cy="2705100"/>
            <wp:effectExtent l="0" t="0" r="0" b="0"/>
            <wp:wrapNone/>
            <wp:docPr id="8" name="Espaço Reservado para Conteúdo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Espaço Reservado para Conteúdo 7"/>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8825" cy="2705100"/>
                    </a:xfrm>
                    <a:prstGeom prst="rect">
                      <a:avLst/>
                    </a:prstGeom>
                  </pic:spPr>
                </pic:pic>
              </a:graphicData>
            </a:graphic>
            <wp14:sizeRelH relativeFrom="page">
              <wp14:pctWidth>0</wp14:pctWidth>
            </wp14:sizeRelH>
            <wp14:sizeRelV relativeFrom="page">
              <wp14:pctHeight>0</wp14:pctHeight>
            </wp14:sizeRelV>
          </wp:anchor>
        </w:drawing>
      </w:r>
    </w:p>
    <w:p w:rsidR="00B66CAE" w:rsidRPr="000F0583" w:rsidRDefault="00E94667" w:rsidP="000F0583">
      <w:pPr>
        <w:pStyle w:val="PargrafodaLista"/>
        <w:spacing w:after="240" w:line="360" w:lineRule="auto"/>
        <w:ind w:left="0" w:firstLine="1134"/>
        <w:jc w:val="both"/>
        <w:rPr>
          <w:rFonts w:ascii="Times New Roman" w:hAnsi="Times New Roman"/>
          <w:sz w:val="24"/>
          <w:szCs w:val="24"/>
        </w:rPr>
      </w:pPr>
      <w:r w:rsidRPr="00E94667">
        <w:rPr>
          <w:rFonts w:ascii="Times New Roman" w:hAnsi="Times New Roman"/>
          <w:noProof/>
          <w:sz w:val="24"/>
          <w:szCs w:val="24"/>
          <w:lang w:eastAsia="pt-BR"/>
        </w:rPr>
        <w:drawing>
          <wp:anchor distT="0" distB="0" distL="114300" distR="114300" simplePos="0" relativeHeight="251659264" behindDoc="0" locked="0" layoutInCell="1" allowOverlap="1" wp14:anchorId="00021754" wp14:editId="6B459DA5">
            <wp:simplePos x="0" y="0"/>
            <wp:positionH relativeFrom="column">
              <wp:posOffset>180975</wp:posOffset>
            </wp:positionH>
            <wp:positionV relativeFrom="paragraph">
              <wp:posOffset>78422</wp:posOffset>
            </wp:positionV>
            <wp:extent cx="2705664" cy="2029248"/>
            <wp:effectExtent l="0" t="342900" r="0" b="314325"/>
            <wp:wrapNone/>
            <wp:docPr id="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705664" cy="2029248"/>
                    </a:xfrm>
                    <a:prstGeom prst="rect">
                      <a:avLst/>
                    </a:prstGeom>
                  </pic:spPr>
                </pic:pic>
              </a:graphicData>
            </a:graphic>
            <wp14:sizeRelH relativeFrom="page">
              <wp14:pctWidth>0</wp14:pctWidth>
            </wp14:sizeRelH>
            <wp14:sizeRelV relativeFrom="page">
              <wp14:pctHeight>0</wp14:pctHeight>
            </wp14:sizeRelV>
          </wp:anchor>
        </w:drawing>
      </w:r>
    </w:p>
    <w:p w:rsidR="006F3CE0" w:rsidRDefault="006F3CE0" w:rsidP="006F3CE0">
      <w:pPr>
        <w:spacing w:after="240" w:line="360" w:lineRule="auto"/>
        <w:ind w:left="1134"/>
        <w:jc w:val="both"/>
        <w:rPr>
          <w:rFonts w:ascii="Times New Roman" w:hAnsi="Times New Roman"/>
          <w:b/>
          <w:sz w:val="24"/>
          <w:szCs w:val="24"/>
        </w:rPr>
      </w:pPr>
    </w:p>
    <w:p w:rsidR="007B2D35" w:rsidRDefault="007B2D35" w:rsidP="006F3CE0">
      <w:pPr>
        <w:spacing w:after="240" w:line="360" w:lineRule="auto"/>
        <w:ind w:left="1134"/>
        <w:jc w:val="both"/>
        <w:rPr>
          <w:rFonts w:ascii="Times New Roman" w:hAnsi="Times New Roman"/>
          <w:b/>
          <w:sz w:val="24"/>
          <w:szCs w:val="24"/>
        </w:rPr>
      </w:pPr>
    </w:p>
    <w:p w:rsidR="007B2D35" w:rsidRDefault="007B2D35" w:rsidP="006F3CE0">
      <w:pPr>
        <w:spacing w:after="240" w:line="360" w:lineRule="auto"/>
        <w:ind w:left="1134"/>
        <w:jc w:val="both"/>
        <w:rPr>
          <w:rFonts w:ascii="Times New Roman" w:hAnsi="Times New Roman"/>
          <w:b/>
          <w:sz w:val="24"/>
          <w:szCs w:val="24"/>
        </w:rPr>
      </w:pPr>
    </w:p>
    <w:p w:rsidR="00B66CAE" w:rsidRDefault="00B66CAE" w:rsidP="006F3CE0">
      <w:pPr>
        <w:spacing w:after="240" w:line="360" w:lineRule="auto"/>
        <w:ind w:left="1134"/>
        <w:jc w:val="both"/>
        <w:rPr>
          <w:rFonts w:ascii="Times New Roman" w:hAnsi="Times New Roman"/>
          <w:b/>
          <w:sz w:val="24"/>
          <w:szCs w:val="24"/>
        </w:rPr>
      </w:pPr>
    </w:p>
    <w:p w:rsidR="00D17283" w:rsidRDefault="00D17283" w:rsidP="00B66CAE">
      <w:pPr>
        <w:spacing w:after="240" w:line="360" w:lineRule="auto"/>
        <w:rPr>
          <w:rFonts w:ascii="Times New Roman" w:hAnsi="Times New Roman"/>
          <w:b/>
          <w:sz w:val="24"/>
          <w:szCs w:val="24"/>
        </w:rPr>
      </w:pPr>
    </w:p>
    <w:p w:rsidR="00415BFD" w:rsidRDefault="00C84437" w:rsidP="00415BFD">
      <w:pPr>
        <w:spacing w:after="240" w:line="360" w:lineRule="auto"/>
        <w:jc w:val="center"/>
        <w:rPr>
          <w:rFonts w:ascii="Times New Roman" w:hAnsi="Times New Roman"/>
          <w:sz w:val="24"/>
          <w:szCs w:val="24"/>
        </w:rPr>
      </w:pPr>
      <w:r>
        <w:rPr>
          <w:rFonts w:ascii="Times New Roman" w:hAnsi="Times New Roman"/>
          <w:b/>
          <w:sz w:val="24"/>
          <w:szCs w:val="24"/>
        </w:rPr>
        <w:t>Figura 5</w:t>
      </w:r>
      <w:r w:rsidR="00415BFD">
        <w:rPr>
          <w:rFonts w:ascii="Times New Roman" w:hAnsi="Times New Roman"/>
          <w:sz w:val="24"/>
          <w:szCs w:val="24"/>
        </w:rPr>
        <w:t xml:space="preserve"> </w:t>
      </w:r>
      <w:r>
        <w:rPr>
          <w:rFonts w:ascii="Times New Roman" w:hAnsi="Times New Roman"/>
          <w:sz w:val="24"/>
          <w:szCs w:val="24"/>
        </w:rPr>
        <w:t>Esporos de</w:t>
      </w:r>
      <w:r w:rsidR="00415BFD">
        <w:rPr>
          <w:rFonts w:ascii="Times New Roman" w:hAnsi="Times New Roman"/>
          <w:sz w:val="24"/>
          <w:szCs w:val="24"/>
        </w:rPr>
        <w:t xml:space="preserve"> </w:t>
      </w:r>
      <w:r w:rsidR="00415BFD" w:rsidRPr="00415BFD">
        <w:rPr>
          <w:rFonts w:ascii="Times New Roman" w:hAnsi="Times New Roman"/>
          <w:i/>
          <w:sz w:val="24"/>
          <w:szCs w:val="24"/>
        </w:rPr>
        <w:t>Fusarium</w:t>
      </w:r>
      <w:r w:rsidR="00415BFD">
        <w:rPr>
          <w:rFonts w:ascii="Times New Roman" w:hAnsi="Times New Roman"/>
          <w:sz w:val="24"/>
          <w:szCs w:val="24"/>
        </w:rPr>
        <w:t xml:space="preserve"> spp. visto microscopicamente</w:t>
      </w:r>
    </w:p>
    <w:p w:rsidR="00D65E6E" w:rsidRDefault="00D65E6E" w:rsidP="00C46716">
      <w:pPr>
        <w:spacing w:line="360" w:lineRule="auto"/>
        <w:jc w:val="both"/>
        <w:rPr>
          <w:rFonts w:ascii="Times New Roman" w:hAnsi="Times New Roman"/>
          <w:sz w:val="24"/>
          <w:szCs w:val="24"/>
        </w:rPr>
      </w:pPr>
    </w:p>
    <w:p w:rsidR="00C46716" w:rsidRDefault="00C46716" w:rsidP="00C46716">
      <w:pPr>
        <w:spacing w:line="360" w:lineRule="auto"/>
        <w:jc w:val="both"/>
        <w:rPr>
          <w:rFonts w:ascii="Times New Roman" w:hAnsi="Times New Roman" w:cs="Times New Roman"/>
          <w:sz w:val="24"/>
        </w:rPr>
      </w:pPr>
    </w:p>
    <w:p w:rsidR="009E4108" w:rsidRDefault="009E4108" w:rsidP="00055FF6">
      <w:pPr>
        <w:pStyle w:val="PargrafodaLista"/>
        <w:numPr>
          <w:ilvl w:val="0"/>
          <w:numId w:val="1"/>
        </w:numPr>
        <w:spacing w:line="360" w:lineRule="auto"/>
        <w:ind w:firstLine="1134"/>
        <w:jc w:val="both"/>
        <w:rPr>
          <w:rFonts w:ascii="Times New Roman" w:hAnsi="Times New Roman"/>
          <w:b/>
          <w:sz w:val="24"/>
          <w:szCs w:val="24"/>
        </w:rPr>
      </w:pPr>
      <w:r>
        <w:rPr>
          <w:rFonts w:ascii="Times New Roman" w:hAnsi="Times New Roman"/>
          <w:b/>
          <w:sz w:val="24"/>
          <w:szCs w:val="24"/>
        </w:rPr>
        <w:t>CONCLUSÃO</w:t>
      </w:r>
    </w:p>
    <w:p w:rsidR="00A037D1" w:rsidRDefault="009E4108" w:rsidP="00055FF6">
      <w:pPr>
        <w:spacing w:line="360" w:lineRule="auto"/>
        <w:ind w:firstLine="1134"/>
        <w:jc w:val="both"/>
        <w:rPr>
          <w:rFonts w:ascii="Times New Roman" w:hAnsi="Times New Roman"/>
          <w:sz w:val="24"/>
          <w:szCs w:val="24"/>
        </w:rPr>
      </w:pPr>
      <w:r>
        <w:rPr>
          <w:rFonts w:ascii="Times New Roman" w:hAnsi="Times New Roman"/>
          <w:sz w:val="24"/>
          <w:szCs w:val="24"/>
        </w:rPr>
        <w:t xml:space="preserve">O agente causal do tombamento de plântulas no município de Lagoa Seca – PB, é o fungo </w:t>
      </w:r>
      <w:r w:rsidRPr="009E4108">
        <w:rPr>
          <w:rFonts w:ascii="Times New Roman" w:hAnsi="Times New Roman"/>
          <w:i/>
          <w:sz w:val="24"/>
          <w:szCs w:val="24"/>
        </w:rPr>
        <w:t>Fusarium</w:t>
      </w:r>
      <w:r w:rsidR="007932EA">
        <w:rPr>
          <w:rFonts w:ascii="Times New Roman" w:hAnsi="Times New Roman"/>
          <w:sz w:val="24"/>
          <w:szCs w:val="24"/>
        </w:rPr>
        <w:t xml:space="preserve"> sp</w:t>
      </w:r>
      <w:r>
        <w:rPr>
          <w:rFonts w:ascii="Times New Roman" w:hAnsi="Times New Roman"/>
          <w:sz w:val="24"/>
          <w:szCs w:val="24"/>
        </w:rPr>
        <w:t>.</w:t>
      </w:r>
    </w:p>
    <w:p w:rsidR="00D65E6E" w:rsidRDefault="00D65E6E" w:rsidP="00055FF6">
      <w:pPr>
        <w:spacing w:line="360" w:lineRule="auto"/>
        <w:ind w:firstLine="1134"/>
        <w:jc w:val="both"/>
        <w:rPr>
          <w:rFonts w:ascii="Times New Roman" w:hAnsi="Times New Roman"/>
          <w:sz w:val="24"/>
          <w:szCs w:val="24"/>
        </w:rPr>
      </w:pPr>
    </w:p>
    <w:p w:rsidR="00D65E6E" w:rsidRDefault="00D65E6E" w:rsidP="00055FF6">
      <w:pPr>
        <w:spacing w:line="360" w:lineRule="auto"/>
        <w:ind w:firstLine="1134"/>
        <w:jc w:val="both"/>
        <w:rPr>
          <w:rFonts w:ascii="Times New Roman" w:hAnsi="Times New Roman"/>
          <w:sz w:val="24"/>
          <w:szCs w:val="24"/>
        </w:rPr>
      </w:pPr>
    </w:p>
    <w:p w:rsidR="00D65E6E" w:rsidRDefault="00D65E6E" w:rsidP="00055FF6">
      <w:pPr>
        <w:spacing w:line="360" w:lineRule="auto"/>
        <w:ind w:firstLine="1134"/>
        <w:jc w:val="both"/>
        <w:rPr>
          <w:rFonts w:ascii="Times New Roman" w:hAnsi="Times New Roman"/>
          <w:sz w:val="24"/>
          <w:szCs w:val="24"/>
        </w:rPr>
      </w:pPr>
    </w:p>
    <w:p w:rsidR="00D65E6E" w:rsidRDefault="00D65E6E" w:rsidP="009E4108">
      <w:pPr>
        <w:spacing w:after="240" w:line="360" w:lineRule="auto"/>
        <w:ind w:firstLine="360"/>
        <w:jc w:val="both"/>
        <w:rPr>
          <w:rFonts w:ascii="Times New Roman" w:hAnsi="Times New Roman"/>
          <w:sz w:val="24"/>
          <w:szCs w:val="24"/>
        </w:rPr>
      </w:pPr>
    </w:p>
    <w:p w:rsidR="00D65E6E" w:rsidRDefault="00D65E6E" w:rsidP="009E4108">
      <w:pPr>
        <w:spacing w:after="240" w:line="360" w:lineRule="auto"/>
        <w:ind w:firstLine="360"/>
        <w:jc w:val="both"/>
        <w:rPr>
          <w:rFonts w:ascii="Times New Roman" w:hAnsi="Times New Roman"/>
          <w:sz w:val="24"/>
          <w:szCs w:val="24"/>
        </w:rPr>
      </w:pPr>
    </w:p>
    <w:p w:rsidR="00D65E6E" w:rsidRDefault="00D65E6E" w:rsidP="009E4108">
      <w:pPr>
        <w:spacing w:after="240" w:line="360" w:lineRule="auto"/>
        <w:ind w:firstLine="360"/>
        <w:jc w:val="both"/>
        <w:rPr>
          <w:rFonts w:ascii="Times New Roman" w:hAnsi="Times New Roman"/>
          <w:sz w:val="24"/>
          <w:szCs w:val="24"/>
        </w:rPr>
      </w:pPr>
    </w:p>
    <w:p w:rsidR="00D434A2" w:rsidRDefault="00D434A2" w:rsidP="006F08C6">
      <w:pPr>
        <w:spacing w:after="240" w:line="360" w:lineRule="auto"/>
        <w:jc w:val="both"/>
        <w:rPr>
          <w:rFonts w:ascii="Times New Roman" w:hAnsi="Times New Roman"/>
          <w:sz w:val="24"/>
          <w:szCs w:val="24"/>
        </w:rPr>
      </w:pPr>
    </w:p>
    <w:p w:rsidR="00C01616" w:rsidRDefault="00C01616" w:rsidP="000A09BB">
      <w:pPr>
        <w:spacing w:after="240" w:line="360" w:lineRule="auto"/>
        <w:jc w:val="both"/>
        <w:rPr>
          <w:rFonts w:ascii="Times New Roman" w:hAnsi="Times New Roman"/>
          <w:b/>
          <w:sz w:val="24"/>
          <w:szCs w:val="24"/>
        </w:rPr>
      </w:pPr>
      <w:r>
        <w:rPr>
          <w:rFonts w:ascii="Times New Roman" w:hAnsi="Times New Roman"/>
          <w:b/>
          <w:sz w:val="24"/>
          <w:szCs w:val="24"/>
        </w:rPr>
        <w:lastRenderedPageBreak/>
        <w:t>REFERÊNCIAS</w:t>
      </w:r>
    </w:p>
    <w:p w:rsidR="00825E5E" w:rsidRDefault="005B46B0" w:rsidP="00E94667">
      <w:pPr>
        <w:spacing w:after="240" w:line="360" w:lineRule="auto"/>
        <w:jc w:val="both"/>
        <w:rPr>
          <w:rFonts w:ascii="Times New Roman" w:hAnsi="Times New Roman" w:cs="Times New Roman"/>
          <w:sz w:val="24"/>
          <w:szCs w:val="24"/>
        </w:rPr>
      </w:pPr>
      <w:r w:rsidRPr="005B46B0">
        <w:rPr>
          <w:rFonts w:ascii="Times New Roman" w:hAnsi="Times New Roman" w:cs="Times New Roman"/>
          <w:sz w:val="24"/>
          <w:szCs w:val="24"/>
        </w:rPr>
        <w:t xml:space="preserve">AMORIM, L.; REZENDE, J.A.M. &amp; BERGAMIN FILHO, A. eds. </w:t>
      </w:r>
      <w:r w:rsidRPr="005B46B0">
        <w:rPr>
          <w:rFonts w:ascii="Times New Roman" w:hAnsi="Times New Roman" w:cs="Times New Roman"/>
          <w:b/>
          <w:sz w:val="24"/>
          <w:szCs w:val="24"/>
        </w:rPr>
        <w:t>Manual de Fitopatologia</w:t>
      </w:r>
      <w:r w:rsidRPr="005B46B0">
        <w:rPr>
          <w:rFonts w:ascii="Times New Roman" w:hAnsi="Times New Roman" w:cs="Times New Roman"/>
          <w:sz w:val="24"/>
          <w:szCs w:val="24"/>
        </w:rPr>
        <w:t>. Volume 1 - Princípios e Conceitos. 4ª Edição. Editora Agronômica Ceres Ltda. São Paulo, 2011.</w:t>
      </w:r>
    </w:p>
    <w:p w:rsidR="00825E5E" w:rsidRDefault="00825E5E" w:rsidP="000A09BB">
      <w:pPr>
        <w:spacing w:line="360" w:lineRule="auto"/>
        <w:jc w:val="both"/>
        <w:rPr>
          <w:rFonts w:ascii="Times New Roman" w:hAnsi="Times New Roman" w:cs="Times New Roman"/>
          <w:sz w:val="24"/>
          <w:szCs w:val="24"/>
        </w:rPr>
      </w:pPr>
      <w:r w:rsidRPr="00825E5E">
        <w:rPr>
          <w:rFonts w:ascii="Times New Roman" w:hAnsi="Times New Roman" w:cs="Times New Roman"/>
          <w:sz w:val="24"/>
          <w:szCs w:val="24"/>
        </w:rPr>
        <w:t xml:space="preserve">BEDENDO, I.P. Podridões de raiz e colo. </w:t>
      </w:r>
      <w:r w:rsidRPr="008F35A4">
        <w:rPr>
          <w:rFonts w:ascii="Times New Roman" w:hAnsi="Times New Roman" w:cs="Times New Roman"/>
          <w:sz w:val="24"/>
          <w:szCs w:val="24"/>
          <w:lang w:val="en-US"/>
        </w:rPr>
        <w:t xml:space="preserve">In: BERGAMIN FILHO, A.; KIMATI, H.; AMORIM, L. (Eds.). </w:t>
      </w:r>
      <w:r w:rsidRPr="00825E5E">
        <w:rPr>
          <w:rFonts w:ascii="Times New Roman" w:hAnsi="Times New Roman" w:cs="Times New Roman"/>
          <w:b/>
          <w:sz w:val="24"/>
          <w:szCs w:val="24"/>
        </w:rPr>
        <w:t>Manua de fitopatologia: princípios e conceitos</w:t>
      </w:r>
      <w:r w:rsidRPr="00825E5E">
        <w:rPr>
          <w:rFonts w:ascii="Times New Roman" w:hAnsi="Times New Roman" w:cs="Times New Roman"/>
          <w:sz w:val="24"/>
          <w:szCs w:val="24"/>
        </w:rPr>
        <w:t>. 3. ed. São Paulo: Agronômica Ceres, 1995. v.1, p.829-837.</w:t>
      </w:r>
    </w:p>
    <w:p w:rsidR="000B1C18" w:rsidRDefault="000B1C18" w:rsidP="000A09BB">
      <w:pPr>
        <w:pStyle w:val="PargrafodaLista"/>
        <w:tabs>
          <w:tab w:val="left" w:pos="990"/>
        </w:tabs>
        <w:spacing w:line="360" w:lineRule="auto"/>
        <w:ind w:left="0"/>
        <w:jc w:val="both"/>
        <w:rPr>
          <w:rFonts w:ascii="Times New Roman" w:hAnsi="Times New Roman" w:cs="Times New Roman"/>
          <w:sz w:val="24"/>
          <w:szCs w:val="24"/>
        </w:rPr>
      </w:pPr>
    </w:p>
    <w:p w:rsidR="000B1C18" w:rsidRDefault="003A1A21" w:rsidP="000B1C18">
      <w:pPr>
        <w:pStyle w:val="PargrafodaLista"/>
        <w:tabs>
          <w:tab w:val="left" w:pos="990"/>
        </w:tabs>
        <w:spacing w:line="360" w:lineRule="auto"/>
        <w:ind w:left="0"/>
        <w:jc w:val="both"/>
        <w:rPr>
          <w:rFonts w:ascii="Times New Roman" w:hAnsi="Times New Roman" w:cs="Times New Roman"/>
          <w:sz w:val="24"/>
          <w:szCs w:val="24"/>
        </w:rPr>
      </w:pPr>
      <w:r>
        <w:rPr>
          <w:rFonts w:ascii="Times New Roman" w:hAnsi="Times New Roman" w:cs="Times New Roman"/>
          <w:sz w:val="24"/>
          <w:szCs w:val="24"/>
          <w:lang w:val="en-US"/>
        </w:rPr>
        <w:t>BROCK</w:t>
      </w:r>
      <w:r w:rsidR="000B1C18" w:rsidRPr="008F35A4">
        <w:rPr>
          <w:rFonts w:ascii="Times New Roman" w:hAnsi="Times New Roman" w:cs="Times New Roman"/>
          <w:sz w:val="24"/>
          <w:szCs w:val="24"/>
          <w:lang w:val="en-US"/>
        </w:rPr>
        <w:t xml:space="preserve">, T.D. (1999). Robert Koch: A life in Medicine and Bacteriology, Washington, American Society for Microbiology. </w:t>
      </w:r>
      <w:r w:rsidR="000B1C18" w:rsidRPr="000B1C18">
        <w:rPr>
          <w:rFonts w:ascii="Times New Roman" w:hAnsi="Times New Roman" w:cs="Times New Roman"/>
          <w:b/>
          <w:sz w:val="24"/>
          <w:szCs w:val="24"/>
        </w:rPr>
        <w:t>[Em linha]. Disponível em</w:t>
      </w:r>
      <w:r w:rsidR="000B1C18">
        <w:rPr>
          <w:rFonts w:ascii="Times New Roman" w:hAnsi="Times New Roman" w:cs="Times New Roman"/>
          <w:b/>
          <w:sz w:val="24"/>
          <w:szCs w:val="24"/>
        </w:rPr>
        <w:t xml:space="preserve"> &lt;</w:t>
      </w:r>
      <w:r w:rsidR="000B1C18" w:rsidRPr="000B1C18">
        <w:t xml:space="preserve"> </w:t>
      </w:r>
      <w:hyperlink r:id="rId16" w:history="1">
        <w:r w:rsidR="000B1C18" w:rsidRPr="000B1C18">
          <w:rPr>
            <w:rFonts w:ascii="Times New Roman" w:hAnsi="Times New Roman" w:cs="Times New Roman"/>
            <w:sz w:val="24"/>
            <w:szCs w:val="24"/>
          </w:rPr>
          <w:t>http://www.asmscience.org/content/book/10.1128/9781555818272</w:t>
        </w:r>
      </w:hyperlink>
      <w:r w:rsidR="000B1C18">
        <w:t>&gt;</w:t>
      </w:r>
      <w:r w:rsidR="000B1C18" w:rsidRPr="000B1C18">
        <w:rPr>
          <w:rFonts w:ascii="Times New Roman" w:hAnsi="Times New Roman" w:cs="Times New Roman"/>
          <w:sz w:val="24"/>
          <w:szCs w:val="24"/>
        </w:rPr>
        <w:t xml:space="preserve"> [</w:t>
      </w:r>
      <w:r w:rsidR="000B1C18" w:rsidRPr="000B1C18">
        <w:rPr>
          <w:rFonts w:ascii="Times New Roman" w:hAnsi="Times New Roman" w:cs="Times New Roman"/>
          <w:b/>
          <w:sz w:val="24"/>
          <w:szCs w:val="24"/>
        </w:rPr>
        <w:t>Consultado em</w:t>
      </w:r>
      <w:r w:rsidR="000B1C18" w:rsidRPr="000B1C18">
        <w:rPr>
          <w:rFonts w:ascii="Times New Roman" w:hAnsi="Times New Roman" w:cs="Times New Roman"/>
          <w:sz w:val="24"/>
          <w:szCs w:val="24"/>
        </w:rPr>
        <w:t xml:space="preserve"> </w:t>
      </w:r>
      <w:r w:rsidR="000B1C18">
        <w:rPr>
          <w:rFonts w:ascii="Times New Roman" w:hAnsi="Times New Roman" w:cs="Times New Roman"/>
          <w:sz w:val="24"/>
          <w:szCs w:val="24"/>
        </w:rPr>
        <w:t>31</w:t>
      </w:r>
      <w:r w:rsidR="000B1C18" w:rsidRPr="000B1C18">
        <w:rPr>
          <w:rFonts w:ascii="Times New Roman" w:hAnsi="Times New Roman" w:cs="Times New Roman"/>
          <w:sz w:val="24"/>
          <w:szCs w:val="24"/>
        </w:rPr>
        <w:t xml:space="preserve"> /</w:t>
      </w:r>
      <w:r w:rsidR="000B1C18">
        <w:rPr>
          <w:rFonts w:ascii="Times New Roman" w:hAnsi="Times New Roman" w:cs="Times New Roman"/>
          <w:sz w:val="24"/>
          <w:szCs w:val="24"/>
        </w:rPr>
        <w:t>05</w:t>
      </w:r>
      <w:r w:rsidR="000B1C18" w:rsidRPr="000B1C18">
        <w:rPr>
          <w:rFonts w:ascii="Times New Roman" w:hAnsi="Times New Roman" w:cs="Times New Roman"/>
          <w:sz w:val="24"/>
          <w:szCs w:val="24"/>
        </w:rPr>
        <w:t>/</w:t>
      </w:r>
      <w:r w:rsidR="000B1C18">
        <w:rPr>
          <w:rFonts w:ascii="Times New Roman" w:hAnsi="Times New Roman" w:cs="Times New Roman"/>
          <w:sz w:val="24"/>
          <w:szCs w:val="24"/>
        </w:rPr>
        <w:t>2019</w:t>
      </w:r>
      <w:r w:rsidR="000B1C18" w:rsidRPr="000B1C18">
        <w:rPr>
          <w:rFonts w:ascii="Times New Roman" w:hAnsi="Times New Roman" w:cs="Times New Roman"/>
          <w:sz w:val="24"/>
          <w:szCs w:val="24"/>
        </w:rPr>
        <w:t>].</w:t>
      </w:r>
    </w:p>
    <w:p w:rsidR="000B1C18" w:rsidRDefault="000B1C18" w:rsidP="000A09BB">
      <w:pPr>
        <w:spacing w:line="360" w:lineRule="auto"/>
        <w:jc w:val="both"/>
        <w:rPr>
          <w:rFonts w:ascii="Times New Roman" w:hAnsi="Times New Roman" w:cs="Times New Roman"/>
          <w:sz w:val="24"/>
          <w:szCs w:val="24"/>
        </w:rPr>
      </w:pPr>
    </w:p>
    <w:p w:rsidR="005B46B0" w:rsidRDefault="005B46B0" w:rsidP="000A09BB">
      <w:pPr>
        <w:spacing w:line="360" w:lineRule="auto"/>
        <w:jc w:val="both"/>
        <w:rPr>
          <w:rFonts w:ascii="Times New Roman" w:hAnsi="Times New Roman" w:cs="Times New Roman"/>
          <w:sz w:val="24"/>
          <w:szCs w:val="24"/>
        </w:rPr>
      </w:pPr>
      <w:r w:rsidRPr="005B46B0">
        <w:rPr>
          <w:rFonts w:ascii="Times New Roman" w:hAnsi="Times New Roman" w:cs="Times New Roman"/>
          <w:sz w:val="24"/>
          <w:szCs w:val="24"/>
        </w:rPr>
        <w:t xml:space="preserve">CENSO DEMOGRÁFICO 2010. </w:t>
      </w:r>
      <w:r w:rsidRPr="005B46B0">
        <w:rPr>
          <w:rFonts w:ascii="Times New Roman" w:hAnsi="Times New Roman" w:cs="Times New Roman"/>
          <w:b/>
          <w:sz w:val="24"/>
          <w:szCs w:val="24"/>
        </w:rPr>
        <w:t>Características da população e dos domicílios: resultados Lagoa Seca – Paraíba:</w:t>
      </w:r>
      <w:r w:rsidRPr="005B46B0">
        <w:rPr>
          <w:rFonts w:ascii="Times New Roman" w:hAnsi="Times New Roman" w:cs="Times New Roman"/>
          <w:sz w:val="24"/>
          <w:szCs w:val="24"/>
        </w:rPr>
        <w:t xml:space="preserve"> IBGE, 2010. Disponível em:&lt; https://cidades.ibge.gov.br/brasil/pb/lagoa-seca/panorama &gt; Acesso em: </w:t>
      </w:r>
      <w:r>
        <w:rPr>
          <w:rFonts w:ascii="Times New Roman" w:hAnsi="Times New Roman" w:cs="Times New Roman"/>
          <w:sz w:val="24"/>
          <w:szCs w:val="24"/>
        </w:rPr>
        <w:t>maio. 2019</w:t>
      </w:r>
      <w:r w:rsidRPr="005B46B0">
        <w:rPr>
          <w:rFonts w:ascii="Times New Roman" w:hAnsi="Times New Roman" w:cs="Times New Roman"/>
          <w:sz w:val="24"/>
          <w:szCs w:val="24"/>
        </w:rPr>
        <w:t>.</w:t>
      </w:r>
    </w:p>
    <w:p w:rsidR="00D872FE" w:rsidRDefault="00D872FE" w:rsidP="000A09BB">
      <w:pPr>
        <w:spacing w:line="360" w:lineRule="auto"/>
        <w:jc w:val="both"/>
        <w:rPr>
          <w:rFonts w:ascii="Times New Roman" w:hAnsi="Times New Roman" w:cs="Times New Roman"/>
          <w:sz w:val="24"/>
          <w:szCs w:val="24"/>
        </w:rPr>
      </w:pPr>
    </w:p>
    <w:p w:rsidR="00D872FE" w:rsidRDefault="00D872FE" w:rsidP="000A09B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DIEDERICHSEN, A. </w:t>
      </w:r>
      <w:r w:rsidRPr="00D872FE">
        <w:rPr>
          <w:rFonts w:ascii="Times New Roman" w:hAnsi="Times New Roman" w:cs="Times New Roman"/>
          <w:b/>
          <w:sz w:val="24"/>
          <w:szCs w:val="24"/>
        </w:rPr>
        <w:t>Coriander (</w:t>
      </w:r>
      <w:r w:rsidRPr="00D872FE">
        <w:rPr>
          <w:rFonts w:ascii="Times New Roman" w:hAnsi="Times New Roman" w:cs="Times New Roman"/>
          <w:b/>
          <w:i/>
          <w:sz w:val="24"/>
          <w:szCs w:val="24"/>
        </w:rPr>
        <w:t>Coriandrum sativum</w:t>
      </w:r>
      <w:r w:rsidRPr="00D872FE">
        <w:rPr>
          <w:rFonts w:ascii="Times New Roman" w:hAnsi="Times New Roman" w:cs="Times New Roman"/>
          <w:b/>
          <w:sz w:val="24"/>
          <w:szCs w:val="24"/>
        </w:rPr>
        <w:t xml:space="preserve"> L.). </w:t>
      </w:r>
      <w:r w:rsidRPr="008F35A4">
        <w:rPr>
          <w:rFonts w:ascii="Times New Roman" w:hAnsi="Times New Roman" w:cs="Times New Roman"/>
          <w:b/>
          <w:sz w:val="24"/>
          <w:szCs w:val="24"/>
          <w:lang w:val="en-US"/>
        </w:rPr>
        <w:t>Promothing the conservation and use of underutilized and negleceted crops. 3</w:t>
      </w:r>
      <w:r w:rsidRPr="008F35A4">
        <w:rPr>
          <w:rFonts w:ascii="Times New Roman" w:hAnsi="Times New Roman" w:cs="Times New Roman"/>
          <w:sz w:val="24"/>
          <w:szCs w:val="24"/>
          <w:lang w:val="en-US"/>
        </w:rPr>
        <w:t>. Rome: Institute of Plant Genetics and Crop Plnat Reserarch, Gatersleben/ International Plant Genetic Resources Institute, 1996.</w:t>
      </w:r>
    </w:p>
    <w:p w:rsidR="003A1A21" w:rsidRDefault="003A1A21" w:rsidP="000A09BB">
      <w:pPr>
        <w:spacing w:line="360" w:lineRule="auto"/>
        <w:jc w:val="both"/>
        <w:rPr>
          <w:rFonts w:ascii="Times New Roman" w:hAnsi="Times New Roman" w:cs="Times New Roman"/>
          <w:sz w:val="24"/>
          <w:szCs w:val="24"/>
          <w:lang w:val="en-US"/>
        </w:rPr>
      </w:pPr>
    </w:p>
    <w:p w:rsidR="003A1A21" w:rsidRDefault="003A1A21" w:rsidP="003A1A21">
      <w:pPr>
        <w:spacing w:line="360" w:lineRule="auto"/>
        <w:jc w:val="both"/>
        <w:rPr>
          <w:rFonts w:ascii="Times New Roman" w:hAnsi="Times New Roman" w:cs="Times New Roman"/>
          <w:sz w:val="24"/>
          <w:szCs w:val="24"/>
        </w:rPr>
      </w:pPr>
      <w:r w:rsidRPr="00F850E3">
        <w:rPr>
          <w:rFonts w:ascii="Times New Roman" w:hAnsi="Times New Roman" w:cs="Times New Roman"/>
          <w:sz w:val="24"/>
          <w:szCs w:val="24"/>
        </w:rPr>
        <w:t xml:space="preserve">FERRAZ, S.; FREITAS, L.G de; LOPES, E.A.; DIAS-ARIEIRA, C.R. </w:t>
      </w:r>
      <w:r w:rsidRPr="00F850E3">
        <w:rPr>
          <w:rFonts w:ascii="Times New Roman" w:hAnsi="Times New Roman" w:cs="Times New Roman"/>
          <w:b/>
          <w:bCs/>
          <w:sz w:val="24"/>
          <w:szCs w:val="24"/>
        </w:rPr>
        <w:t>Manejo Sustentável de Fitonematoides</w:t>
      </w:r>
      <w:r w:rsidRPr="00F850E3">
        <w:rPr>
          <w:rFonts w:ascii="Times New Roman" w:hAnsi="Times New Roman" w:cs="Times New Roman"/>
          <w:sz w:val="24"/>
          <w:szCs w:val="24"/>
        </w:rPr>
        <w:t>. Viçosa, MG. Editora UFV, 306 p. 2010.</w:t>
      </w:r>
    </w:p>
    <w:p w:rsidR="00F850E3" w:rsidRPr="008F35A4" w:rsidRDefault="00F850E3" w:rsidP="000A09BB">
      <w:pPr>
        <w:spacing w:line="360" w:lineRule="auto"/>
        <w:jc w:val="both"/>
        <w:rPr>
          <w:rFonts w:ascii="Times New Roman" w:hAnsi="Times New Roman" w:cs="Times New Roman"/>
          <w:sz w:val="24"/>
          <w:szCs w:val="24"/>
          <w:lang w:val="en-US"/>
        </w:rPr>
      </w:pPr>
    </w:p>
    <w:p w:rsidR="00F850E3" w:rsidRDefault="00F850E3" w:rsidP="000A09BB">
      <w:pPr>
        <w:spacing w:line="360" w:lineRule="auto"/>
        <w:jc w:val="both"/>
        <w:rPr>
          <w:rFonts w:ascii="Times New Roman" w:hAnsi="Times New Roman" w:cs="Times New Roman"/>
          <w:sz w:val="24"/>
          <w:szCs w:val="24"/>
        </w:rPr>
      </w:pPr>
      <w:r w:rsidRPr="00F850E3">
        <w:rPr>
          <w:rFonts w:ascii="Times New Roman" w:hAnsi="Times New Roman" w:cs="Times New Roman"/>
          <w:sz w:val="24"/>
          <w:szCs w:val="24"/>
        </w:rPr>
        <w:t xml:space="preserve">FILGUEIRA, F. A. R. </w:t>
      </w:r>
      <w:r w:rsidRPr="00F850E3">
        <w:rPr>
          <w:rFonts w:ascii="Times New Roman" w:hAnsi="Times New Roman" w:cs="Times New Roman"/>
          <w:b/>
          <w:sz w:val="24"/>
          <w:szCs w:val="24"/>
        </w:rPr>
        <w:t>Novo manual de Olericultura: agrotecnologia moderna na produção e comercialização de hortaliças</w:t>
      </w:r>
      <w:r w:rsidRPr="00F850E3">
        <w:rPr>
          <w:rFonts w:ascii="Times New Roman" w:hAnsi="Times New Roman" w:cs="Times New Roman"/>
          <w:sz w:val="24"/>
          <w:szCs w:val="24"/>
        </w:rPr>
        <w:t>. 2ª edição. Viçosa: UFV, 2003. 412 p.</w:t>
      </w:r>
    </w:p>
    <w:p w:rsidR="00F850E3" w:rsidRDefault="00F850E3" w:rsidP="000A09BB">
      <w:pPr>
        <w:spacing w:line="360" w:lineRule="auto"/>
        <w:jc w:val="both"/>
        <w:rPr>
          <w:rFonts w:ascii="Times New Roman" w:hAnsi="Times New Roman" w:cs="Times New Roman"/>
          <w:sz w:val="24"/>
          <w:szCs w:val="24"/>
        </w:rPr>
      </w:pPr>
    </w:p>
    <w:p w:rsidR="00F850E3" w:rsidRPr="008F35A4" w:rsidRDefault="00F850E3" w:rsidP="000A09BB">
      <w:pPr>
        <w:spacing w:after="240" w:line="360" w:lineRule="auto"/>
        <w:jc w:val="both"/>
        <w:rPr>
          <w:rFonts w:ascii="Times New Roman" w:hAnsi="Times New Roman"/>
          <w:sz w:val="24"/>
          <w:szCs w:val="24"/>
          <w:lang w:val="en-US"/>
        </w:rPr>
      </w:pPr>
      <w:r w:rsidRPr="00F850E3">
        <w:rPr>
          <w:rFonts w:ascii="Times New Roman" w:hAnsi="Times New Roman"/>
          <w:sz w:val="24"/>
          <w:szCs w:val="24"/>
        </w:rPr>
        <w:t xml:space="preserve">FREITAS, L. G.; NEVES, W. S; OLIVEIRA. R. D. L. Métodos em nematologia vegetal. In ALFENAS, A. C.; MARIA, R. G. </w:t>
      </w:r>
      <w:r w:rsidRPr="00F850E3">
        <w:rPr>
          <w:rFonts w:ascii="Times New Roman" w:hAnsi="Times New Roman"/>
          <w:b/>
          <w:sz w:val="24"/>
          <w:szCs w:val="24"/>
        </w:rPr>
        <w:t>Métodos em fitopatologia</w:t>
      </w:r>
      <w:r w:rsidRPr="00F850E3">
        <w:rPr>
          <w:rFonts w:ascii="Times New Roman" w:hAnsi="Times New Roman"/>
          <w:sz w:val="24"/>
          <w:szCs w:val="24"/>
        </w:rPr>
        <w:t xml:space="preserve">. </w:t>
      </w:r>
      <w:r w:rsidRPr="008F35A4">
        <w:rPr>
          <w:rFonts w:ascii="Times New Roman" w:hAnsi="Times New Roman"/>
          <w:sz w:val="24"/>
          <w:szCs w:val="24"/>
          <w:lang w:val="en-US"/>
        </w:rPr>
        <w:t>Viçosa, MG: UFV, 2007. Cap.11, p. 253-291.</w:t>
      </w:r>
    </w:p>
    <w:p w:rsidR="009D6A2B" w:rsidRDefault="009D6A2B" w:rsidP="009D6A2B">
      <w:pPr>
        <w:spacing w:after="240" w:line="360" w:lineRule="auto"/>
        <w:jc w:val="both"/>
        <w:rPr>
          <w:rFonts w:ascii="Times New Roman" w:hAnsi="Times New Roman"/>
          <w:sz w:val="24"/>
          <w:szCs w:val="24"/>
        </w:rPr>
      </w:pPr>
      <w:r w:rsidRPr="008F35A4">
        <w:rPr>
          <w:rFonts w:ascii="Times New Roman" w:hAnsi="Times New Roman"/>
          <w:sz w:val="24"/>
          <w:szCs w:val="24"/>
          <w:lang w:val="en-US"/>
        </w:rPr>
        <w:t xml:space="preserve">GARIBALDI, A; GILARDI, G.; GULLINO, M.L. First Report of Collar and Root Rot Caused by Pythium ultimum on Coriander in Italy. </w:t>
      </w:r>
      <w:r w:rsidRPr="009D6A2B">
        <w:rPr>
          <w:rFonts w:ascii="Times New Roman" w:hAnsi="Times New Roman"/>
          <w:b/>
          <w:sz w:val="24"/>
          <w:szCs w:val="24"/>
        </w:rPr>
        <w:t>Plant Disease</w:t>
      </w:r>
      <w:r w:rsidRPr="009D6A2B">
        <w:rPr>
          <w:rFonts w:ascii="Times New Roman" w:hAnsi="Times New Roman"/>
          <w:sz w:val="24"/>
          <w:szCs w:val="24"/>
        </w:rPr>
        <w:t>, v. 94, p. 1167, 2010.</w:t>
      </w:r>
    </w:p>
    <w:p w:rsidR="00F34E92" w:rsidRPr="00F850E3" w:rsidRDefault="00F34E92" w:rsidP="000A09BB">
      <w:pPr>
        <w:spacing w:after="240" w:line="360" w:lineRule="auto"/>
        <w:jc w:val="both"/>
        <w:rPr>
          <w:rFonts w:ascii="Times New Roman" w:hAnsi="Times New Roman"/>
          <w:sz w:val="24"/>
          <w:szCs w:val="24"/>
        </w:rPr>
      </w:pPr>
      <w:r w:rsidRPr="008F35A4">
        <w:rPr>
          <w:rFonts w:ascii="Times New Roman" w:hAnsi="Times New Roman"/>
          <w:sz w:val="24"/>
          <w:szCs w:val="24"/>
          <w:lang w:val="en-US"/>
        </w:rPr>
        <w:lastRenderedPageBreak/>
        <w:t xml:space="preserve">GUPTA, M. et al. First report of bacterial spot in coriander caused by Pseudomonas syringae pv. coriandricola in Índia. </w:t>
      </w:r>
      <w:r w:rsidRPr="00F34E92">
        <w:rPr>
          <w:rFonts w:ascii="Times New Roman" w:hAnsi="Times New Roman"/>
          <w:b/>
          <w:sz w:val="24"/>
          <w:szCs w:val="24"/>
        </w:rPr>
        <w:t>Plant Disease</w:t>
      </w:r>
      <w:r w:rsidRPr="00F34E92">
        <w:rPr>
          <w:rFonts w:ascii="Times New Roman" w:hAnsi="Times New Roman"/>
          <w:sz w:val="24"/>
          <w:szCs w:val="24"/>
        </w:rPr>
        <w:t>, v. 97, p.418, 2013</w:t>
      </w:r>
      <w:r>
        <w:t>.</w:t>
      </w:r>
    </w:p>
    <w:p w:rsidR="00A14341" w:rsidRDefault="00A14341" w:rsidP="000A09B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HILJE, Q. </w:t>
      </w:r>
      <w:r w:rsidRPr="00A14341">
        <w:rPr>
          <w:rFonts w:ascii="Times New Roman" w:hAnsi="Times New Roman" w:cs="Times New Roman"/>
          <w:sz w:val="24"/>
          <w:szCs w:val="24"/>
        </w:rPr>
        <w:t xml:space="preserve">L.; ARAVA, F.C.; SCORZA, R.F.; VíQUEZ, C.M. </w:t>
      </w:r>
      <w:r w:rsidRPr="00A14341">
        <w:rPr>
          <w:rFonts w:ascii="Times New Roman" w:hAnsi="Times New Roman" w:cs="Times New Roman"/>
          <w:b/>
          <w:sz w:val="24"/>
          <w:szCs w:val="24"/>
        </w:rPr>
        <w:t>Plagas e enfermedades forestales en América Central</w:t>
      </w:r>
      <w:r w:rsidRPr="00A14341">
        <w:rPr>
          <w:rFonts w:ascii="Times New Roman" w:hAnsi="Times New Roman" w:cs="Times New Roman"/>
          <w:sz w:val="24"/>
          <w:szCs w:val="24"/>
        </w:rPr>
        <w:t>: manual de consulta. Turrialba: CATIE, 1991. 185p. (CATIE. Série Técnica. Manual Técnico, 3).</w:t>
      </w:r>
    </w:p>
    <w:p w:rsidR="00A14341" w:rsidRDefault="00A14341" w:rsidP="000A09BB">
      <w:pPr>
        <w:spacing w:line="360" w:lineRule="auto"/>
        <w:jc w:val="both"/>
        <w:rPr>
          <w:rFonts w:ascii="Times New Roman" w:hAnsi="Times New Roman" w:cs="Times New Roman"/>
          <w:sz w:val="24"/>
          <w:szCs w:val="24"/>
        </w:rPr>
      </w:pPr>
    </w:p>
    <w:p w:rsidR="00A14341" w:rsidRDefault="00A14341" w:rsidP="000A09BB">
      <w:pPr>
        <w:pStyle w:val="PargrafodaLista"/>
        <w:spacing w:line="360" w:lineRule="auto"/>
        <w:ind w:left="0"/>
        <w:jc w:val="both"/>
        <w:rPr>
          <w:rFonts w:ascii="Times New Roman" w:hAnsi="Times New Roman" w:cs="Times New Roman"/>
          <w:sz w:val="24"/>
          <w:szCs w:val="24"/>
        </w:rPr>
      </w:pPr>
      <w:r w:rsidRPr="00A14341">
        <w:rPr>
          <w:rFonts w:ascii="Times New Roman" w:hAnsi="Times New Roman" w:cs="Times New Roman"/>
          <w:sz w:val="24"/>
          <w:szCs w:val="24"/>
        </w:rPr>
        <w:t>INDEX FUNGORUM. CABI Biosciences. 2010. Disponivel em &lt;</w:t>
      </w:r>
      <w:hyperlink r:id="rId17" w:history="1">
        <w:r w:rsidRPr="00A14341">
          <w:rPr>
            <w:rStyle w:val="Hyperlink"/>
            <w:rFonts w:ascii="Times New Roman" w:hAnsi="Times New Roman" w:cs="Times New Roman"/>
            <w:sz w:val="24"/>
            <w:szCs w:val="24"/>
            <w:u w:val="none"/>
          </w:rPr>
          <w:t>http://www.indexfungorum.org</w:t>
        </w:r>
      </w:hyperlink>
      <w:r w:rsidRPr="00A14341">
        <w:rPr>
          <w:rFonts w:ascii="Times New Roman" w:hAnsi="Times New Roman" w:cs="Times New Roman"/>
          <w:sz w:val="24"/>
          <w:szCs w:val="24"/>
        </w:rPr>
        <w:t xml:space="preserve">&gt; Acesso em: </w:t>
      </w:r>
      <w:r>
        <w:rPr>
          <w:rFonts w:ascii="Times New Roman" w:hAnsi="Times New Roman" w:cs="Times New Roman"/>
          <w:sz w:val="24"/>
          <w:szCs w:val="24"/>
        </w:rPr>
        <w:t>Maio</w:t>
      </w:r>
      <w:r w:rsidRPr="00A14341">
        <w:rPr>
          <w:rFonts w:ascii="Times New Roman" w:hAnsi="Times New Roman" w:cs="Times New Roman"/>
          <w:sz w:val="24"/>
          <w:szCs w:val="24"/>
        </w:rPr>
        <w:t>, 2019.</w:t>
      </w:r>
    </w:p>
    <w:p w:rsidR="00577F9B" w:rsidRDefault="00577F9B" w:rsidP="000A09BB">
      <w:pPr>
        <w:pStyle w:val="PargrafodaLista"/>
        <w:spacing w:line="360" w:lineRule="auto"/>
        <w:ind w:left="0"/>
        <w:jc w:val="both"/>
        <w:rPr>
          <w:rFonts w:ascii="Times New Roman" w:hAnsi="Times New Roman" w:cs="Times New Roman"/>
          <w:sz w:val="24"/>
          <w:szCs w:val="24"/>
        </w:rPr>
      </w:pPr>
    </w:p>
    <w:p w:rsidR="00577F9B" w:rsidRPr="00577F9B" w:rsidRDefault="00577F9B" w:rsidP="000A09BB">
      <w:pPr>
        <w:pStyle w:val="PargrafodaLista"/>
        <w:spacing w:line="360" w:lineRule="auto"/>
        <w:ind w:left="0"/>
        <w:jc w:val="both"/>
        <w:rPr>
          <w:rFonts w:ascii="Times New Roman" w:hAnsi="Times New Roman" w:cs="Times New Roman"/>
          <w:sz w:val="28"/>
          <w:szCs w:val="24"/>
        </w:rPr>
      </w:pPr>
      <w:r w:rsidRPr="00577F9B">
        <w:rPr>
          <w:rFonts w:ascii="Times New Roman" w:hAnsi="Times New Roman" w:cs="Times New Roman"/>
          <w:color w:val="222222"/>
          <w:sz w:val="24"/>
          <w:shd w:val="clear" w:color="auto" w:fill="FFFFFF"/>
        </w:rPr>
        <w:t>INFANTE, Nayana Bruschi. </w:t>
      </w:r>
      <w:r w:rsidR="006336FF">
        <w:rPr>
          <w:rStyle w:val="Forte"/>
          <w:rFonts w:ascii="Times New Roman" w:hAnsi="Times New Roman" w:cs="Times New Roman"/>
          <w:color w:val="222222"/>
          <w:sz w:val="24"/>
          <w:shd w:val="clear" w:color="auto" w:fill="FFFFFF"/>
        </w:rPr>
        <w:t>Etiologia do damping-off na cultura do coentro no município de Arapiraca-Al e efeito da interação dos patógenos na incidência da doença</w:t>
      </w:r>
      <w:r w:rsidRPr="00577F9B">
        <w:rPr>
          <w:rStyle w:val="Forte"/>
          <w:rFonts w:ascii="Times New Roman" w:hAnsi="Times New Roman" w:cs="Times New Roman"/>
          <w:color w:val="222222"/>
          <w:sz w:val="24"/>
          <w:shd w:val="clear" w:color="auto" w:fill="FFFFFF"/>
        </w:rPr>
        <w:t>. </w:t>
      </w:r>
      <w:r w:rsidRPr="00577F9B">
        <w:rPr>
          <w:rFonts w:ascii="Times New Roman" w:hAnsi="Times New Roman" w:cs="Times New Roman"/>
          <w:color w:val="222222"/>
          <w:sz w:val="24"/>
          <w:shd w:val="clear" w:color="auto" w:fill="FFFFFF"/>
        </w:rPr>
        <w:t>2016. 55 f. Dissertação (Mestrado) - Curso de Proteção de Plantas, Universidade Federal de Alagoas, Rio Largo, 2016.</w:t>
      </w:r>
    </w:p>
    <w:p w:rsidR="00676CD9" w:rsidRDefault="00676CD9" w:rsidP="000A09BB">
      <w:pPr>
        <w:pStyle w:val="PargrafodaLista"/>
        <w:spacing w:line="360" w:lineRule="auto"/>
        <w:ind w:left="0"/>
        <w:jc w:val="both"/>
        <w:rPr>
          <w:rFonts w:ascii="Times New Roman" w:hAnsi="Times New Roman" w:cs="Times New Roman"/>
          <w:sz w:val="24"/>
          <w:szCs w:val="24"/>
        </w:rPr>
      </w:pPr>
    </w:p>
    <w:p w:rsidR="00676CD9" w:rsidRDefault="00676CD9" w:rsidP="000A09BB">
      <w:pPr>
        <w:pStyle w:val="PargrafodaLista"/>
        <w:spacing w:line="360" w:lineRule="auto"/>
        <w:ind w:left="0"/>
        <w:jc w:val="both"/>
        <w:rPr>
          <w:rFonts w:ascii="Times New Roman" w:hAnsi="Times New Roman" w:cs="Times New Roman"/>
          <w:sz w:val="24"/>
        </w:rPr>
      </w:pPr>
      <w:r w:rsidRPr="00676CD9">
        <w:rPr>
          <w:rFonts w:ascii="Times New Roman" w:hAnsi="Times New Roman" w:cs="Times New Roman"/>
          <w:sz w:val="24"/>
        </w:rPr>
        <w:t xml:space="preserve">JOVINO, R. S. </w:t>
      </w:r>
      <w:r w:rsidRPr="00676CD9">
        <w:rPr>
          <w:rFonts w:ascii="Times New Roman" w:hAnsi="Times New Roman" w:cs="Times New Roman"/>
          <w:b/>
          <w:sz w:val="24"/>
        </w:rPr>
        <w:t xml:space="preserve">Desenvolvimento de </w:t>
      </w:r>
      <w:r w:rsidRPr="00676CD9">
        <w:rPr>
          <w:rFonts w:ascii="Times New Roman" w:hAnsi="Times New Roman" w:cs="Times New Roman"/>
          <w:b/>
          <w:i/>
          <w:sz w:val="24"/>
        </w:rPr>
        <w:t>Coriandrum sativum</w:t>
      </w:r>
      <w:r w:rsidRPr="00676CD9">
        <w:rPr>
          <w:rFonts w:ascii="Times New Roman" w:hAnsi="Times New Roman" w:cs="Times New Roman"/>
          <w:b/>
          <w:sz w:val="24"/>
        </w:rPr>
        <w:t xml:space="preserve"> cv.verdão sob diferentes níveis de infestação de </w:t>
      </w:r>
      <w:r w:rsidRPr="00676CD9">
        <w:rPr>
          <w:rFonts w:ascii="Times New Roman" w:hAnsi="Times New Roman" w:cs="Times New Roman"/>
          <w:b/>
          <w:i/>
          <w:sz w:val="24"/>
        </w:rPr>
        <w:t>Rotylenchulus</w:t>
      </w:r>
      <w:r w:rsidRPr="00676CD9">
        <w:rPr>
          <w:rFonts w:ascii="Times New Roman" w:hAnsi="Times New Roman" w:cs="Times New Roman"/>
          <w:b/>
          <w:sz w:val="24"/>
        </w:rPr>
        <w:t xml:space="preserve"> sp</w:t>
      </w:r>
      <w:r w:rsidRPr="00676CD9">
        <w:rPr>
          <w:rFonts w:ascii="Times New Roman" w:hAnsi="Times New Roman" w:cs="Times New Roman"/>
          <w:sz w:val="24"/>
        </w:rPr>
        <w:t>. Areia, PB, 2018. 32p. Trabalho de conclusão de curso (Graduação em Agronomia).</w:t>
      </w:r>
    </w:p>
    <w:p w:rsidR="00E67E09" w:rsidRDefault="00E67E09" w:rsidP="000A09BB">
      <w:pPr>
        <w:pStyle w:val="PargrafodaLista"/>
        <w:spacing w:line="360" w:lineRule="auto"/>
        <w:ind w:left="0"/>
        <w:jc w:val="both"/>
        <w:rPr>
          <w:rFonts w:ascii="Times New Roman" w:hAnsi="Times New Roman" w:cs="Times New Roman"/>
          <w:sz w:val="24"/>
        </w:rPr>
      </w:pPr>
    </w:p>
    <w:p w:rsidR="00E67E09" w:rsidRPr="00E67E09" w:rsidRDefault="00E67E09" w:rsidP="000A09BB">
      <w:pPr>
        <w:pStyle w:val="PargrafodaLista"/>
        <w:spacing w:line="360" w:lineRule="auto"/>
        <w:ind w:left="0"/>
        <w:jc w:val="both"/>
        <w:rPr>
          <w:rFonts w:ascii="Times New Roman" w:hAnsi="Times New Roman" w:cs="Times New Roman"/>
          <w:sz w:val="24"/>
        </w:rPr>
      </w:pPr>
      <w:r w:rsidRPr="00E67E09">
        <w:rPr>
          <w:rFonts w:ascii="Times New Roman" w:hAnsi="Times New Roman" w:cs="Times New Roman"/>
          <w:sz w:val="24"/>
        </w:rPr>
        <w:t xml:space="preserve">LACERDA, Juliana Pires. </w:t>
      </w:r>
      <w:r w:rsidRPr="00E67E09">
        <w:rPr>
          <w:rFonts w:ascii="Times New Roman" w:hAnsi="Times New Roman" w:cs="Times New Roman"/>
          <w:b/>
          <w:sz w:val="24"/>
        </w:rPr>
        <w:t>Doenças fúngicas e bacterianas em algumas Araceae</w:t>
      </w:r>
      <w:r w:rsidRPr="00E67E09">
        <w:rPr>
          <w:rFonts w:ascii="Times New Roman" w:hAnsi="Times New Roman" w:cs="Times New Roman"/>
          <w:sz w:val="24"/>
        </w:rPr>
        <w:t>. 2006. 81p. Dissertação (Mestrado em Agronomia/Fitopatologia) – Universidade Federal de Lavras, Lavras, MG.</w:t>
      </w:r>
    </w:p>
    <w:p w:rsidR="00905F49" w:rsidRDefault="00905F49" w:rsidP="000A09BB">
      <w:pPr>
        <w:pStyle w:val="PargrafodaLista"/>
        <w:spacing w:line="360" w:lineRule="auto"/>
        <w:ind w:left="0"/>
        <w:jc w:val="both"/>
        <w:rPr>
          <w:rFonts w:ascii="Times New Roman" w:hAnsi="Times New Roman" w:cs="Times New Roman"/>
          <w:sz w:val="24"/>
          <w:szCs w:val="24"/>
        </w:rPr>
      </w:pPr>
    </w:p>
    <w:p w:rsidR="00A14341" w:rsidRDefault="00A14341" w:rsidP="000A09BB">
      <w:pPr>
        <w:pStyle w:val="PargrafodaLista"/>
        <w:tabs>
          <w:tab w:val="left" w:pos="990"/>
        </w:tabs>
        <w:spacing w:line="360" w:lineRule="auto"/>
        <w:ind w:left="0"/>
        <w:jc w:val="both"/>
        <w:rPr>
          <w:rFonts w:ascii="Times New Roman" w:hAnsi="Times New Roman" w:cs="Times New Roman"/>
          <w:sz w:val="24"/>
          <w:szCs w:val="24"/>
        </w:rPr>
      </w:pPr>
      <w:r w:rsidRPr="00A14341">
        <w:rPr>
          <w:rFonts w:ascii="Times New Roman" w:hAnsi="Times New Roman" w:cs="Times New Roman"/>
          <w:sz w:val="24"/>
          <w:szCs w:val="24"/>
        </w:rPr>
        <w:t xml:space="preserve">LATORRE, B.A. Cucurbitaceae, enfermedades. In: LATORRE, B. A., VAUGHAN, M.A., AGUILAR, P.G. </w:t>
      </w:r>
      <w:r w:rsidRPr="00A14341">
        <w:rPr>
          <w:rFonts w:ascii="Times New Roman" w:hAnsi="Times New Roman" w:cs="Times New Roman"/>
          <w:b/>
          <w:sz w:val="24"/>
          <w:szCs w:val="24"/>
        </w:rPr>
        <w:t>Plagas de las hortalizas</w:t>
      </w:r>
      <w:r w:rsidRPr="00A14341">
        <w:rPr>
          <w:rFonts w:ascii="Times New Roman" w:hAnsi="Times New Roman" w:cs="Times New Roman"/>
          <w:sz w:val="24"/>
          <w:szCs w:val="24"/>
        </w:rPr>
        <w:t>: Manual de manejo integrado. Santiago: FAO, 1990, p.155- 180.</w:t>
      </w:r>
    </w:p>
    <w:p w:rsidR="003E6ECA" w:rsidRDefault="003E6ECA" w:rsidP="000A09BB">
      <w:pPr>
        <w:pStyle w:val="PargrafodaLista"/>
        <w:tabs>
          <w:tab w:val="left" w:pos="990"/>
        </w:tabs>
        <w:spacing w:line="360" w:lineRule="auto"/>
        <w:ind w:left="0"/>
        <w:jc w:val="both"/>
        <w:rPr>
          <w:rFonts w:ascii="Times New Roman" w:hAnsi="Times New Roman" w:cs="Times New Roman"/>
          <w:sz w:val="24"/>
          <w:szCs w:val="24"/>
        </w:rPr>
      </w:pPr>
    </w:p>
    <w:p w:rsidR="003E6ECA" w:rsidRDefault="003E6ECA" w:rsidP="000A09BB">
      <w:pPr>
        <w:pStyle w:val="PargrafodaLista"/>
        <w:tabs>
          <w:tab w:val="left" w:pos="990"/>
        </w:tabs>
        <w:spacing w:line="360" w:lineRule="auto"/>
        <w:ind w:left="0"/>
        <w:jc w:val="both"/>
        <w:rPr>
          <w:rFonts w:ascii="Times New Roman" w:hAnsi="Times New Roman" w:cs="Times New Roman"/>
          <w:color w:val="222222"/>
          <w:sz w:val="24"/>
          <w:shd w:val="clear" w:color="auto" w:fill="FFFFFF"/>
        </w:rPr>
      </w:pPr>
      <w:r w:rsidRPr="003E6ECA">
        <w:rPr>
          <w:rFonts w:ascii="Times New Roman" w:hAnsi="Times New Roman" w:cs="Times New Roman"/>
          <w:color w:val="222222"/>
          <w:sz w:val="24"/>
          <w:shd w:val="clear" w:color="auto" w:fill="FFFFFF"/>
        </w:rPr>
        <w:t>LAZAROTTO, Marília. </w:t>
      </w:r>
      <w:r w:rsidRPr="003E6ECA">
        <w:rPr>
          <w:rStyle w:val="Forte"/>
          <w:rFonts w:ascii="Times New Roman" w:hAnsi="Times New Roman" w:cs="Times New Roman"/>
          <w:color w:val="222222"/>
          <w:sz w:val="24"/>
          <w:shd w:val="clear" w:color="auto" w:fill="FFFFFF"/>
        </w:rPr>
        <w:t xml:space="preserve">IDENTIFICAÇÃO E CARACTERIZAÇÃO DE </w:t>
      </w:r>
      <w:r w:rsidRPr="007407D1">
        <w:rPr>
          <w:rStyle w:val="Forte"/>
          <w:rFonts w:ascii="Times New Roman" w:hAnsi="Times New Roman" w:cs="Times New Roman"/>
          <w:i/>
          <w:color w:val="222222"/>
          <w:sz w:val="24"/>
          <w:shd w:val="clear" w:color="auto" w:fill="FFFFFF"/>
        </w:rPr>
        <w:t>Fusarium</w:t>
      </w:r>
      <w:r w:rsidRPr="003E6ECA">
        <w:rPr>
          <w:rStyle w:val="Forte"/>
          <w:rFonts w:ascii="Times New Roman" w:hAnsi="Times New Roman" w:cs="Times New Roman"/>
          <w:color w:val="222222"/>
          <w:sz w:val="24"/>
          <w:shd w:val="clear" w:color="auto" w:fill="FFFFFF"/>
        </w:rPr>
        <w:t xml:space="preserve"> spp. E </w:t>
      </w:r>
      <w:r w:rsidRPr="007407D1">
        <w:rPr>
          <w:rStyle w:val="Forte"/>
          <w:rFonts w:ascii="Times New Roman" w:hAnsi="Times New Roman" w:cs="Times New Roman"/>
          <w:i/>
          <w:color w:val="222222"/>
          <w:sz w:val="24"/>
          <w:shd w:val="clear" w:color="auto" w:fill="FFFFFF"/>
        </w:rPr>
        <w:t>Pestalotiopsis</w:t>
      </w:r>
      <w:r w:rsidRPr="003E6ECA">
        <w:rPr>
          <w:rStyle w:val="Forte"/>
          <w:rFonts w:ascii="Times New Roman" w:hAnsi="Times New Roman" w:cs="Times New Roman"/>
          <w:color w:val="222222"/>
          <w:sz w:val="24"/>
          <w:shd w:val="clear" w:color="auto" w:fill="FFFFFF"/>
        </w:rPr>
        <w:t xml:space="preserve"> spp. ASSOCIADOS A </w:t>
      </w:r>
      <w:r w:rsidRPr="007407D1">
        <w:rPr>
          <w:rStyle w:val="Forte"/>
          <w:rFonts w:ascii="Times New Roman" w:hAnsi="Times New Roman" w:cs="Times New Roman"/>
          <w:i/>
          <w:color w:val="222222"/>
          <w:sz w:val="24"/>
          <w:shd w:val="clear" w:color="auto" w:fill="FFFFFF"/>
        </w:rPr>
        <w:t>Carya</w:t>
      </w:r>
      <w:r w:rsidRPr="003E6ECA">
        <w:rPr>
          <w:rStyle w:val="Forte"/>
          <w:rFonts w:ascii="Times New Roman" w:hAnsi="Times New Roman" w:cs="Times New Roman"/>
          <w:color w:val="222222"/>
          <w:sz w:val="24"/>
          <w:shd w:val="clear" w:color="auto" w:fill="FFFFFF"/>
        </w:rPr>
        <w:t xml:space="preserve"> </w:t>
      </w:r>
      <w:r w:rsidRPr="007407D1">
        <w:rPr>
          <w:rStyle w:val="Forte"/>
          <w:rFonts w:ascii="Times New Roman" w:hAnsi="Times New Roman" w:cs="Times New Roman"/>
          <w:i/>
          <w:color w:val="222222"/>
          <w:sz w:val="24"/>
          <w:shd w:val="clear" w:color="auto" w:fill="FFFFFF"/>
        </w:rPr>
        <w:t>Illinoinensis</w:t>
      </w:r>
      <w:r w:rsidRPr="003E6ECA">
        <w:rPr>
          <w:rStyle w:val="Forte"/>
          <w:rFonts w:ascii="Times New Roman" w:hAnsi="Times New Roman" w:cs="Times New Roman"/>
          <w:color w:val="222222"/>
          <w:sz w:val="24"/>
          <w:shd w:val="clear" w:color="auto" w:fill="FFFFFF"/>
        </w:rPr>
        <w:t xml:space="preserve"> NO RIO GRANDE DO SUL. </w:t>
      </w:r>
      <w:r w:rsidRPr="003E6ECA">
        <w:rPr>
          <w:rFonts w:ascii="Times New Roman" w:hAnsi="Times New Roman" w:cs="Times New Roman"/>
          <w:color w:val="222222"/>
          <w:sz w:val="24"/>
          <w:shd w:val="clear" w:color="auto" w:fill="FFFFFF"/>
        </w:rPr>
        <w:t>2013. 156 f. Tese (Doutorado) - Curso de Engenharia Florestal, Universidade Federal de Santa Maria, Santa Maria, 2013.</w:t>
      </w:r>
    </w:p>
    <w:p w:rsidR="00F34E92" w:rsidRDefault="00F34E92" w:rsidP="000A09BB">
      <w:pPr>
        <w:pStyle w:val="PargrafodaLista"/>
        <w:tabs>
          <w:tab w:val="left" w:pos="990"/>
        </w:tabs>
        <w:spacing w:line="360" w:lineRule="auto"/>
        <w:ind w:left="0"/>
        <w:jc w:val="both"/>
        <w:rPr>
          <w:rFonts w:ascii="Times New Roman" w:hAnsi="Times New Roman" w:cs="Times New Roman"/>
          <w:color w:val="222222"/>
          <w:sz w:val="24"/>
          <w:shd w:val="clear" w:color="auto" w:fill="FFFFFF"/>
        </w:rPr>
      </w:pPr>
    </w:p>
    <w:p w:rsidR="00F34E92" w:rsidRPr="00F34E92" w:rsidRDefault="00F34E92" w:rsidP="00F34E92">
      <w:pPr>
        <w:pStyle w:val="PargrafodaLista"/>
        <w:tabs>
          <w:tab w:val="left" w:pos="990"/>
        </w:tabs>
        <w:spacing w:line="360" w:lineRule="auto"/>
        <w:ind w:left="0"/>
        <w:jc w:val="both"/>
        <w:rPr>
          <w:rFonts w:ascii="Times New Roman" w:hAnsi="Times New Roman" w:cs="Times New Roman"/>
          <w:color w:val="222222"/>
          <w:sz w:val="24"/>
          <w:shd w:val="clear" w:color="auto" w:fill="FFFFFF"/>
        </w:rPr>
      </w:pPr>
      <w:r w:rsidRPr="008F35A4">
        <w:rPr>
          <w:rFonts w:ascii="Times New Roman" w:hAnsi="Times New Roman" w:cs="Times New Roman"/>
          <w:color w:val="222222"/>
          <w:sz w:val="24"/>
          <w:shd w:val="clear" w:color="auto" w:fill="FFFFFF"/>
          <w:lang w:val="en-US"/>
        </w:rPr>
        <w:t xml:space="preserve">LEE, Y. A; LIU, Y. H. First Report of Bacterial Leaf Blight of Coriander Caused by </w:t>
      </w:r>
      <w:r w:rsidRPr="008F35A4">
        <w:rPr>
          <w:rFonts w:ascii="Times New Roman" w:hAnsi="Times New Roman" w:cs="Times New Roman"/>
          <w:b/>
          <w:color w:val="222222"/>
          <w:sz w:val="24"/>
          <w:shd w:val="clear" w:color="auto" w:fill="FFFFFF"/>
          <w:lang w:val="en-US"/>
        </w:rPr>
        <w:t>Xanthomonas campestris</w:t>
      </w:r>
      <w:r w:rsidRPr="008F35A4">
        <w:rPr>
          <w:rFonts w:ascii="Times New Roman" w:hAnsi="Times New Roman" w:cs="Times New Roman"/>
          <w:color w:val="222222"/>
          <w:sz w:val="24"/>
          <w:shd w:val="clear" w:color="auto" w:fill="FFFFFF"/>
          <w:lang w:val="en-US"/>
        </w:rPr>
        <w:t xml:space="preserve"> pv. coriandri in Taiwan. </w:t>
      </w:r>
      <w:r w:rsidRPr="00F34E92">
        <w:rPr>
          <w:rFonts w:ascii="Times New Roman" w:hAnsi="Times New Roman" w:cs="Times New Roman"/>
          <w:b/>
          <w:color w:val="222222"/>
          <w:sz w:val="24"/>
          <w:shd w:val="clear" w:color="auto" w:fill="FFFFFF"/>
        </w:rPr>
        <w:t>Plant Disease</w:t>
      </w:r>
      <w:r w:rsidRPr="00F34E92">
        <w:rPr>
          <w:rFonts w:ascii="Times New Roman" w:hAnsi="Times New Roman" w:cs="Times New Roman"/>
          <w:color w:val="222222"/>
          <w:sz w:val="24"/>
          <w:shd w:val="clear" w:color="auto" w:fill="FFFFFF"/>
        </w:rPr>
        <w:t>, v. 88, p. 910, 2004.</w:t>
      </w:r>
    </w:p>
    <w:p w:rsidR="00A14341" w:rsidRDefault="00A14341" w:rsidP="000A09BB">
      <w:pPr>
        <w:pStyle w:val="PargrafodaLista"/>
        <w:tabs>
          <w:tab w:val="left" w:pos="990"/>
        </w:tabs>
        <w:spacing w:line="360" w:lineRule="auto"/>
        <w:ind w:left="0"/>
        <w:jc w:val="both"/>
        <w:rPr>
          <w:rFonts w:ascii="Times New Roman" w:hAnsi="Times New Roman" w:cs="Times New Roman"/>
          <w:sz w:val="24"/>
          <w:szCs w:val="24"/>
        </w:rPr>
      </w:pPr>
    </w:p>
    <w:p w:rsidR="00A14341" w:rsidRDefault="00A14341" w:rsidP="000A09BB">
      <w:pPr>
        <w:spacing w:line="360" w:lineRule="auto"/>
        <w:jc w:val="both"/>
        <w:rPr>
          <w:rFonts w:ascii="Times New Roman" w:hAnsi="Times New Roman" w:cs="Times New Roman"/>
          <w:sz w:val="24"/>
          <w:szCs w:val="24"/>
        </w:rPr>
      </w:pPr>
      <w:r w:rsidRPr="008F35A4">
        <w:rPr>
          <w:rFonts w:ascii="Times New Roman" w:hAnsi="Times New Roman" w:cs="Times New Roman"/>
          <w:sz w:val="24"/>
          <w:szCs w:val="24"/>
          <w:lang w:val="en-US"/>
        </w:rPr>
        <w:t xml:space="preserve">LESLIE, J.F.; SUMMERELL, B. A. </w:t>
      </w:r>
      <w:r w:rsidRPr="008F35A4">
        <w:rPr>
          <w:rFonts w:ascii="Times New Roman" w:hAnsi="Times New Roman" w:cs="Times New Roman"/>
          <w:b/>
          <w:sz w:val="24"/>
          <w:szCs w:val="24"/>
          <w:lang w:val="en-US"/>
        </w:rPr>
        <w:t>The Fusarium laboratory Manual</w:t>
      </w:r>
      <w:r w:rsidRPr="008F35A4">
        <w:rPr>
          <w:rFonts w:ascii="Times New Roman" w:hAnsi="Times New Roman" w:cs="Times New Roman"/>
          <w:sz w:val="24"/>
          <w:szCs w:val="24"/>
          <w:lang w:val="en-US"/>
        </w:rPr>
        <w:t xml:space="preserve">. </w:t>
      </w:r>
      <w:r w:rsidRPr="00A14341">
        <w:rPr>
          <w:rFonts w:ascii="Times New Roman" w:hAnsi="Times New Roman" w:cs="Times New Roman"/>
          <w:sz w:val="24"/>
          <w:szCs w:val="24"/>
        </w:rPr>
        <w:t>Sydney, Blakwell. 2006, 388p.</w:t>
      </w:r>
    </w:p>
    <w:p w:rsidR="00A14341" w:rsidRDefault="00A14341" w:rsidP="000A09BB">
      <w:pPr>
        <w:spacing w:line="360" w:lineRule="auto"/>
        <w:jc w:val="both"/>
        <w:rPr>
          <w:rFonts w:ascii="Times New Roman" w:hAnsi="Times New Roman" w:cs="Times New Roman"/>
          <w:sz w:val="24"/>
          <w:szCs w:val="24"/>
        </w:rPr>
      </w:pPr>
    </w:p>
    <w:p w:rsidR="00A14341" w:rsidRPr="008F35A4" w:rsidRDefault="00A14341" w:rsidP="000A09BB">
      <w:pPr>
        <w:spacing w:line="360" w:lineRule="auto"/>
        <w:jc w:val="both"/>
        <w:rPr>
          <w:rFonts w:ascii="Times New Roman" w:hAnsi="Times New Roman" w:cs="Times New Roman"/>
          <w:sz w:val="24"/>
          <w:szCs w:val="24"/>
          <w:lang w:val="en-US"/>
        </w:rPr>
      </w:pPr>
      <w:r w:rsidRPr="00A14341">
        <w:rPr>
          <w:rFonts w:ascii="Times New Roman" w:hAnsi="Times New Roman" w:cs="Times New Roman"/>
          <w:sz w:val="24"/>
          <w:szCs w:val="24"/>
        </w:rPr>
        <w:t xml:space="preserve">LIMA, J. S. S. de. </w:t>
      </w:r>
      <w:r w:rsidRPr="00A14341">
        <w:rPr>
          <w:rFonts w:ascii="Times New Roman" w:hAnsi="Times New Roman" w:cs="Times New Roman"/>
          <w:b/>
          <w:bCs/>
          <w:sz w:val="24"/>
          <w:szCs w:val="24"/>
        </w:rPr>
        <w:t>Desempenho agroeconômico de coentro em função de espaçamentos e em dois cultivos</w:t>
      </w:r>
      <w:r w:rsidRPr="00A14341">
        <w:rPr>
          <w:rFonts w:ascii="Times New Roman" w:hAnsi="Times New Roman" w:cs="Times New Roman"/>
          <w:sz w:val="24"/>
          <w:szCs w:val="24"/>
        </w:rPr>
        <w:t xml:space="preserve">. </w:t>
      </w:r>
      <w:r w:rsidRPr="008F35A4">
        <w:rPr>
          <w:rFonts w:ascii="Times New Roman" w:hAnsi="Times New Roman" w:cs="Times New Roman"/>
          <w:sz w:val="24"/>
          <w:szCs w:val="24"/>
          <w:lang w:val="en-US"/>
        </w:rPr>
        <w:t>Revista Ciência Agronômica, v. 38, n. 04, p. 407-413, 2007.</w:t>
      </w:r>
    </w:p>
    <w:p w:rsidR="009D6A2B" w:rsidRPr="008F35A4" w:rsidRDefault="009D6A2B" w:rsidP="000A09BB">
      <w:pPr>
        <w:spacing w:line="360" w:lineRule="auto"/>
        <w:jc w:val="both"/>
        <w:rPr>
          <w:rFonts w:ascii="Times New Roman" w:hAnsi="Times New Roman" w:cs="Times New Roman"/>
          <w:sz w:val="24"/>
          <w:szCs w:val="24"/>
          <w:lang w:val="en-US"/>
        </w:rPr>
      </w:pPr>
    </w:p>
    <w:p w:rsidR="009D6A2B" w:rsidRPr="008F35A4" w:rsidRDefault="009D6A2B" w:rsidP="009D6A2B">
      <w:pPr>
        <w:spacing w:line="360" w:lineRule="auto"/>
        <w:jc w:val="both"/>
        <w:rPr>
          <w:rFonts w:ascii="Times New Roman" w:hAnsi="Times New Roman" w:cs="Times New Roman"/>
          <w:sz w:val="24"/>
          <w:szCs w:val="24"/>
          <w:lang w:val="en-US"/>
        </w:rPr>
      </w:pPr>
      <w:r w:rsidRPr="008F35A4">
        <w:rPr>
          <w:rFonts w:ascii="Times New Roman" w:hAnsi="Times New Roman" w:cs="Times New Roman"/>
          <w:sz w:val="24"/>
          <w:szCs w:val="24"/>
          <w:lang w:val="en-US"/>
        </w:rPr>
        <w:t xml:space="preserve">KOIKE, S. T; GORDON, T. R. First report of Fusarium wilt in cilantro caused by Fusarium oxysporum in California. </w:t>
      </w:r>
      <w:r w:rsidRPr="008F35A4">
        <w:rPr>
          <w:rFonts w:ascii="Times New Roman" w:hAnsi="Times New Roman" w:cs="Times New Roman"/>
          <w:b/>
          <w:sz w:val="24"/>
          <w:szCs w:val="24"/>
          <w:lang w:val="en-US"/>
        </w:rPr>
        <w:t>Plant Disease</w:t>
      </w:r>
      <w:r w:rsidRPr="008F35A4">
        <w:rPr>
          <w:rFonts w:ascii="Times New Roman" w:hAnsi="Times New Roman" w:cs="Times New Roman"/>
          <w:sz w:val="24"/>
          <w:szCs w:val="24"/>
          <w:lang w:val="en-US"/>
        </w:rPr>
        <w:t>, v. 89, p. 1130, 2005.</w:t>
      </w:r>
    </w:p>
    <w:p w:rsidR="00A14341" w:rsidRPr="008F35A4" w:rsidRDefault="00A14341" w:rsidP="000A09BB">
      <w:pPr>
        <w:spacing w:line="360" w:lineRule="auto"/>
        <w:jc w:val="both"/>
        <w:rPr>
          <w:rFonts w:ascii="Times New Roman" w:hAnsi="Times New Roman" w:cs="Times New Roman"/>
          <w:sz w:val="24"/>
          <w:szCs w:val="24"/>
          <w:lang w:val="en-US"/>
        </w:rPr>
      </w:pPr>
    </w:p>
    <w:p w:rsidR="00A14341" w:rsidRDefault="00A14341" w:rsidP="000A09BB">
      <w:pPr>
        <w:tabs>
          <w:tab w:val="left" w:pos="990"/>
        </w:tabs>
        <w:spacing w:line="360" w:lineRule="auto"/>
        <w:jc w:val="both"/>
        <w:rPr>
          <w:rFonts w:ascii="Times New Roman" w:hAnsi="Times New Roman" w:cs="Times New Roman"/>
          <w:sz w:val="24"/>
          <w:szCs w:val="24"/>
        </w:rPr>
      </w:pPr>
      <w:r w:rsidRPr="008F35A4">
        <w:rPr>
          <w:rFonts w:ascii="Times New Roman" w:hAnsi="Times New Roman" w:cs="Times New Roman"/>
          <w:sz w:val="24"/>
          <w:szCs w:val="24"/>
          <w:lang w:val="en-US"/>
        </w:rPr>
        <w:t xml:space="preserve">MAGGENTI, A. </w:t>
      </w:r>
      <w:r w:rsidRPr="008F35A4">
        <w:rPr>
          <w:rFonts w:ascii="Times New Roman" w:hAnsi="Times New Roman" w:cs="Times New Roman"/>
          <w:b/>
          <w:sz w:val="24"/>
          <w:szCs w:val="24"/>
          <w:lang w:val="en-US"/>
        </w:rPr>
        <w:t>General nematology.</w:t>
      </w:r>
      <w:r w:rsidRPr="008F35A4">
        <w:rPr>
          <w:rFonts w:ascii="Times New Roman" w:hAnsi="Times New Roman" w:cs="Times New Roman"/>
          <w:sz w:val="24"/>
          <w:szCs w:val="24"/>
          <w:lang w:val="en-US"/>
        </w:rPr>
        <w:t xml:space="preserve"> New York, NY: Springer Verlag, 1981. </w:t>
      </w:r>
      <w:r w:rsidRPr="00A14341">
        <w:rPr>
          <w:rFonts w:ascii="Times New Roman" w:hAnsi="Times New Roman" w:cs="Times New Roman"/>
          <w:sz w:val="24"/>
          <w:szCs w:val="24"/>
        </w:rPr>
        <w:t>372 p.</w:t>
      </w:r>
    </w:p>
    <w:p w:rsidR="00A14341" w:rsidRDefault="00A14341" w:rsidP="000A09BB">
      <w:pPr>
        <w:tabs>
          <w:tab w:val="left" w:pos="990"/>
        </w:tabs>
        <w:spacing w:line="360" w:lineRule="auto"/>
        <w:jc w:val="both"/>
        <w:rPr>
          <w:rFonts w:ascii="Times New Roman" w:hAnsi="Times New Roman" w:cs="Times New Roman"/>
          <w:sz w:val="24"/>
          <w:szCs w:val="24"/>
        </w:rPr>
      </w:pPr>
    </w:p>
    <w:p w:rsidR="00A14341" w:rsidRDefault="00A14341" w:rsidP="000A09BB">
      <w:pPr>
        <w:spacing w:line="360" w:lineRule="auto"/>
        <w:jc w:val="both"/>
        <w:rPr>
          <w:rFonts w:ascii="Times New Roman" w:hAnsi="Times New Roman" w:cs="Times New Roman"/>
          <w:sz w:val="24"/>
          <w:szCs w:val="24"/>
        </w:rPr>
      </w:pPr>
      <w:r w:rsidRPr="00A14341">
        <w:rPr>
          <w:rFonts w:ascii="Times New Roman" w:hAnsi="Times New Roman" w:cs="Times New Roman"/>
          <w:sz w:val="24"/>
          <w:szCs w:val="24"/>
        </w:rPr>
        <w:t xml:space="preserve">MASSOLA JR, N. S. M.; KRUGNER, T. L. Fungos Patogênicos. </w:t>
      </w:r>
      <w:r w:rsidRPr="008F35A4">
        <w:rPr>
          <w:rFonts w:ascii="Times New Roman" w:hAnsi="Times New Roman" w:cs="Times New Roman"/>
          <w:sz w:val="24"/>
          <w:szCs w:val="24"/>
          <w:lang w:val="en-US"/>
        </w:rPr>
        <w:t xml:space="preserve">In: AMORIN: AMORIM, L., et al (Ed.). </w:t>
      </w:r>
      <w:r w:rsidRPr="00A14341">
        <w:rPr>
          <w:rFonts w:ascii="Times New Roman" w:hAnsi="Times New Roman" w:cs="Times New Roman"/>
          <w:sz w:val="24"/>
          <w:szCs w:val="24"/>
        </w:rPr>
        <w:t xml:space="preserve">Manual de Fitopatologia: </w:t>
      </w:r>
      <w:r w:rsidRPr="00A14341">
        <w:rPr>
          <w:rFonts w:ascii="Times New Roman" w:hAnsi="Times New Roman" w:cs="Times New Roman"/>
          <w:b/>
          <w:sz w:val="24"/>
          <w:szCs w:val="24"/>
        </w:rPr>
        <w:t>Princípios e Conceitos.</w:t>
      </w:r>
      <w:r w:rsidRPr="00A14341">
        <w:rPr>
          <w:rFonts w:ascii="Times New Roman" w:hAnsi="Times New Roman" w:cs="Times New Roman"/>
          <w:sz w:val="24"/>
          <w:szCs w:val="24"/>
        </w:rPr>
        <w:t xml:space="preserve"> 4ª. São Paulo-SP: Editora Agronômica Ceres, v.1, 2011.</w:t>
      </w:r>
    </w:p>
    <w:p w:rsidR="002448B2" w:rsidRDefault="002448B2" w:rsidP="000A09BB">
      <w:pPr>
        <w:spacing w:line="360" w:lineRule="auto"/>
        <w:jc w:val="both"/>
        <w:rPr>
          <w:rFonts w:ascii="Times New Roman" w:hAnsi="Times New Roman" w:cs="Times New Roman"/>
          <w:sz w:val="24"/>
          <w:szCs w:val="24"/>
        </w:rPr>
      </w:pPr>
    </w:p>
    <w:p w:rsidR="002448B2" w:rsidRDefault="002448B2" w:rsidP="000A09B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MICHEREFF, S.J.; </w:t>
      </w:r>
      <w:r w:rsidRPr="00194BC7">
        <w:rPr>
          <w:rFonts w:ascii="Times New Roman" w:hAnsi="Times New Roman" w:cs="Times New Roman"/>
          <w:b/>
          <w:sz w:val="24"/>
          <w:szCs w:val="24"/>
        </w:rPr>
        <w:t>Fundamentos de Fitopatologia</w:t>
      </w:r>
      <w:r>
        <w:rPr>
          <w:rFonts w:ascii="Times New Roman" w:hAnsi="Times New Roman" w:cs="Times New Roman"/>
          <w:sz w:val="24"/>
          <w:szCs w:val="24"/>
        </w:rPr>
        <w:t>; Recife-PE; Fevereiro, 2012.</w:t>
      </w:r>
    </w:p>
    <w:p w:rsidR="00A14341" w:rsidRDefault="00A14341" w:rsidP="000A09BB">
      <w:pPr>
        <w:spacing w:line="360" w:lineRule="auto"/>
        <w:jc w:val="both"/>
        <w:rPr>
          <w:rFonts w:ascii="Times New Roman" w:hAnsi="Times New Roman" w:cs="Times New Roman"/>
          <w:sz w:val="24"/>
          <w:szCs w:val="24"/>
        </w:rPr>
      </w:pPr>
    </w:p>
    <w:p w:rsidR="00A14341" w:rsidRDefault="00A14341" w:rsidP="000A09BB">
      <w:pPr>
        <w:spacing w:line="360" w:lineRule="auto"/>
        <w:jc w:val="both"/>
        <w:rPr>
          <w:rFonts w:ascii="Times New Roman" w:hAnsi="Times New Roman" w:cs="Times New Roman"/>
          <w:sz w:val="24"/>
          <w:szCs w:val="24"/>
        </w:rPr>
      </w:pPr>
      <w:r w:rsidRPr="008F35A4">
        <w:rPr>
          <w:rFonts w:ascii="Times New Roman" w:hAnsi="Times New Roman" w:cs="Times New Roman"/>
          <w:sz w:val="24"/>
          <w:szCs w:val="24"/>
          <w:lang w:val="en-US"/>
        </w:rPr>
        <w:t xml:space="preserve">MICHEREFF, S.J. et al. </w:t>
      </w:r>
      <w:r w:rsidRPr="00A14341">
        <w:rPr>
          <w:rFonts w:ascii="Times New Roman" w:hAnsi="Times New Roman" w:cs="Times New Roman"/>
          <w:sz w:val="24"/>
          <w:szCs w:val="24"/>
        </w:rPr>
        <w:t xml:space="preserve">Variabilidade de isolados de Alternaria brassicicola no estado de Pernambuco. </w:t>
      </w:r>
      <w:r w:rsidRPr="00A14341">
        <w:rPr>
          <w:rFonts w:ascii="Times New Roman" w:hAnsi="Times New Roman" w:cs="Times New Roman"/>
          <w:b/>
          <w:sz w:val="24"/>
          <w:szCs w:val="24"/>
        </w:rPr>
        <w:t>Fitopatologia Brasileira,</w:t>
      </w:r>
      <w:r w:rsidRPr="00A14341">
        <w:rPr>
          <w:rFonts w:ascii="Times New Roman" w:hAnsi="Times New Roman" w:cs="Times New Roman"/>
          <w:sz w:val="24"/>
          <w:szCs w:val="24"/>
        </w:rPr>
        <w:t xml:space="preserve"> Brasilia, v. 28, n. 6, nov. /dez. 2003.</w:t>
      </w:r>
    </w:p>
    <w:p w:rsidR="00A14341" w:rsidRDefault="00A14341" w:rsidP="000A09BB">
      <w:pPr>
        <w:spacing w:line="360" w:lineRule="auto"/>
        <w:jc w:val="both"/>
        <w:rPr>
          <w:rFonts w:ascii="Times New Roman" w:hAnsi="Times New Roman" w:cs="Times New Roman"/>
          <w:sz w:val="24"/>
          <w:szCs w:val="24"/>
        </w:rPr>
      </w:pPr>
    </w:p>
    <w:p w:rsidR="00A14341" w:rsidRDefault="00A14341" w:rsidP="000A09BB">
      <w:pPr>
        <w:spacing w:line="360" w:lineRule="auto"/>
        <w:jc w:val="both"/>
        <w:rPr>
          <w:rFonts w:ascii="Times New Roman" w:hAnsi="Times New Roman" w:cs="Times New Roman"/>
          <w:sz w:val="24"/>
          <w:szCs w:val="24"/>
        </w:rPr>
      </w:pPr>
      <w:r w:rsidRPr="00A14341">
        <w:rPr>
          <w:rFonts w:ascii="Times New Roman" w:hAnsi="Times New Roman" w:cs="Times New Roman"/>
          <w:sz w:val="24"/>
          <w:szCs w:val="24"/>
        </w:rPr>
        <w:t>MILANESI, P.M</w:t>
      </w:r>
      <w:r w:rsidRPr="00A14341">
        <w:rPr>
          <w:rFonts w:ascii="Times New Roman" w:hAnsi="Times New Roman" w:cs="Times New Roman"/>
          <w:b/>
          <w:sz w:val="24"/>
          <w:szCs w:val="24"/>
        </w:rPr>
        <w:t>. Caracterização, toxicidade e patogenicidade de Fusarium ssp. em genótipos de soja em sistema plantio direto</w:t>
      </w:r>
      <w:r w:rsidRPr="00A14341">
        <w:rPr>
          <w:rFonts w:ascii="Times New Roman" w:hAnsi="Times New Roman" w:cs="Times New Roman"/>
          <w:sz w:val="24"/>
          <w:szCs w:val="24"/>
        </w:rPr>
        <w:t>. 2009. 91 p. Dissertação (Mestrado em Agronomia) – Universidade de Santa Maria, Santa Maria, 2009.</w:t>
      </w:r>
    </w:p>
    <w:p w:rsidR="009D6A2B" w:rsidRDefault="009D6A2B" w:rsidP="000A09BB">
      <w:pPr>
        <w:spacing w:line="360" w:lineRule="auto"/>
        <w:jc w:val="both"/>
        <w:rPr>
          <w:rFonts w:ascii="Times New Roman" w:hAnsi="Times New Roman" w:cs="Times New Roman"/>
          <w:sz w:val="24"/>
          <w:szCs w:val="24"/>
        </w:rPr>
      </w:pPr>
    </w:p>
    <w:p w:rsidR="009D6A2B" w:rsidRDefault="009D6A2B" w:rsidP="000A09BB">
      <w:pPr>
        <w:spacing w:line="360" w:lineRule="auto"/>
        <w:jc w:val="both"/>
        <w:rPr>
          <w:rFonts w:ascii="Times New Roman" w:hAnsi="Times New Roman" w:cs="Times New Roman"/>
          <w:sz w:val="24"/>
          <w:szCs w:val="24"/>
        </w:rPr>
      </w:pPr>
      <w:r w:rsidRPr="009D6A2B">
        <w:rPr>
          <w:rFonts w:ascii="Times New Roman" w:hAnsi="Times New Roman" w:cs="Times New Roman"/>
          <w:sz w:val="24"/>
          <w:szCs w:val="24"/>
        </w:rPr>
        <w:t xml:space="preserve">MOURA, R. M. Nematoides de interesse agrícola assinalados pela UFRPE no nordeste do Brasil (1967-2005). </w:t>
      </w:r>
      <w:r w:rsidRPr="009D6A2B">
        <w:rPr>
          <w:rFonts w:ascii="Times New Roman" w:hAnsi="Times New Roman" w:cs="Times New Roman"/>
          <w:b/>
          <w:sz w:val="24"/>
          <w:szCs w:val="24"/>
        </w:rPr>
        <w:t>Nematologia Brasileira</w:t>
      </w:r>
      <w:r w:rsidRPr="009D6A2B">
        <w:rPr>
          <w:rFonts w:ascii="Times New Roman" w:hAnsi="Times New Roman" w:cs="Times New Roman"/>
          <w:sz w:val="24"/>
          <w:szCs w:val="24"/>
        </w:rPr>
        <w:t>, v. 29, p. 289-292, 2005.</w:t>
      </w:r>
    </w:p>
    <w:p w:rsidR="00A14341" w:rsidRDefault="00A14341" w:rsidP="000A09BB">
      <w:pPr>
        <w:spacing w:line="360" w:lineRule="auto"/>
        <w:jc w:val="both"/>
        <w:rPr>
          <w:rFonts w:ascii="Times New Roman" w:hAnsi="Times New Roman" w:cs="Times New Roman"/>
          <w:sz w:val="24"/>
          <w:szCs w:val="24"/>
        </w:rPr>
      </w:pPr>
    </w:p>
    <w:p w:rsidR="00A14341" w:rsidRDefault="00A14341" w:rsidP="000A09BB">
      <w:pPr>
        <w:pStyle w:val="PargrafodaLista"/>
        <w:tabs>
          <w:tab w:val="left" w:pos="990"/>
        </w:tabs>
        <w:spacing w:line="360" w:lineRule="auto"/>
        <w:ind w:left="0"/>
        <w:jc w:val="both"/>
        <w:rPr>
          <w:rFonts w:ascii="Times New Roman" w:hAnsi="Times New Roman" w:cs="Times New Roman"/>
          <w:sz w:val="24"/>
          <w:szCs w:val="24"/>
        </w:rPr>
      </w:pPr>
      <w:r w:rsidRPr="00A14341">
        <w:rPr>
          <w:rFonts w:ascii="Times New Roman" w:hAnsi="Times New Roman" w:cs="Times New Roman"/>
          <w:sz w:val="24"/>
          <w:szCs w:val="24"/>
        </w:rPr>
        <w:t xml:space="preserve">OLIVEIRA, C. M. G. DE; KUBO R. K. </w:t>
      </w:r>
      <w:r w:rsidRPr="00A14341">
        <w:rPr>
          <w:rFonts w:ascii="Times New Roman" w:hAnsi="Times New Roman" w:cs="Times New Roman"/>
          <w:b/>
          <w:bCs/>
          <w:sz w:val="24"/>
          <w:szCs w:val="24"/>
        </w:rPr>
        <w:t>Nematoide parasitos de plantas ornamentais</w:t>
      </w:r>
      <w:r w:rsidRPr="00A14341">
        <w:rPr>
          <w:rFonts w:ascii="Times New Roman" w:hAnsi="Times New Roman" w:cs="Times New Roman"/>
          <w:sz w:val="24"/>
          <w:szCs w:val="24"/>
        </w:rPr>
        <w:t>. Instituto Biológico. Campinas, SP. 2001. Disponível em:&lt; http://www.biologico.sp.gov.br/rifib/XIVRifib/</w:t>
      </w:r>
      <w:r>
        <w:rPr>
          <w:rFonts w:ascii="Times New Roman" w:hAnsi="Times New Roman" w:cs="Times New Roman"/>
          <w:sz w:val="24"/>
          <w:szCs w:val="24"/>
        </w:rPr>
        <w:t>oliveira.PDF &gt; Acesso em: maio, 2019</w:t>
      </w:r>
      <w:r w:rsidRPr="00A14341">
        <w:rPr>
          <w:rFonts w:ascii="Times New Roman" w:hAnsi="Times New Roman" w:cs="Times New Roman"/>
          <w:sz w:val="24"/>
          <w:szCs w:val="24"/>
        </w:rPr>
        <w:t>.</w:t>
      </w:r>
    </w:p>
    <w:p w:rsidR="00C25235" w:rsidRDefault="00C25235" w:rsidP="000A09BB">
      <w:pPr>
        <w:pStyle w:val="PargrafodaLista"/>
        <w:tabs>
          <w:tab w:val="left" w:pos="990"/>
        </w:tabs>
        <w:spacing w:line="360" w:lineRule="auto"/>
        <w:ind w:left="0"/>
        <w:jc w:val="both"/>
        <w:rPr>
          <w:rFonts w:ascii="Times New Roman" w:hAnsi="Times New Roman" w:cs="Times New Roman"/>
          <w:sz w:val="24"/>
          <w:szCs w:val="24"/>
        </w:rPr>
      </w:pPr>
    </w:p>
    <w:p w:rsidR="00C25235" w:rsidRDefault="00C25235" w:rsidP="000A09BB">
      <w:pPr>
        <w:pStyle w:val="PargrafodaLista"/>
        <w:tabs>
          <w:tab w:val="left" w:pos="990"/>
        </w:tabs>
        <w:spacing w:line="360" w:lineRule="auto"/>
        <w:ind w:left="0"/>
        <w:jc w:val="both"/>
        <w:rPr>
          <w:rFonts w:ascii="Times New Roman" w:hAnsi="Times New Roman" w:cs="Times New Roman"/>
          <w:sz w:val="24"/>
          <w:szCs w:val="24"/>
        </w:rPr>
      </w:pPr>
      <w:r w:rsidRPr="00C25235">
        <w:rPr>
          <w:rFonts w:ascii="Times New Roman" w:hAnsi="Times New Roman" w:cs="Times New Roman"/>
          <w:sz w:val="24"/>
          <w:szCs w:val="24"/>
        </w:rPr>
        <w:t>PEDROSA, F.S.; NEGREIROS, M.Z.; NOGUEIRA, I.C.C. AspectosQUARLES, W. Botanical pesticides fronm Chenopodium? The IPM Practitioner, 14 (2): 1-11. 1992.</w:t>
      </w:r>
    </w:p>
    <w:p w:rsidR="00C25235" w:rsidRDefault="00C25235" w:rsidP="000A09BB">
      <w:pPr>
        <w:pStyle w:val="PargrafodaLista"/>
        <w:tabs>
          <w:tab w:val="left" w:pos="990"/>
        </w:tabs>
        <w:spacing w:line="360" w:lineRule="auto"/>
        <w:ind w:left="0"/>
        <w:jc w:val="both"/>
        <w:rPr>
          <w:rFonts w:ascii="Times New Roman" w:hAnsi="Times New Roman" w:cs="Times New Roman"/>
          <w:sz w:val="24"/>
          <w:szCs w:val="24"/>
        </w:rPr>
      </w:pPr>
    </w:p>
    <w:p w:rsidR="00C25235" w:rsidRDefault="00C25235" w:rsidP="000A09BB">
      <w:pPr>
        <w:pStyle w:val="PargrafodaLista"/>
        <w:tabs>
          <w:tab w:val="left" w:pos="990"/>
        </w:tabs>
        <w:spacing w:line="360" w:lineRule="auto"/>
        <w:ind w:left="0"/>
        <w:jc w:val="both"/>
        <w:rPr>
          <w:rFonts w:ascii="Times New Roman" w:hAnsi="Times New Roman" w:cs="Times New Roman"/>
          <w:sz w:val="24"/>
          <w:szCs w:val="24"/>
        </w:rPr>
      </w:pPr>
      <w:r w:rsidRPr="00C25235">
        <w:rPr>
          <w:rFonts w:ascii="Times New Roman" w:hAnsi="Times New Roman" w:cs="Times New Roman"/>
          <w:sz w:val="24"/>
          <w:szCs w:val="24"/>
        </w:rPr>
        <w:t xml:space="preserve">REIS, A.; LOPES, C, A. </w:t>
      </w:r>
      <w:r w:rsidRPr="00C26008">
        <w:rPr>
          <w:rFonts w:ascii="Times New Roman" w:hAnsi="Times New Roman" w:cs="Times New Roman"/>
          <w:b/>
          <w:sz w:val="24"/>
          <w:szCs w:val="24"/>
        </w:rPr>
        <w:t>Doenças do coentro no Brasil</w:t>
      </w:r>
      <w:r w:rsidRPr="00C25235">
        <w:rPr>
          <w:rFonts w:ascii="Times New Roman" w:hAnsi="Times New Roman" w:cs="Times New Roman"/>
          <w:sz w:val="24"/>
          <w:szCs w:val="24"/>
        </w:rPr>
        <w:t>. Circular técnica, Brasília, DF, ed. 1, n. 1, p. 1-5, dez. 2016.</w:t>
      </w:r>
    </w:p>
    <w:p w:rsidR="002A7830" w:rsidRDefault="002A7830" w:rsidP="000A09BB">
      <w:pPr>
        <w:spacing w:line="360" w:lineRule="auto"/>
        <w:jc w:val="both"/>
        <w:rPr>
          <w:rFonts w:ascii="Times New Roman" w:hAnsi="Times New Roman" w:cs="Times New Roman"/>
          <w:sz w:val="24"/>
          <w:szCs w:val="24"/>
        </w:rPr>
      </w:pPr>
    </w:p>
    <w:p w:rsidR="002A7830" w:rsidRDefault="002A7830" w:rsidP="000A09BB">
      <w:pPr>
        <w:spacing w:line="360" w:lineRule="auto"/>
        <w:jc w:val="both"/>
        <w:rPr>
          <w:rFonts w:ascii="Times New Roman" w:hAnsi="Times New Roman" w:cs="Times New Roman"/>
          <w:color w:val="222222"/>
          <w:sz w:val="24"/>
          <w:shd w:val="clear" w:color="auto" w:fill="FFFFFF"/>
        </w:rPr>
      </w:pPr>
      <w:r w:rsidRPr="002A7830">
        <w:rPr>
          <w:rFonts w:ascii="Times New Roman" w:hAnsi="Times New Roman" w:cs="Times New Roman"/>
          <w:color w:val="222222"/>
          <w:sz w:val="24"/>
          <w:shd w:val="clear" w:color="auto" w:fill="FFFFFF"/>
        </w:rPr>
        <w:t>ROCHA, Alex Oliveira. </w:t>
      </w:r>
      <w:r w:rsidRPr="002A7830">
        <w:rPr>
          <w:rStyle w:val="Forte"/>
          <w:rFonts w:ascii="Times New Roman" w:hAnsi="Times New Roman" w:cs="Times New Roman"/>
          <w:color w:val="222222"/>
          <w:sz w:val="24"/>
          <w:shd w:val="clear" w:color="auto" w:fill="FFFFFF"/>
        </w:rPr>
        <w:t>Manejo da podridão de raiz e colo em coentro (</w:t>
      </w:r>
      <w:r w:rsidRPr="002A7830">
        <w:rPr>
          <w:rStyle w:val="Forte"/>
          <w:rFonts w:ascii="Times New Roman" w:hAnsi="Times New Roman" w:cs="Times New Roman"/>
          <w:i/>
          <w:color w:val="222222"/>
          <w:sz w:val="24"/>
          <w:shd w:val="clear" w:color="auto" w:fill="FFFFFF"/>
        </w:rPr>
        <w:t>Coriandrum sativum</w:t>
      </w:r>
      <w:r w:rsidRPr="002A7830">
        <w:rPr>
          <w:rStyle w:val="Forte"/>
          <w:rFonts w:ascii="Times New Roman" w:hAnsi="Times New Roman" w:cs="Times New Roman"/>
          <w:color w:val="222222"/>
          <w:sz w:val="24"/>
          <w:shd w:val="clear" w:color="auto" w:fill="FFFFFF"/>
        </w:rPr>
        <w:t xml:space="preserve"> L.). </w:t>
      </w:r>
      <w:r>
        <w:rPr>
          <w:rFonts w:ascii="Times New Roman" w:hAnsi="Times New Roman" w:cs="Times New Roman"/>
          <w:color w:val="222222"/>
          <w:sz w:val="24"/>
          <w:shd w:val="clear" w:color="auto" w:fill="FFFFFF"/>
        </w:rPr>
        <w:t>2017. 55 p</w:t>
      </w:r>
      <w:r w:rsidRPr="002A7830">
        <w:rPr>
          <w:rFonts w:ascii="Times New Roman" w:hAnsi="Times New Roman" w:cs="Times New Roman"/>
          <w:color w:val="222222"/>
          <w:sz w:val="24"/>
          <w:shd w:val="clear" w:color="auto" w:fill="FFFFFF"/>
        </w:rPr>
        <w:t>. Dissertação (Mestrado) - Curso de Agronomia, Universidade Federal de Alagoas, Rio Largo, 2017. Disponível em: &lt;http://www.repositorio.ufal.br/bitstream/riufal/2984/1/Manejo%20da%20podrid%C3%A3o%20de%20raiz%20e%20colo%20em%20coentro%20%28Coriandrum%20sativum%20L.%29.pdf&gt;. Acesso em: 24 maio 2019.</w:t>
      </w:r>
    </w:p>
    <w:p w:rsidR="009C48D2" w:rsidRDefault="009C48D2" w:rsidP="000A09BB">
      <w:pPr>
        <w:spacing w:line="360" w:lineRule="auto"/>
        <w:jc w:val="both"/>
        <w:rPr>
          <w:rFonts w:ascii="Times New Roman" w:hAnsi="Times New Roman" w:cs="Times New Roman"/>
          <w:color w:val="222222"/>
          <w:sz w:val="24"/>
          <w:shd w:val="clear" w:color="auto" w:fill="FFFFFF"/>
        </w:rPr>
      </w:pPr>
    </w:p>
    <w:p w:rsidR="009C48D2" w:rsidRPr="002A7830" w:rsidRDefault="009C48D2" w:rsidP="000A09BB">
      <w:pPr>
        <w:spacing w:line="360" w:lineRule="auto"/>
        <w:jc w:val="both"/>
        <w:rPr>
          <w:rFonts w:ascii="Times New Roman" w:hAnsi="Times New Roman" w:cs="Times New Roman"/>
          <w:sz w:val="28"/>
          <w:szCs w:val="24"/>
        </w:rPr>
      </w:pPr>
      <w:r>
        <w:rPr>
          <w:rFonts w:ascii="Times New Roman" w:hAnsi="Times New Roman" w:cs="Times New Roman"/>
          <w:color w:val="222222"/>
          <w:sz w:val="24"/>
          <w:shd w:val="clear" w:color="auto" w:fill="FFFFFF"/>
        </w:rPr>
        <w:t xml:space="preserve">SARTORI, A.F.; REIS, E.M.; CASA, R.T. Quantificação da transmissão de </w:t>
      </w:r>
      <w:r w:rsidRPr="009C48D2">
        <w:rPr>
          <w:rFonts w:ascii="Times New Roman" w:hAnsi="Times New Roman" w:cs="Times New Roman"/>
          <w:i/>
          <w:color w:val="222222"/>
          <w:sz w:val="24"/>
          <w:shd w:val="clear" w:color="auto" w:fill="FFFFFF"/>
        </w:rPr>
        <w:t>Fusarium moniliforme</w:t>
      </w:r>
      <w:r>
        <w:rPr>
          <w:rFonts w:ascii="Times New Roman" w:hAnsi="Times New Roman" w:cs="Times New Roman"/>
          <w:color w:val="222222"/>
          <w:sz w:val="24"/>
          <w:shd w:val="clear" w:color="auto" w:fill="FFFFFF"/>
        </w:rPr>
        <w:t xml:space="preserve"> de sementes para plântulas de milho. </w:t>
      </w:r>
      <w:r w:rsidRPr="009C48D2">
        <w:rPr>
          <w:rFonts w:ascii="Times New Roman" w:hAnsi="Times New Roman" w:cs="Times New Roman"/>
          <w:b/>
          <w:color w:val="222222"/>
          <w:sz w:val="24"/>
          <w:shd w:val="clear" w:color="auto" w:fill="FFFFFF"/>
        </w:rPr>
        <w:t>Fitopatologia Brasileira</w:t>
      </w:r>
      <w:r>
        <w:rPr>
          <w:rFonts w:ascii="Times New Roman" w:hAnsi="Times New Roman" w:cs="Times New Roman"/>
          <w:color w:val="222222"/>
          <w:sz w:val="24"/>
          <w:shd w:val="clear" w:color="auto" w:fill="FFFFFF"/>
        </w:rPr>
        <w:t>, Brasilia, v.29, n. 4, 2004.</w:t>
      </w:r>
    </w:p>
    <w:p w:rsidR="00C26008" w:rsidRDefault="00C26008" w:rsidP="000A09BB">
      <w:pPr>
        <w:spacing w:line="360" w:lineRule="auto"/>
        <w:jc w:val="both"/>
        <w:rPr>
          <w:rFonts w:ascii="Times New Roman" w:hAnsi="Times New Roman" w:cs="Times New Roman"/>
          <w:sz w:val="24"/>
          <w:szCs w:val="24"/>
        </w:rPr>
      </w:pPr>
    </w:p>
    <w:p w:rsidR="00C26008" w:rsidRDefault="00C26008" w:rsidP="000A09BB">
      <w:pPr>
        <w:spacing w:line="360" w:lineRule="auto"/>
        <w:jc w:val="both"/>
        <w:rPr>
          <w:rFonts w:ascii="Times New Roman" w:hAnsi="Times New Roman" w:cs="Times New Roman"/>
          <w:sz w:val="24"/>
          <w:szCs w:val="24"/>
        </w:rPr>
      </w:pPr>
      <w:r w:rsidRPr="00C26008">
        <w:rPr>
          <w:rFonts w:ascii="Times New Roman" w:hAnsi="Times New Roman" w:cs="Times New Roman"/>
          <w:sz w:val="24"/>
          <w:szCs w:val="24"/>
        </w:rPr>
        <w:t xml:space="preserve">SRITI, J. et al. Lipid, fatty acid and tocol distribution of coriander fruit's diferente parts. </w:t>
      </w:r>
      <w:r w:rsidRPr="00C26008">
        <w:rPr>
          <w:rFonts w:ascii="Times New Roman" w:hAnsi="Times New Roman" w:cs="Times New Roman"/>
          <w:b/>
          <w:sz w:val="24"/>
          <w:szCs w:val="24"/>
        </w:rPr>
        <w:t>Industrial Crops and Products</w:t>
      </w:r>
      <w:r w:rsidRPr="00C26008">
        <w:rPr>
          <w:rFonts w:ascii="Times New Roman" w:hAnsi="Times New Roman" w:cs="Times New Roman"/>
          <w:sz w:val="24"/>
          <w:szCs w:val="24"/>
        </w:rPr>
        <w:t>, v. 31, p. 294-300, 2010. É uma cultura anual, originaria da região do Mediterrâneo (COSTA, 2002). COSTA, A.F. Farmacognosia. 6.ed. Lisboa: Fundation Calouste Gulbenkian, 2002. 1031p.</w:t>
      </w:r>
    </w:p>
    <w:p w:rsidR="00C26008" w:rsidRDefault="00C26008" w:rsidP="000A09BB">
      <w:pPr>
        <w:spacing w:line="360" w:lineRule="auto"/>
        <w:jc w:val="both"/>
        <w:rPr>
          <w:rFonts w:ascii="Times New Roman" w:hAnsi="Times New Roman" w:cs="Times New Roman"/>
          <w:sz w:val="24"/>
          <w:szCs w:val="24"/>
        </w:rPr>
      </w:pPr>
    </w:p>
    <w:p w:rsidR="00C26008" w:rsidRPr="00C26008" w:rsidRDefault="00C26008" w:rsidP="000A09BB">
      <w:pPr>
        <w:spacing w:line="360" w:lineRule="auto"/>
        <w:jc w:val="both"/>
        <w:rPr>
          <w:rFonts w:ascii="Times New Roman" w:hAnsi="Times New Roman" w:cs="Times New Roman"/>
          <w:sz w:val="24"/>
          <w:szCs w:val="24"/>
        </w:rPr>
      </w:pPr>
      <w:r w:rsidRPr="00C26008">
        <w:rPr>
          <w:rFonts w:ascii="Times New Roman" w:hAnsi="Times New Roman" w:cs="Times New Roman"/>
          <w:sz w:val="24"/>
          <w:szCs w:val="24"/>
        </w:rPr>
        <w:t xml:space="preserve">TANAKA, M.A.S.; ITO F.M.; PASSOS, A.F. Patogenicidade de Rhizoctonia solani em morangueiro. </w:t>
      </w:r>
      <w:r w:rsidRPr="00C26008">
        <w:rPr>
          <w:rFonts w:ascii="Times New Roman" w:hAnsi="Times New Roman" w:cs="Times New Roman"/>
          <w:b/>
          <w:sz w:val="24"/>
          <w:szCs w:val="24"/>
        </w:rPr>
        <w:t>Bragantia (Brasil).</w:t>
      </w:r>
      <w:r w:rsidRPr="00C26008">
        <w:rPr>
          <w:rFonts w:ascii="Times New Roman" w:hAnsi="Times New Roman" w:cs="Times New Roman"/>
          <w:sz w:val="24"/>
          <w:szCs w:val="24"/>
        </w:rPr>
        <w:t xml:space="preserve"> v. 54, n. 2, </w:t>
      </w:r>
      <w:r w:rsidR="002448B2">
        <w:rPr>
          <w:rFonts w:ascii="Times New Roman" w:hAnsi="Times New Roman" w:cs="Times New Roman"/>
          <w:sz w:val="24"/>
          <w:szCs w:val="24"/>
        </w:rPr>
        <w:t>2003</w:t>
      </w:r>
      <w:r w:rsidRPr="00C26008">
        <w:rPr>
          <w:rFonts w:ascii="Times New Roman" w:hAnsi="Times New Roman" w:cs="Times New Roman"/>
          <w:sz w:val="24"/>
          <w:szCs w:val="24"/>
        </w:rPr>
        <w:t>.</w:t>
      </w:r>
    </w:p>
    <w:p w:rsidR="00C26008" w:rsidRDefault="00C26008" w:rsidP="000A09BB">
      <w:pPr>
        <w:spacing w:line="360" w:lineRule="auto"/>
        <w:jc w:val="both"/>
        <w:rPr>
          <w:rFonts w:ascii="Times New Roman" w:hAnsi="Times New Roman" w:cs="Times New Roman"/>
          <w:sz w:val="24"/>
          <w:szCs w:val="24"/>
        </w:rPr>
      </w:pPr>
    </w:p>
    <w:p w:rsidR="00C26008" w:rsidRPr="008F35A4" w:rsidRDefault="00C26008" w:rsidP="000A09BB">
      <w:pPr>
        <w:pStyle w:val="PargrafodaLista"/>
        <w:tabs>
          <w:tab w:val="left" w:pos="990"/>
        </w:tabs>
        <w:spacing w:line="360" w:lineRule="auto"/>
        <w:ind w:left="0"/>
        <w:jc w:val="both"/>
        <w:rPr>
          <w:rFonts w:ascii="Times New Roman" w:hAnsi="Times New Roman" w:cs="Times New Roman"/>
          <w:sz w:val="24"/>
          <w:szCs w:val="24"/>
          <w:lang w:val="en-US"/>
        </w:rPr>
      </w:pPr>
      <w:r w:rsidRPr="00C26008">
        <w:rPr>
          <w:rFonts w:ascii="Times New Roman" w:hAnsi="Times New Roman" w:cs="Times New Roman"/>
          <w:sz w:val="24"/>
          <w:szCs w:val="24"/>
        </w:rPr>
        <w:t xml:space="preserve">TAVELLA, L. B.; GALVÃO, R. O.; FERREIRA, R. L. F.; NETO, S. E. A.; NEGREIROS, J. R. S. </w:t>
      </w:r>
      <w:r w:rsidRPr="00C26008">
        <w:rPr>
          <w:rFonts w:ascii="Times New Roman" w:hAnsi="Times New Roman" w:cs="Times New Roman"/>
          <w:b/>
          <w:sz w:val="24"/>
          <w:szCs w:val="24"/>
        </w:rPr>
        <w:t>Cultivo orgânico de coentro em plantio direto utilizando cobertura viva e morta adubado com composto</w:t>
      </w:r>
      <w:r w:rsidRPr="00C26008">
        <w:rPr>
          <w:rFonts w:ascii="Times New Roman" w:hAnsi="Times New Roman" w:cs="Times New Roman"/>
          <w:sz w:val="24"/>
          <w:szCs w:val="24"/>
        </w:rPr>
        <w:t xml:space="preserve">. </w:t>
      </w:r>
      <w:r w:rsidRPr="008F35A4">
        <w:rPr>
          <w:rFonts w:ascii="Times New Roman" w:hAnsi="Times New Roman" w:cs="Times New Roman"/>
          <w:sz w:val="24"/>
          <w:szCs w:val="24"/>
          <w:lang w:val="en-US"/>
        </w:rPr>
        <w:t xml:space="preserve">Revista Ciência Agronômica, v. 41, n. 4, p. 614-618, 2010. </w:t>
      </w:r>
    </w:p>
    <w:p w:rsidR="00F34E92" w:rsidRPr="008F35A4" w:rsidRDefault="00F34E92" w:rsidP="000A09BB">
      <w:pPr>
        <w:pStyle w:val="PargrafodaLista"/>
        <w:tabs>
          <w:tab w:val="left" w:pos="990"/>
        </w:tabs>
        <w:spacing w:line="360" w:lineRule="auto"/>
        <w:ind w:left="0"/>
        <w:jc w:val="both"/>
        <w:rPr>
          <w:rFonts w:ascii="Times New Roman" w:hAnsi="Times New Roman" w:cs="Times New Roman"/>
          <w:sz w:val="24"/>
          <w:szCs w:val="24"/>
          <w:lang w:val="en-US"/>
        </w:rPr>
      </w:pPr>
    </w:p>
    <w:p w:rsidR="00F34E92" w:rsidRDefault="00F34E92" w:rsidP="00F34E92">
      <w:pPr>
        <w:pStyle w:val="PargrafodaLista"/>
        <w:tabs>
          <w:tab w:val="left" w:pos="990"/>
        </w:tabs>
        <w:spacing w:line="360" w:lineRule="auto"/>
        <w:ind w:left="0"/>
        <w:jc w:val="both"/>
        <w:rPr>
          <w:rFonts w:ascii="Times New Roman" w:hAnsi="Times New Roman" w:cs="Times New Roman"/>
          <w:sz w:val="24"/>
          <w:szCs w:val="24"/>
        </w:rPr>
      </w:pPr>
      <w:r w:rsidRPr="008F35A4">
        <w:rPr>
          <w:rFonts w:ascii="Times New Roman" w:hAnsi="Times New Roman" w:cs="Times New Roman"/>
          <w:sz w:val="24"/>
          <w:szCs w:val="24"/>
          <w:lang w:val="en-US"/>
        </w:rPr>
        <w:t xml:space="preserve">TIAN, T.; LIU, H. Y; KOIKE, S.T. First Report Apium virus Y in Cilantro, Celery and Parsley in California. </w:t>
      </w:r>
      <w:r w:rsidRPr="00F34E92">
        <w:rPr>
          <w:rFonts w:ascii="Times New Roman" w:hAnsi="Times New Roman" w:cs="Times New Roman"/>
          <w:b/>
          <w:sz w:val="24"/>
          <w:szCs w:val="24"/>
        </w:rPr>
        <w:t>Plant Disease</w:t>
      </w:r>
      <w:r w:rsidRPr="00F34E92">
        <w:rPr>
          <w:rFonts w:ascii="Times New Roman" w:hAnsi="Times New Roman" w:cs="Times New Roman"/>
          <w:sz w:val="24"/>
          <w:szCs w:val="24"/>
        </w:rPr>
        <w:t>, v. 92, p. 1254, 2008.</w:t>
      </w:r>
    </w:p>
    <w:p w:rsidR="000429EA" w:rsidRDefault="000429EA" w:rsidP="000A09BB">
      <w:pPr>
        <w:pStyle w:val="PargrafodaLista"/>
        <w:tabs>
          <w:tab w:val="left" w:pos="990"/>
        </w:tabs>
        <w:spacing w:line="360" w:lineRule="auto"/>
        <w:ind w:left="0"/>
        <w:jc w:val="both"/>
        <w:rPr>
          <w:rFonts w:ascii="Times New Roman" w:hAnsi="Times New Roman" w:cs="Times New Roman"/>
          <w:sz w:val="24"/>
          <w:szCs w:val="24"/>
        </w:rPr>
      </w:pPr>
    </w:p>
    <w:p w:rsidR="000429EA" w:rsidRPr="00C26008" w:rsidRDefault="000429EA" w:rsidP="000A09BB">
      <w:pPr>
        <w:pStyle w:val="PargrafodaLista"/>
        <w:tabs>
          <w:tab w:val="left" w:pos="990"/>
        </w:tabs>
        <w:spacing w:line="360" w:lineRule="auto"/>
        <w:ind w:left="0"/>
        <w:jc w:val="both"/>
        <w:rPr>
          <w:rFonts w:ascii="Times New Roman" w:hAnsi="Times New Roman" w:cs="Times New Roman"/>
          <w:sz w:val="24"/>
          <w:szCs w:val="24"/>
        </w:rPr>
      </w:pPr>
    </w:p>
    <w:p w:rsidR="00C26008" w:rsidRPr="00C26008" w:rsidRDefault="00C26008" w:rsidP="000A09BB">
      <w:pPr>
        <w:spacing w:line="360" w:lineRule="auto"/>
        <w:jc w:val="both"/>
        <w:rPr>
          <w:rFonts w:ascii="Times New Roman" w:hAnsi="Times New Roman" w:cs="Times New Roman"/>
          <w:sz w:val="24"/>
          <w:szCs w:val="24"/>
        </w:rPr>
      </w:pPr>
    </w:p>
    <w:p w:rsidR="00C26008" w:rsidRPr="00C26008" w:rsidRDefault="00C26008" w:rsidP="000A09BB">
      <w:pPr>
        <w:spacing w:line="360" w:lineRule="auto"/>
        <w:jc w:val="both"/>
        <w:rPr>
          <w:rFonts w:ascii="Times New Roman" w:hAnsi="Times New Roman" w:cs="Times New Roman"/>
          <w:sz w:val="24"/>
          <w:szCs w:val="24"/>
        </w:rPr>
      </w:pPr>
    </w:p>
    <w:p w:rsidR="00A14341" w:rsidRPr="00A14341" w:rsidRDefault="00A14341" w:rsidP="000A09BB">
      <w:pPr>
        <w:spacing w:line="360" w:lineRule="auto"/>
        <w:jc w:val="both"/>
        <w:rPr>
          <w:rFonts w:ascii="Times New Roman" w:hAnsi="Times New Roman" w:cs="Times New Roman"/>
          <w:sz w:val="24"/>
          <w:szCs w:val="24"/>
        </w:rPr>
      </w:pPr>
    </w:p>
    <w:sectPr w:rsidR="00A14341" w:rsidRPr="00A14341" w:rsidSect="00055FF6">
      <w:headerReference w:type="default" r:id="rId18"/>
      <w:pgSz w:w="11906" w:h="16838" w:code="9"/>
      <w:pgMar w:top="1701" w:right="1134" w:bottom="1134" w:left="1701"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7CEF" w:rsidRDefault="00777CEF" w:rsidP="00AD6F34">
      <w:r>
        <w:separator/>
      </w:r>
    </w:p>
  </w:endnote>
  <w:endnote w:type="continuationSeparator" w:id="0">
    <w:p w:rsidR="00777CEF" w:rsidRDefault="00777CEF" w:rsidP="00AD6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French Script MT">
    <w:panose1 w:val="03020402040607040605"/>
    <w:charset w:val="00"/>
    <w:family w:val="script"/>
    <w:pitch w:val="variable"/>
    <w:sig w:usb0="00000003" w:usb1="00000000" w:usb2="00000000" w:usb3="00000000" w:csb0="00000001" w:csb1="00000000"/>
  </w:font>
  <w:font w:name="TimesNewRoman-Identity-H">
    <w:altName w:val="MS Gothic"/>
    <w:panose1 w:val="00000000000000000000"/>
    <w:charset w:val="80"/>
    <w:family w:val="auto"/>
    <w:notTrueType/>
    <w:pitch w:val="default"/>
    <w:sig w:usb0="00000001" w:usb1="08070000" w:usb2="00000010" w:usb3="00000000" w:csb0="00020000"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7CEF" w:rsidRDefault="00777CEF" w:rsidP="00AD6F34">
      <w:r>
        <w:separator/>
      </w:r>
    </w:p>
  </w:footnote>
  <w:footnote w:type="continuationSeparator" w:id="0">
    <w:p w:rsidR="00777CEF" w:rsidRDefault="00777CEF" w:rsidP="00AD6F3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12343"/>
      <w:docPartObj>
        <w:docPartGallery w:val="Page Numbers (Top of Page)"/>
        <w:docPartUnique/>
      </w:docPartObj>
    </w:sdtPr>
    <w:sdtEndPr/>
    <w:sdtContent>
      <w:p w:rsidR="001858F0" w:rsidRDefault="00122256">
        <w:pPr>
          <w:pStyle w:val="Cabealho"/>
          <w:jc w:val="right"/>
        </w:pPr>
        <w:r>
          <w:fldChar w:fldCharType="begin"/>
        </w:r>
        <w:r w:rsidR="001858F0">
          <w:instrText>PAGE   \* MERGEFORMAT</w:instrText>
        </w:r>
        <w:r>
          <w:fldChar w:fldCharType="separate"/>
        </w:r>
        <w:r w:rsidR="005E2EE9">
          <w:rPr>
            <w:noProof/>
          </w:rPr>
          <w:t>20</w:t>
        </w:r>
        <w:r>
          <w:fldChar w:fldCharType="end"/>
        </w:r>
      </w:p>
    </w:sdtContent>
  </w:sdt>
  <w:p w:rsidR="001858F0" w:rsidRDefault="001858F0">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6227B4"/>
    <w:multiLevelType w:val="hybridMultilevel"/>
    <w:tmpl w:val="6FB6345A"/>
    <w:lvl w:ilvl="0" w:tplc="6A64DC6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C0A5211"/>
    <w:multiLevelType w:val="hybridMultilevel"/>
    <w:tmpl w:val="E946D9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69E3223"/>
    <w:multiLevelType w:val="multilevel"/>
    <w:tmpl w:val="C5EA2418"/>
    <w:lvl w:ilvl="0">
      <w:start w:val="1"/>
      <w:numFmt w:val="decimal"/>
      <w:lvlText w:val="%1."/>
      <w:lvlJc w:val="left"/>
      <w:pPr>
        <w:ind w:left="720" w:hanging="360"/>
      </w:pPr>
      <w:rPr>
        <w:rFonts w:hint="default"/>
      </w:rPr>
    </w:lvl>
    <w:lvl w:ilvl="1">
      <w:start w:val="3"/>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3" w15:restartNumberingAfterBreak="0">
    <w:nsid w:val="28B44BF6"/>
    <w:multiLevelType w:val="hybridMultilevel"/>
    <w:tmpl w:val="0C4644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D136FF2"/>
    <w:multiLevelType w:val="hybridMultilevel"/>
    <w:tmpl w:val="48683AAE"/>
    <w:lvl w:ilvl="0" w:tplc="2DE29EBE">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5" w15:restartNumberingAfterBreak="0">
    <w:nsid w:val="33992792"/>
    <w:multiLevelType w:val="hybridMultilevel"/>
    <w:tmpl w:val="BF166742"/>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7857737"/>
    <w:multiLevelType w:val="hybridMultilevel"/>
    <w:tmpl w:val="84342BE4"/>
    <w:lvl w:ilvl="0" w:tplc="478AED34">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CA94698"/>
    <w:multiLevelType w:val="multilevel"/>
    <w:tmpl w:val="AB880742"/>
    <w:lvl w:ilvl="0">
      <w:start w:val="1"/>
      <w:numFmt w:val="decimal"/>
      <w:lvlText w:val="%1."/>
      <w:lvlJc w:val="left"/>
      <w:pPr>
        <w:ind w:left="0" w:hanging="360"/>
      </w:pPr>
      <w:rPr>
        <w:rFonts w:cs="Times New Roman" w:hint="default"/>
        <w:b/>
      </w:rPr>
    </w:lvl>
    <w:lvl w:ilvl="1">
      <w:start w:val="1"/>
      <w:numFmt w:val="decimal"/>
      <w:isLgl/>
      <w:lvlText w:val="%1.%2."/>
      <w:lvlJc w:val="left"/>
      <w:pPr>
        <w:ind w:left="0" w:hanging="360"/>
      </w:pPr>
      <w:rPr>
        <w:rFonts w:hint="default"/>
        <w:b/>
      </w:rPr>
    </w:lvl>
    <w:lvl w:ilvl="2">
      <w:start w:val="1"/>
      <w:numFmt w:val="decimal"/>
      <w:isLgl/>
      <w:lvlText w:val="%1.%2.%3."/>
      <w:lvlJc w:val="left"/>
      <w:pPr>
        <w:ind w:left="360" w:hanging="720"/>
      </w:pPr>
      <w:rPr>
        <w:rFonts w:hint="default"/>
        <w:i w:val="0"/>
        <w:sz w:val="24"/>
      </w:rPr>
    </w:lvl>
    <w:lvl w:ilvl="3">
      <w:start w:val="1"/>
      <w:numFmt w:val="decimal"/>
      <w:isLgl/>
      <w:lvlText w:val="%1.%2.%3.%4."/>
      <w:lvlJc w:val="left"/>
      <w:pPr>
        <w:ind w:left="360" w:hanging="72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720" w:hanging="108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080" w:hanging="1440"/>
      </w:pPr>
      <w:rPr>
        <w:rFonts w:hint="default"/>
      </w:rPr>
    </w:lvl>
    <w:lvl w:ilvl="8">
      <w:start w:val="1"/>
      <w:numFmt w:val="decimal"/>
      <w:isLgl/>
      <w:lvlText w:val="%1.%2.%3.%4.%5.%6.%7.%8.%9."/>
      <w:lvlJc w:val="left"/>
      <w:pPr>
        <w:ind w:left="1440" w:hanging="1800"/>
      </w:pPr>
      <w:rPr>
        <w:rFonts w:hint="default"/>
      </w:rPr>
    </w:lvl>
  </w:abstractNum>
  <w:abstractNum w:abstractNumId="8" w15:restartNumberingAfterBreak="0">
    <w:nsid w:val="5BFD49D9"/>
    <w:multiLevelType w:val="hybridMultilevel"/>
    <w:tmpl w:val="E83CC18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EB46FB8"/>
    <w:multiLevelType w:val="hybridMultilevel"/>
    <w:tmpl w:val="48D44C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E626C7C"/>
    <w:multiLevelType w:val="multilevel"/>
    <w:tmpl w:val="7F4C2A00"/>
    <w:lvl w:ilvl="0">
      <w:start w:val="1"/>
      <w:numFmt w:val="decimal"/>
      <w:lvlText w:val="%1."/>
      <w:lvlJc w:val="left"/>
      <w:pPr>
        <w:ind w:left="720" w:hanging="360"/>
      </w:pPr>
      <w:rPr>
        <w:rFonts w:cs="Arial"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A7944EF"/>
    <w:multiLevelType w:val="hybridMultilevel"/>
    <w:tmpl w:val="ACBE9826"/>
    <w:lvl w:ilvl="0" w:tplc="0416000F">
      <w:start w:val="1"/>
      <w:numFmt w:val="decimal"/>
      <w:lvlText w:val="%1."/>
      <w:lvlJc w:val="left"/>
      <w:pPr>
        <w:ind w:left="1425" w:hanging="360"/>
      </w:pPr>
    </w:lvl>
    <w:lvl w:ilvl="1" w:tplc="04160019" w:tentative="1">
      <w:start w:val="1"/>
      <w:numFmt w:val="lowerLetter"/>
      <w:lvlText w:val="%2."/>
      <w:lvlJc w:val="left"/>
      <w:pPr>
        <w:ind w:left="2145" w:hanging="360"/>
      </w:pPr>
    </w:lvl>
    <w:lvl w:ilvl="2" w:tplc="0416001B" w:tentative="1">
      <w:start w:val="1"/>
      <w:numFmt w:val="lowerRoman"/>
      <w:lvlText w:val="%3."/>
      <w:lvlJc w:val="right"/>
      <w:pPr>
        <w:ind w:left="2865" w:hanging="180"/>
      </w:pPr>
    </w:lvl>
    <w:lvl w:ilvl="3" w:tplc="0416000F" w:tentative="1">
      <w:start w:val="1"/>
      <w:numFmt w:val="decimal"/>
      <w:lvlText w:val="%4."/>
      <w:lvlJc w:val="left"/>
      <w:pPr>
        <w:ind w:left="3585" w:hanging="360"/>
      </w:pPr>
    </w:lvl>
    <w:lvl w:ilvl="4" w:tplc="04160019" w:tentative="1">
      <w:start w:val="1"/>
      <w:numFmt w:val="lowerLetter"/>
      <w:lvlText w:val="%5."/>
      <w:lvlJc w:val="left"/>
      <w:pPr>
        <w:ind w:left="4305" w:hanging="360"/>
      </w:pPr>
    </w:lvl>
    <w:lvl w:ilvl="5" w:tplc="0416001B" w:tentative="1">
      <w:start w:val="1"/>
      <w:numFmt w:val="lowerRoman"/>
      <w:lvlText w:val="%6."/>
      <w:lvlJc w:val="right"/>
      <w:pPr>
        <w:ind w:left="5025" w:hanging="180"/>
      </w:pPr>
    </w:lvl>
    <w:lvl w:ilvl="6" w:tplc="0416000F" w:tentative="1">
      <w:start w:val="1"/>
      <w:numFmt w:val="decimal"/>
      <w:lvlText w:val="%7."/>
      <w:lvlJc w:val="left"/>
      <w:pPr>
        <w:ind w:left="5745" w:hanging="360"/>
      </w:pPr>
    </w:lvl>
    <w:lvl w:ilvl="7" w:tplc="04160019" w:tentative="1">
      <w:start w:val="1"/>
      <w:numFmt w:val="lowerLetter"/>
      <w:lvlText w:val="%8."/>
      <w:lvlJc w:val="left"/>
      <w:pPr>
        <w:ind w:left="6465" w:hanging="360"/>
      </w:pPr>
    </w:lvl>
    <w:lvl w:ilvl="8" w:tplc="0416001B" w:tentative="1">
      <w:start w:val="1"/>
      <w:numFmt w:val="lowerRoman"/>
      <w:lvlText w:val="%9."/>
      <w:lvlJc w:val="right"/>
      <w:pPr>
        <w:ind w:left="7185" w:hanging="180"/>
      </w:pPr>
    </w:lvl>
  </w:abstractNum>
  <w:num w:numId="1">
    <w:abstractNumId w:val="7"/>
  </w:num>
  <w:num w:numId="2">
    <w:abstractNumId w:val="10"/>
  </w:num>
  <w:num w:numId="3">
    <w:abstractNumId w:val="11"/>
  </w:num>
  <w:num w:numId="4">
    <w:abstractNumId w:val="9"/>
  </w:num>
  <w:num w:numId="5">
    <w:abstractNumId w:val="8"/>
  </w:num>
  <w:num w:numId="6">
    <w:abstractNumId w:val="0"/>
  </w:num>
  <w:num w:numId="7">
    <w:abstractNumId w:val="4"/>
  </w:num>
  <w:num w:numId="8">
    <w:abstractNumId w:val="2"/>
  </w:num>
  <w:num w:numId="9">
    <w:abstractNumId w:val="6"/>
  </w:num>
  <w:num w:numId="10">
    <w:abstractNumId w:val="1"/>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n-US"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00E10"/>
    <w:rsid w:val="000002AB"/>
    <w:rsid w:val="00011C4E"/>
    <w:rsid w:val="000136B1"/>
    <w:rsid w:val="0002363A"/>
    <w:rsid w:val="00027DA5"/>
    <w:rsid w:val="000429EA"/>
    <w:rsid w:val="00050556"/>
    <w:rsid w:val="000508FD"/>
    <w:rsid w:val="00055FF6"/>
    <w:rsid w:val="00060F28"/>
    <w:rsid w:val="000643DA"/>
    <w:rsid w:val="0007008F"/>
    <w:rsid w:val="00071C10"/>
    <w:rsid w:val="000729F4"/>
    <w:rsid w:val="0007440E"/>
    <w:rsid w:val="00085B7D"/>
    <w:rsid w:val="00086BD2"/>
    <w:rsid w:val="000903E1"/>
    <w:rsid w:val="000979FF"/>
    <w:rsid w:val="000A09BB"/>
    <w:rsid w:val="000A342C"/>
    <w:rsid w:val="000B002A"/>
    <w:rsid w:val="000B1C18"/>
    <w:rsid w:val="000B48F6"/>
    <w:rsid w:val="000C458E"/>
    <w:rsid w:val="000C6B4F"/>
    <w:rsid w:val="000D5394"/>
    <w:rsid w:val="000D6AA4"/>
    <w:rsid w:val="000E0FC7"/>
    <w:rsid w:val="000E2B28"/>
    <w:rsid w:val="000F0583"/>
    <w:rsid w:val="000F47A1"/>
    <w:rsid w:val="00104533"/>
    <w:rsid w:val="00122256"/>
    <w:rsid w:val="00124515"/>
    <w:rsid w:val="00132AFF"/>
    <w:rsid w:val="001331A1"/>
    <w:rsid w:val="00133319"/>
    <w:rsid w:val="00134406"/>
    <w:rsid w:val="0013785E"/>
    <w:rsid w:val="00141E64"/>
    <w:rsid w:val="00150ABC"/>
    <w:rsid w:val="00151F48"/>
    <w:rsid w:val="00157776"/>
    <w:rsid w:val="0016247C"/>
    <w:rsid w:val="001654A4"/>
    <w:rsid w:val="0017475D"/>
    <w:rsid w:val="00182868"/>
    <w:rsid w:val="00183129"/>
    <w:rsid w:val="001844C5"/>
    <w:rsid w:val="001858F0"/>
    <w:rsid w:val="00186BBB"/>
    <w:rsid w:val="00186F5E"/>
    <w:rsid w:val="00194BC7"/>
    <w:rsid w:val="001A0A7C"/>
    <w:rsid w:val="001B4F51"/>
    <w:rsid w:val="001D0FEC"/>
    <w:rsid w:val="001D5291"/>
    <w:rsid w:val="001D5EA3"/>
    <w:rsid w:val="001E4CF6"/>
    <w:rsid w:val="001E639F"/>
    <w:rsid w:val="001E7199"/>
    <w:rsid w:val="002004CE"/>
    <w:rsid w:val="00200E10"/>
    <w:rsid w:val="00213A58"/>
    <w:rsid w:val="00222848"/>
    <w:rsid w:val="00223FF1"/>
    <w:rsid w:val="002241D9"/>
    <w:rsid w:val="00226DFB"/>
    <w:rsid w:val="002448B2"/>
    <w:rsid w:val="00261149"/>
    <w:rsid w:val="00266399"/>
    <w:rsid w:val="002857F4"/>
    <w:rsid w:val="002915F7"/>
    <w:rsid w:val="002929A8"/>
    <w:rsid w:val="002A2F12"/>
    <w:rsid w:val="002A44AF"/>
    <w:rsid w:val="002A451D"/>
    <w:rsid w:val="002A7830"/>
    <w:rsid w:val="002B0FF1"/>
    <w:rsid w:val="002C31BF"/>
    <w:rsid w:val="002C358E"/>
    <w:rsid w:val="002C40E5"/>
    <w:rsid w:val="002C61A0"/>
    <w:rsid w:val="002D2FD1"/>
    <w:rsid w:val="002D43B3"/>
    <w:rsid w:val="002D5661"/>
    <w:rsid w:val="002E2EC0"/>
    <w:rsid w:val="002E4B51"/>
    <w:rsid w:val="002F21E5"/>
    <w:rsid w:val="002F3B73"/>
    <w:rsid w:val="00301B72"/>
    <w:rsid w:val="00322CAF"/>
    <w:rsid w:val="003325AF"/>
    <w:rsid w:val="00337C1A"/>
    <w:rsid w:val="00344A3A"/>
    <w:rsid w:val="00353F0B"/>
    <w:rsid w:val="00356ECB"/>
    <w:rsid w:val="003667C3"/>
    <w:rsid w:val="00371162"/>
    <w:rsid w:val="00381049"/>
    <w:rsid w:val="00381293"/>
    <w:rsid w:val="00390B1D"/>
    <w:rsid w:val="00392AFB"/>
    <w:rsid w:val="00397470"/>
    <w:rsid w:val="003A1A21"/>
    <w:rsid w:val="003B13F2"/>
    <w:rsid w:val="003B2F4F"/>
    <w:rsid w:val="003B74C8"/>
    <w:rsid w:val="003C603B"/>
    <w:rsid w:val="003E6ECA"/>
    <w:rsid w:val="003F35E4"/>
    <w:rsid w:val="003F515C"/>
    <w:rsid w:val="003F6A8D"/>
    <w:rsid w:val="0040478F"/>
    <w:rsid w:val="00404F24"/>
    <w:rsid w:val="00413305"/>
    <w:rsid w:val="00415BFD"/>
    <w:rsid w:val="00421830"/>
    <w:rsid w:val="0042577D"/>
    <w:rsid w:val="00427013"/>
    <w:rsid w:val="00432774"/>
    <w:rsid w:val="004379EA"/>
    <w:rsid w:val="00440916"/>
    <w:rsid w:val="00445C62"/>
    <w:rsid w:val="004679CC"/>
    <w:rsid w:val="00467DE8"/>
    <w:rsid w:val="00471374"/>
    <w:rsid w:val="004719C7"/>
    <w:rsid w:val="004754F1"/>
    <w:rsid w:val="00481397"/>
    <w:rsid w:val="00484D7A"/>
    <w:rsid w:val="00486070"/>
    <w:rsid w:val="00487616"/>
    <w:rsid w:val="00496437"/>
    <w:rsid w:val="004A1789"/>
    <w:rsid w:val="004B4EEF"/>
    <w:rsid w:val="004C0B11"/>
    <w:rsid w:val="004C7090"/>
    <w:rsid w:val="004C7324"/>
    <w:rsid w:val="004D4632"/>
    <w:rsid w:val="004E0582"/>
    <w:rsid w:val="004E266E"/>
    <w:rsid w:val="004E29F7"/>
    <w:rsid w:val="004E3625"/>
    <w:rsid w:val="004E649D"/>
    <w:rsid w:val="0050575A"/>
    <w:rsid w:val="00510847"/>
    <w:rsid w:val="00517CB7"/>
    <w:rsid w:val="005210B6"/>
    <w:rsid w:val="005213EF"/>
    <w:rsid w:val="00525B2A"/>
    <w:rsid w:val="00534B8A"/>
    <w:rsid w:val="0053762C"/>
    <w:rsid w:val="00541B80"/>
    <w:rsid w:val="00543DB9"/>
    <w:rsid w:val="005446AB"/>
    <w:rsid w:val="00547F0C"/>
    <w:rsid w:val="00557E50"/>
    <w:rsid w:val="0056175E"/>
    <w:rsid w:val="00564933"/>
    <w:rsid w:val="00577F9B"/>
    <w:rsid w:val="0058010D"/>
    <w:rsid w:val="0058104C"/>
    <w:rsid w:val="00584F1A"/>
    <w:rsid w:val="00585D24"/>
    <w:rsid w:val="0058778A"/>
    <w:rsid w:val="005B0A13"/>
    <w:rsid w:val="005B19AF"/>
    <w:rsid w:val="005B29C2"/>
    <w:rsid w:val="005B439E"/>
    <w:rsid w:val="005B46B0"/>
    <w:rsid w:val="005B5A1D"/>
    <w:rsid w:val="005B7946"/>
    <w:rsid w:val="005C6460"/>
    <w:rsid w:val="005D3D93"/>
    <w:rsid w:val="005E2EE9"/>
    <w:rsid w:val="005E6C9E"/>
    <w:rsid w:val="005F459B"/>
    <w:rsid w:val="005F5A6F"/>
    <w:rsid w:val="005F646F"/>
    <w:rsid w:val="006061D1"/>
    <w:rsid w:val="00612B1B"/>
    <w:rsid w:val="006157EA"/>
    <w:rsid w:val="00617624"/>
    <w:rsid w:val="00621DA9"/>
    <w:rsid w:val="00624C5B"/>
    <w:rsid w:val="00633134"/>
    <w:rsid w:val="006336FF"/>
    <w:rsid w:val="00637683"/>
    <w:rsid w:val="00641D49"/>
    <w:rsid w:val="006420C3"/>
    <w:rsid w:val="006465E3"/>
    <w:rsid w:val="0065065A"/>
    <w:rsid w:val="00651702"/>
    <w:rsid w:val="006523DB"/>
    <w:rsid w:val="00653C69"/>
    <w:rsid w:val="0065524A"/>
    <w:rsid w:val="00662B92"/>
    <w:rsid w:val="00664E16"/>
    <w:rsid w:val="00666CC1"/>
    <w:rsid w:val="00667EF3"/>
    <w:rsid w:val="00670019"/>
    <w:rsid w:val="00676CD9"/>
    <w:rsid w:val="00677D69"/>
    <w:rsid w:val="00684A0E"/>
    <w:rsid w:val="00686E53"/>
    <w:rsid w:val="00695BFC"/>
    <w:rsid w:val="006962A3"/>
    <w:rsid w:val="006A5644"/>
    <w:rsid w:val="006A5F25"/>
    <w:rsid w:val="006C0575"/>
    <w:rsid w:val="006C1DBA"/>
    <w:rsid w:val="006D02CA"/>
    <w:rsid w:val="006D08CC"/>
    <w:rsid w:val="006D4AC0"/>
    <w:rsid w:val="006E3E43"/>
    <w:rsid w:val="006E43DE"/>
    <w:rsid w:val="006F08C6"/>
    <w:rsid w:val="006F0AB4"/>
    <w:rsid w:val="006F0F2A"/>
    <w:rsid w:val="006F3CE0"/>
    <w:rsid w:val="006F5276"/>
    <w:rsid w:val="007016F5"/>
    <w:rsid w:val="00702052"/>
    <w:rsid w:val="00707F83"/>
    <w:rsid w:val="00722C42"/>
    <w:rsid w:val="007234E4"/>
    <w:rsid w:val="00724571"/>
    <w:rsid w:val="00732774"/>
    <w:rsid w:val="00735C2D"/>
    <w:rsid w:val="0073637A"/>
    <w:rsid w:val="007407D1"/>
    <w:rsid w:val="007414F7"/>
    <w:rsid w:val="0074659A"/>
    <w:rsid w:val="00753E6B"/>
    <w:rsid w:val="00754A4B"/>
    <w:rsid w:val="00755872"/>
    <w:rsid w:val="00763AE6"/>
    <w:rsid w:val="00764936"/>
    <w:rsid w:val="00772CCC"/>
    <w:rsid w:val="00774D85"/>
    <w:rsid w:val="00777CEF"/>
    <w:rsid w:val="00782F61"/>
    <w:rsid w:val="00786019"/>
    <w:rsid w:val="007910A1"/>
    <w:rsid w:val="007932EA"/>
    <w:rsid w:val="007B2D35"/>
    <w:rsid w:val="007C169E"/>
    <w:rsid w:val="007C357F"/>
    <w:rsid w:val="007C4909"/>
    <w:rsid w:val="007C49A9"/>
    <w:rsid w:val="007C708B"/>
    <w:rsid w:val="007C7180"/>
    <w:rsid w:val="007D0449"/>
    <w:rsid w:val="007D1C7E"/>
    <w:rsid w:val="007F106E"/>
    <w:rsid w:val="00804EAE"/>
    <w:rsid w:val="0081110C"/>
    <w:rsid w:val="00811DC4"/>
    <w:rsid w:val="00812CC2"/>
    <w:rsid w:val="00813135"/>
    <w:rsid w:val="0082159F"/>
    <w:rsid w:val="008223DA"/>
    <w:rsid w:val="008240E2"/>
    <w:rsid w:val="00825259"/>
    <w:rsid w:val="00825E5E"/>
    <w:rsid w:val="00842061"/>
    <w:rsid w:val="0085175C"/>
    <w:rsid w:val="00855B5E"/>
    <w:rsid w:val="008569C9"/>
    <w:rsid w:val="00876CCD"/>
    <w:rsid w:val="00876CEB"/>
    <w:rsid w:val="0088467D"/>
    <w:rsid w:val="00885075"/>
    <w:rsid w:val="00896856"/>
    <w:rsid w:val="008A1AB2"/>
    <w:rsid w:val="008A2C76"/>
    <w:rsid w:val="008A4D5E"/>
    <w:rsid w:val="008B10A1"/>
    <w:rsid w:val="008B149C"/>
    <w:rsid w:val="008B63DB"/>
    <w:rsid w:val="008B670E"/>
    <w:rsid w:val="008B6779"/>
    <w:rsid w:val="008C2692"/>
    <w:rsid w:val="008E7827"/>
    <w:rsid w:val="008F2FB5"/>
    <w:rsid w:val="008F35A4"/>
    <w:rsid w:val="008F4B8E"/>
    <w:rsid w:val="00905F49"/>
    <w:rsid w:val="0092370C"/>
    <w:rsid w:val="00925B1E"/>
    <w:rsid w:val="0093362F"/>
    <w:rsid w:val="00934632"/>
    <w:rsid w:val="00937D6D"/>
    <w:rsid w:val="00937F71"/>
    <w:rsid w:val="009401E3"/>
    <w:rsid w:val="00940543"/>
    <w:rsid w:val="0094523F"/>
    <w:rsid w:val="00945705"/>
    <w:rsid w:val="009576A9"/>
    <w:rsid w:val="0096489C"/>
    <w:rsid w:val="00966BED"/>
    <w:rsid w:val="00972645"/>
    <w:rsid w:val="00983563"/>
    <w:rsid w:val="00987239"/>
    <w:rsid w:val="009918BA"/>
    <w:rsid w:val="009A4385"/>
    <w:rsid w:val="009B0EA3"/>
    <w:rsid w:val="009B6A1F"/>
    <w:rsid w:val="009B6BC3"/>
    <w:rsid w:val="009C3515"/>
    <w:rsid w:val="009C48D2"/>
    <w:rsid w:val="009C60A5"/>
    <w:rsid w:val="009D3CB7"/>
    <w:rsid w:val="009D6A2B"/>
    <w:rsid w:val="009D75AB"/>
    <w:rsid w:val="009E0710"/>
    <w:rsid w:val="009E1287"/>
    <w:rsid w:val="009E4108"/>
    <w:rsid w:val="009E680B"/>
    <w:rsid w:val="009F4183"/>
    <w:rsid w:val="009F4D8A"/>
    <w:rsid w:val="00A037D1"/>
    <w:rsid w:val="00A0659E"/>
    <w:rsid w:val="00A14341"/>
    <w:rsid w:val="00A303DE"/>
    <w:rsid w:val="00A32E47"/>
    <w:rsid w:val="00A3774D"/>
    <w:rsid w:val="00A40B46"/>
    <w:rsid w:val="00A5265D"/>
    <w:rsid w:val="00A5323A"/>
    <w:rsid w:val="00A53C35"/>
    <w:rsid w:val="00A60705"/>
    <w:rsid w:val="00A62DF1"/>
    <w:rsid w:val="00A63E0C"/>
    <w:rsid w:val="00A675D0"/>
    <w:rsid w:val="00A67DFB"/>
    <w:rsid w:val="00A73601"/>
    <w:rsid w:val="00A81844"/>
    <w:rsid w:val="00A83F7B"/>
    <w:rsid w:val="00A85334"/>
    <w:rsid w:val="00AA1D7A"/>
    <w:rsid w:val="00AA2B84"/>
    <w:rsid w:val="00AA5547"/>
    <w:rsid w:val="00AB2B6A"/>
    <w:rsid w:val="00AB6134"/>
    <w:rsid w:val="00AB6F6B"/>
    <w:rsid w:val="00AC3722"/>
    <w:rsid w:val="00AC7883"/>
    <w:rsid w:val="00AD6D0B"/>
    <w:rsid w:val="00AD6F34"/>
    <w:rsid w:val="00AD7E56"/>
    <w:rsid w:val="00AE08CC"/>
    <w:rsid w:val="00AE64DE"/>
    <w:rsid w:val="00AF2175"/>
    <w:rsid w:val="00B02736"/>
    <w:rsid w:val="00B054A1"/>
    <w:rsid w:val="00B05EEF"/>
    <w:rsid w:val="00B2372D"/>
    <w:rsid w:val="00B27D98"/>
    <w:rsid w:val="00B32735"/>
    <w:rsid w:val="00B33554"/>
    <w:rsid w:val="00B339B9"/>
    <w:rsid w:val="00B34A6F"/>
    <w:rsid w:val="00B351A1"/>
    <w:rsid w:val="00B42E39"/>
    <w:rsid w:val="00B47AE2"/>
    <w:rsid w:val="00B53E70"/>
    <w:rsid w:val="00B66CAE"/>
    <w:rsid w:val="00B728ED"/>
    <w:rsid w:val="00B849FC"/>
    <w:rsid w:val="00B91C98"/>
    <w:rsid w:val="00B975BB"/>
    <w:rsid w:val="00BA07C2"/>
    <w:rsid w:val="00BA0E83"/>
    <w:rsid w:val="00BA62D5"/>
    <w:rsid w:val="00BB10DC"/>
    <w:rsid w:val="00BB3AF5"/>
    <w:rsid w:val="00BB792D"/>
    <w:rsid w:val="00BC52FD"/>
    <w:rsid w:val="00BC7C6F"/>
    <w:rsid w:val="00BD2C34"/>
    <w:rsid w:val="00BD43E7"/>
    <w:rsid w:val="00BE39AA"/>
    <w:rsid w:val="00BE63FC"/>
    <w:rsid w:val="00C01259"/>
    <w:rsid w:val="00C01616"/>
    <w:rsid w:val="00C14DCC"/>
    <w:rsid w:val="00C15B4D"/>
    <w:rsid w:val="00C20F25"/>
    <w:rsid w:val="00C23EEB"/>
    <w:rsid w:val="00C24D48"/>
    <w:rsid w:val="00C25235"/>
    <w:rsid w:val="00C26008"/>
    <w:rsid w:val="00C31870"/>
    <w:rsid w:val="00C36439"/>
    <w:rsid w:val="00C43E95"/>
    <w:rsid w:val="00C46716"/>
    <w:rsid w:val="00C54735"/>
    <w:rsid w:val="00C60A96"/>
    <w:rsid w:val="00C63828"/>
    <w:rsid w:val="00C67659"/>
    <w:rsid w:val="00C73A8C"/>
    <w:rsid w:val="00C761FD"/>
    <w:rsid w:val="00C817F8"/>
    <w:rsid w:val="00C834E0"/>
    <w:rsid w:val="00C84437"/>
    <w:rsid w:val="00C85D5C"/>
    <w:rsid w:val="00C95354"/>
    <w:rsid w:val="00C96BB9"/>
    <w:rsid w:val="00CA10A4"/>
    <w:rsid w:val="00CA391F"/>
    <w:rsid w:val="00CB3FC5"/>
    <w:rsid w:val="00CB4A30"/>
    <w:rsid w:val="00CC1B1B"/>
    <w:rsid w:val="00CC219D"/>
    <w:rsid w:val="00CC3D2B"/>
    <w:rsid w:val="00CC42AD"/>
    <w:rsid w:val="00CC78CE"/>
    <w:rsid w:val="00CD46D8"/>
    <w:rsid w:val="00CD5A3A"/>
    <w:rsid w:val="00CE0E33"/>
    <w:rsid w:val="00CF28CC"/>
    <w:rsid w:val="00CF5B47"/>
    <w:rsid w:val="00D03C68"/>
    <w:rsid w:val="00D1373A"/>
    <w:rsid w:val="00D15C9D"/>
    <w:rsid w:val="00D1710C"/>
    <w:rsid w:val="00D17283"/>
    <w:rsid w:val="00D2257E"/>
    <w:rsid w:val="00D41E72"/>
    <w:rsid w:val="00D434A2"/>
    <w:rsid w:val="00D44F41"/>
    <w:rsid w:val="00D55DFD"/>
    <w:rsid w:val="00D62700"/>
    <w:rsid w:val="00D65E6E"/>
    <w:rsid w:val="00D67429"/>
    <w:rsid w:val="00D81E79"/>
    <w:rsid w:val="00D829DE"/>
    <w:rsid w:val="00D872FE"/>
    <w:rsid w:val="00D9168A"/>
    <w:rsid w:val="00D95400"/>
    <w:rsid w:val="00DA34D7"/>
    <w:rsid w:val="00DA3D77"/>
    <w:rsid w:val="00DB0152"/>
    <w:rsid w:val="00DB38E8"/>
    <w:rsid w:val="00DB7519"/>
    <w:rsid w:val="00DC07DC"/>
    <w:rsid w:val="00DC0E01"/>
    <w:rsid w:val="00DC3C76"/>
    <w:rsid w:val="00DC481E"/>
    <w:rsid w:val="00DD5A61"/>
    <w:rsid w:val="00DF21CE"/>
    <w:rsid w:val="00DF3068"/>
    <w:rsid w:val="00DF566E"/>
    <w:rsid w:val="00E012F2"/>
    <w:rsid w:val="00E03F64"/>
    <w:rsid w:val="00E150E5"/>
    <w:rsid w:val="00E17D32"/>
    <w:rsid w:val="00E21871"/>
    <w:rsid w:val="00E2305D"/>
    <w:rsid w:val="00E259D2"/>
    <w:rsid w:val="00E33494"/>
    <w:rsid w:val="00E34A15"/>
    <w:rsid w:val="00E5303A"/>
    <w:rsid w:val="00E5521C"/>
    <w:rsid w:val="00E56522"/>
    <w:rsid w:val="00E63D0A"/>
    <w:rsid w:val="00E65CC0"/>
    <w:rsid w:val="00E67E09"/>
    <w:rsid w:val="00E70255"/>
    <w:rsid w:val="00E71C37"/>
    <w:rsid w:val="00E730BF"/>
    <w:rsid w:val="00E772AE"/>
    <w:rsid w:val="00E80450"/>
    <w:rsid w:val="00E8310C"/>
    <w:rsid w:val="00E90010"/>
    <w:rsid w:val="00E91629"/>
    <w:rsid w:val="00E94667"/>
    <w:rsid w:val="00E950B7"/>
    <w:rsid w:val="00EB19C0"/>
    <w:rsid w:val="00EB3D19"/>
    <w:rsid w:val="00EB40A6"/>
    <w:rsid w:val="00EB57CB"/>
    <w:rsid w:val="00EB7955"/>
    <w:rsid w:val="00EC3080"/>
    <w:rsid w:val="00ED03C5"/>
    <w:rsid w:val="00ED2D2F"/>
    <w:rsid w:val="00ED3EC6"/>
    <w:rsid w:val="00EF59A8"/>
    <w:rsid w:val="00F007E3"/>
    <w:rsid w:val="00F01C88"/>
    <w:rsid w:val="00F044DB"/>
    <w:rsid w:val="00F106FE"/>
    <w:rsid w:val="00F119E2"/>
    <w:rsid w:val="00F144AB"/>
    <w:rsid w:val="00F2285C"/>
    <w:rsid w:val="00F22E4B"/>
    <w:rsid w:val="00F241D3"/>
    <w:rsid w:val="00F34E92"/>
    <w:rsid w:val="00F46700"/>
    <w:rsid w:val="00F644A2"/>
    <w:rsid w:val="00F6491B"/>
    <w:rsid w:val="00F71E82"/>
    <w:rsid w:val="00F73B0F"/>
    <w:rsid w:val="00F762B6"/>
    <w:rsid w:val="00F768B2"/>
    <w:rsid w:val="00F82D49"/>
    <w:rsid w:val="00F850E3"/>
    <w:rsid w:val="00F86C00"/>
    <w:rsid w:val="00FA3E04"/>
    <w:rsid w:val="00FA554D"/>
    <w:rsid w:val="00FB586A"/>
    <w:rsid w:val="00FC465B"/>
    <w:rsid w:val="00FC6DD5"/>
    <w:rsid w:val="00FD4A07"/>
    <w:rsid w:val="00FE01EB"/>
    <w:rsid w:val="00FE3EE1"/>
    <w:rsid w:val="00FF37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CEADF6C"/>
  <w15:docId w15:val="{3BEB9D05-638F-4CE8-8791-1374024C1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00E10"/>
    <w:pPr>
      <w:widowControl w:val="0"/>
      <w:spacing w:after="0" w:line="240" w:lineRule="auto"/>
    </w:pPr>
    <w:rPr>
      <w:rFonts w:ascii="Arial" w:eastAsia="Arial" w:hAnsi="Arial" w:cs="Arial"/>
    </w:rPr>
  </w:style>
  <w:style w:type="paragraph" w:styleId="Ttulo1">
    <w:name w:val="heading 1"/>
    <w:basedOn w:val="Normal"/>
    <w:next w:val="Normal"/>
    <w:link w:val="Ttulo1Char"/>
    <w:uiPriority w:val="9"/>
    <w:qFormat/>
    <w:rsid w:val="00A8184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semiHidden/>
    <w:unhideWhenUsed/>
    <w:qFormat/>
    <w:rsid w:val="008223D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rsid w:val="00200E10"/>
    <w:pPr>
      <w:keepNext/>
      <w:widowControl/>
      <w:spacing w:before="240" w:after="60" w:line="259" w:lineRule="auto"/>
      <w:outlineLvl w:val="2"/>
    </w:pPr>
    <w:rPr>
      <w:rFonts w:ascii="Calibri Light" w:eastAsia="Times New Roman" w:hAnsi="Calibri Light" w:cs="Times New Roman"/>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rsid w:val="00200E10"/>
    <w:rPr>
      <w:rFonts w:ascii="Calibri Light" w:eastAsia="Times New Roman" w:hAnsi="Calibri Light" w:cs="Times New Roman"/>
      <w:b/>
      <w:bCs/>
      <w:sz w:val="26"/>
      <w:szCs w:val="26"/>
    </w:rPr>
  </w:style>
  <w:style w:type="character" w:customStyle="1" w:styleId="Ttulo2Char">
    <w:name w:val="Título 2 Char"/>
    <w:basedOn w:val="Fontepargpadro"/>
    <w:link w:val="Ttulo2"/>
    <w:uiPriority w:val="9"/>
    <w:semiHidden/>
    <w:rsid w:val="008223DA"/>
    <w:rPr>
      <w:rFonts w:asciiTheme="majorHAnsi" w:eastAsiaTheme="majorEastAsia" w:hAnsiTheme="majorHAnsi" w:cstheme="majorBidi"/>
      <w:color w:val="2E74B5" w:themeColor="accent1" w:themeShade="BF"/>
      <w:sz w:val="26"/>
      <w:szCs w:val="26"/>
    </w:rPr>
  </w:style>
  <w:style w:type="character" w:styleId="Hyperlink">
    <w:name w:val="Hyperlink"/>
    <w:uiPriority w:val="99"/>
    <w:unhideWhenUsed/>
    <w:rsid w:val="00CB4A30"/>
    <w:rPr>
      <w:color w:val="0000FF"/>
      <w:u w:val="single"/>
    </w:rPr>
  </w:style>
  <w:style w:type="paragraph" w:styleId="Sumrio1">
    <w:name w:val="toc 1"/>
    <w:basedOn w:val="Normal"/>
    <w:next w:val="Normal"/>
    <w:autoRedefine/>
    <w:uiPriority w:val="39"/>
    <w:unhideWhenUsed/>
    <w:rsid w:val="00DA3D77"/>
    <w:pPr>
      <w:widowControl/>
      <w:tabs>
        <w:tab w:val="right" w:leader="dot" w:pos="9214"/>
      </w:tabs>
      <w:spacing w:after="160" w:line="360" w:lineRule="auto"/>
      <w:ind w:right="140"/>
      <w:jc w:val="both"/>
    </w:pPr>
    <w:rPr>
      <w:rFonts w:ascii="Times New Roman" w:eastAsia="Calibri" w:hAnsi="Times New Roman" w:cs="Times New Roman"/>
      <w:b/>
      <w:noProof/>
      <w:sz w:val="24"/>
      <w:szCs w:val="24"/>
    </w:rPr>
  </w:style>
  <w:style w:type="paragraph" w:styleId="Sumrio2">
    <w:name w:val="toc 2"/>
    <w:basedOn w:val="Normal"/>
    <w:next w:val="Normal"/>
    <w:autoRedefine/>
    <w:uiPriority w:val="39"/>
    <w:unhideWhenUsed/>
    <w:rsid w:val="00CB4A30"/>
    <w:pPr>
      <w:widowControl/>
      <w:tabs>
        <w:tab w:val="right" w:leader="dot" w:pos="9061"/>
      </w:tabs>
      <w:spacing w:after="160" w:line="259" w:lineRule="auto"/>
      <w:ind w:left="709" w:hanging="489"/>
      <w:jc w:val="both"/>
    </w:pPr>
    <w:rPr>
      <w:rFonts w:ascii="Calibri" w:eastAsia="Calibri" w:hAnsi="Calibri" w:cs="Times New Roman"/>
    </w:rPr>
  </w:style>
  <w:style w:type="character" w:customStyle="1" w:styleId="Ttulo1Char">
    <w:name w:val="Título 1 Char"/>
    <w:basedOn w:val="Fontepargpadro"/>
    <w:link w:val="Ttulo1"/>
    <w:uiPriority w:val="9"/>
    <w:rsid w:val="00A81844"/>
    <w:rPr>
      <w:rFonts w:asciiTheme="majorHAnsi" w:eastAsiaTheme="majorEastAsia" w:hAnsiTheme="majorHAnsi" w:cstheme="majorBidi"/>
      <w:color w:val="2E74B5" w:themeColor="accent1" w:themeShade="BF"/>
      <w:sz w:val="32"/>
      <w:szCs w:val="32"/>
    </w:rPr>
  </w:style>
  <w:style w:type="paragraph" w:styleId="Textodebalo">
    <w:name w:val="Balloon Text"/>
    <w:basedOn w:val="Normal"/>
    <w:link w:val="TextodebaloChar"/>
    <w:uiPriority w:val="99"/>
    <w:semiHidden/>
    <w:unhideWhenUsed/>
    <w:rsid w:val="00A81844"/>
    <w:rPr>
      <w:rFonts w:ascii="Segoe UI" w:hAnsi="Segoe UI" w:cs="Segoe UI"/>
      <w:sz w:val="18"/>
      <w:szCs w:val="18"/>
    </w:rPr>
  </w:style>
  <w:style w:type="character" w:customStyle="1" w:styleId="TextodebaloChar">
    <w:name w:val="Texto de balão Char"/>
    <w:basedOn w:val="Fontepargpadro"/>
    <w:link w:val="Textodebalo"/>
    <w:uiPriority w:val="99"/>
    <w:semiHidden/>
    <w:rsid w:val="00A81844"/>
    <w:rPr>
      <w:rFonts w:ascii="Segoe UI" w:eastAsia="Arial" w:hAnsi="Segoe UI" w:cs="Segoe UI"/>
      <w:sz w:val="18"/>
      <w:szCs w:val="18"/>
    </w:rPr>
  </w:style>
  <w:style w:type="paragraph" w:styleId="Pr-formataoHTML">
    <w:name w:val="HTML Preformatted"/>
    <w:basedOn w:val="Normal"/>
    <w:link w:val="Pr-formataoHTMLChar"/>
    <w:uiPriority w:val="99"/>
    <w:unhideWhenUsed/>
    <w:rsid w:val="007558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755872"/>
    <w:rPr>
      <w:rFonts w:ascii="Courier New" w:eastAsia="Times New Roman" w:hAnsi="Courier New" w:cs="Courier New"/>
      <w:sz w:val="20"/>
      <w:szCs w:val="20"/>
      <w:lang w:eastAsia="pt-BR"/>
    </w:rPr>
  </w:style>
  <w:style w:type="paragraph" w:styleId="PargrafodaLista">
    <w:name w:val="List Paragraph"/>
    <w:basedOn w:val="Normal"/>
    <w:uiPriority w:val="34"/>
    <w:qFormat/>
    <w:rsid w:val="00755872"/>
    <w:pPr>
      <w:ind w:left="720"/>
      <w:contextualSpacing/>
    </w:pPr>
  </w:style>
  <w:style w:type="paragraph" w:styleId="Textodecomentrio">
    <w:name w:val="annotation text"/>
    <w:basedOn w:val="Normal"/>
    <w:link w:val="TextodecomentrioChar"/>
    <w:uiPriority w:val="99"/>
    <w:unhideWhenUsed/>
    <w:rsid w:val="00C43E95"/>
    <w:pPr>
      <w:widowControl/>
      <w:spacing w:after="200"/>
    </w:pPr>
    <w:rPr>
      <w:rFonts w:asciiTheme="minorHAnsi" w:eastAsiaTheme="minorHAnsi" w:hAnsiTheme="minorHAnsi" w:cstheme="minorBidi"/>
      <w:sz w:val="20"/>
      <w:szCs w:val="20"/>
    </w:rPr>
  </w:style>
  <w:style w:type="character" w:customStyle="1" w:styleId="TextodecomentrioChar">
    <w:name w:val="Texto de comentário Char"/>
    <w:basedOn w:val="Fontepargpadro"/>
    <w:link w:val="Textodecomentrio"/>
    <w:uiPriority w:val="99"/>
    <w:rsid w:val="00C43E95"/>
    <w:rPr>
      <w:sz w:val="20"/>
      <w:szCs w:val="20"/>
    </w:rPr>
  </w:style>
  <w:style w:type="character" w:styleId="Forte">
    <w:name w:val="Strong"/>
    <w:basedOn w:val="Fontepargpadro"/>
    <w:uiPriority w:val="22"/>
    <w:qFormat/>
    <w:rsid w:val="002A7830"/>
    <w:rPr>
      <w:b/>
      <w:bCs/>
    </w:rPr>
  </w:style>
  <w:style w:type="character" w:customStyle="1" w:styleId="a">
    <w:name w:val="a"/>
    <w:basedOn w:val="Fontepargpadro"/>
    <w:rsid w:val="001D0FEC"/>
  </w:style>
  <w:style w:type="paragraph" w:styleId="Cabealho">
    <w:name w:val="header"/>
    <w:basedOn w:val="Normal"/>
    <w:link w:val="CabealhoChar"/>
    <w:uiPriority w:val="99"/>
    <w:unhideWhenUsed/>
    <w:rsid w:val="00AD6F34"/>
    <w:pPr>
      <w:tabs>
        <w:tab w:val="center" w:pos="4252"/>
        <w:tab w:val="right" w:pos="8504"/>
      </w:tabs>
    </w:pPr>
  </w:style>
  <w:style w:type="character" w:customStyle="1" w:styleId="CabealhoChar">
    <w:name w:val="Cabeçalho Char"/>
    <w:basedOn w:val="Fontepargpadro"/>
    <w:link w:val="Cabealho"/>
    <w:uiPriority w:val="99"/>
    <w:rsid w:val="00AD6F34"/>
    <w:rPr>
      <w:rFonts w:ascii="Arial" w:eastAsia="Arial" w:hAnsi="Arial" w:cs="Arial"/>
    </w:rPr>
  </w:style>
  <w:style w:type="paragraph" w:styleId="Rodap">
    <w:name w:val="footer"/>
    <w:basedOn w:val="Normal"/>
    <w:link w:val="RodapChar"/>
    <w:uiPriority w:val="99"/>
    <w:unhideWhenUsed/>
    <w:rsid w:val="00AD6F34"/>
    <w:pPr>
      <w:tabs>
        <w:tab w:val="center" w:pos="4252"/>
        <w:tab w:val="right" w:pos="8504"/>
      </w:tabs>
    </w:pPr>
  </w:style>
  <w:style w:type="character" w:customStyle="1" w:styleId="RodapChar">
    <w:name w:val="Rodapé Char"/>
    <w:basedOn w:val="Fontepargpadro"/>
    <w:link w:val="Rodap"/>
    <w:uiPriority w:val="99"/>
    <w:rsid w:val="00AD6F34"/>
    <w:rPr>
      <w:rFonts w:ascii="Arial" w:eastAsia="Arial" w:hAnsi="Arial" w:cs="Arial"/>
    </w:rPr>
  </w:style>
  <w:style w:type="table" w:styleId="Tabelacomgrade">
    <w:name w:val="Table Grid"/>
    <w:basedOn w:val="Tabelanormal"/>
    <w:uiPriority w:val="39"/>
    <w:rsid w:val="00471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21">
    <w:name w:val="Tabela de Grade 21"/>
    <w:basedOn w:val="Tabelanormal"/>
    <w:uiPriority w:val="47"/>
    <w:rsid w:val="00BC7C6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597201">
      <w:bodyDiv w:val="1"/>
      <w:marLeft w:val="0"/>
      <w:marRight w:val="0"/>
      <w:marTop w:val="0"/>
      <w:marBottom w:val="0"/>
      <w:divBdr>
        <w:top w:val="none" w:sz="0" w:space="0" w:color="auto"/>
        <w:left w:val="none" w:sz="0" w:space="0" w:color="auto"/>
        <w:bottom w:val="none" w:sz="0" w:space="0" w:color="auto"/>
        <w:right w:val="none" w:sz="0" w:space="0" w:color="auto"/>
      </w:divBdr>
    </w:div>
    <w:div w:id="286205679">
      <w:bodyDiv w:val="1"/>
      <w:marLeft w:val="0"/>
      <w:marRight w:val="0"/>
      <w:marTop w:val="0"/>
      <w:marBottom w:val="0"/>
      <w:divBdr>
        <w:top w:val="none" w:sz="0" w:space="0" w:color="auto"/>
        <w:left w:val="none" w:sz="0" w:space="0" w:color="auto"/>
        <w:bottom w:val="none" w:sz="0" w:space="0" w:color="auto"/>
        <w:right w:val="none" w:sz="0" w:space="0" w:color="auto"/>
      </w:divBdr>
    </w:div>
    <w:div w:id="408617823">
      <w:bodyDiv w:val="1"/>
      <w:marLeft w:val="0"/>
      <w:marRight w:val="0"/>
      <w:marTop w:val="0"/>
      <w:marBottom w:val="0"/>
      <w:divBdr>
        <w:top w:val="none" w:sz="0" w:space="0" w:color="auto"/>
        <w:left w:val="none" w:sz="0" w:space="0" w:color="auto"/>
        <w:bottom w:val="none" w:sz="0" w:space="0" w:color="auto"/>
        <w:right w:val="none" w:sz="0" w:space="0" w:color="auto"/>
      </w:divBdr>
    </w:div>
    <w:div w:id="943608492">
      <w:bodyDiv w:val="1"/>
      <w:marLeft w:val="0"/>
      <w:marRight w:val="0"/>
      <w:marTop w:val="0"/>
      <w:marBottom w:val="0"/>
      <w:divBdr>
        <w:top w:val="none" w:sz="0" w:space="0" w:color="auto"/>
        <w:left w:val="none" w:sz="0" w:space="0" w:color="auto"/>
        <w:bottom w:val="none" w:sz="0" w:space="0" w:color="auto"/>
        <w:right w:val="none" w:sz="0" w:space="0" w:color="auto"/>
      </w:divBdr>
    </w:div>
    <w:div w:id="1092243996">
      <w:bodyDiv w:val="1"/>
      <w:marLeft w:val="0"/>
      <w:marRight w:val="0"/>
      <w:marTop w:val="0"/>
      <w:marBottom w:val="0"/>
      <w:divBdr>
        <w:top w:val="none" w:sz="0" w:space="0" w:color="auto"/>
        <w:left w:val="none" w:sz="0" w:space="0" w:color="auto"/>
        <w:bottom w:val="none" w:sz="0" w:space="0" w:color="auto"/>
        <w:right w:val="none" w:sz="0" w:space="0" w:color="auto"/>
      </w:divBdr>
    </w:div>
    <w:div w:id="1145003896">
      <w:bodyDiv w:val="1"/>
      <w:marLeft w:val="0"/>
      <w:marRight w:val="0"/>
      <w:marTop w:val="0"/>
      <w:marBottom w:val="0"/>
      <w:divBdr>
        <w:top w:val="none" w:sz="0" w:space="0" w:color="auto"/>
        <w:left w:val="none" w:sz="0" w:space="0" w:color="auto"/>
        <w:bottom w:val="none" w:sz="0" w:space="0" w:color="auto"/>
        <w:right w:val="none" w:sz="0" w:space="0" w:color="auto"/>
      </w:divBdr>
      <w:divsChild>
        <w:div w:id="1478759898">
          <w:marLeft w:val="0"/>
          <w:marRight w:val="0"/>
          <w:marTop w:val="0"/>
          <w:marBottom w:val="0"/>
          <w:divBdr>
            <w:top w:val="none" w:sz="0" w:space="0" w:color="auto"/>
            <w:left w:val="none" w:sz="0" w:space="0" w:color="auto"/>
            <w:bottom w:val="none" w:sz="0" w:space="0" w:color="auto"/>
            <w:right w:val="none" w:sz="0" w:space="0" w:color="auto"/>
          </w:divBdr>
        </w:div>
        <w:div w:id="1287275761">
          <w:marLeft w:val="0"/>
          <w:marRight w:val="0"/>
          <w:marTop w:val="0"/>
          <w:marBottom w:val="0"/>
          <w:divBdr>
            <w:top w:val="none" w:sz="0" w:space="0" w:color="auto"/>
            <w:left w:val="none" w:sz="0" w:space="0" w:color="auto"/>
            <w:bottom w:val="none" w:sz="0" w:space="0" w:color="auto"/>
            <w:right w:val="none" w:sz="0" w:space="0" w:color="auto"/>
          </w:divBdr>
        </w:div>
        <w:div w:id="2102600822">
          <w:marLeft w:val="0"/>
          <w:marRight w:val="0"/>
          <w:marTop w:val="0"/>
          <w:marBottom w:val="0"/>
          <w:divBdr>
            <w:top w:val="none" w:sz="0" w:space="0" w:color="auto"/>
            <w:left w:val="none" w:sz="0" w:space="0" w:color="auto"/>
            <w:bottom w:val="none" w:sz="0" w:space="0" w:color="auto"/>
            <w:right w:val="none" w:sz="0" w:space="0" w:color="auto"/>
          </w:divBdr>
        </w:div>
      </w:divsChild>
    </w:div>
    <w:div w:id="1548643825">
      <w:bodyDiv w:val="1"/>
      <w:marLeft w:val="0"/>
      <w:marRight w:val="0"/>
      <w:marTop w:val="0"/>
      <w:marBottom w:val="0"/>
      <w:divBdr>
        <w:top w:val="none" w:sz="0" w:space="0" w:color="auto"/>
        <w:left w:val="none" w:sz="0" w:space="0" w:color="auto"/>
        <w:bottom w:val="none" w:sz="0" w:space="0" w:color="auto"/>
        <w:right w:val="none" w:sz="0" w:space="0" w:color="auto"/>
      </w:divBdr>
      <w:divsChild>
        <w:div w:id="1396394098">
          <w:marLeft w:val="0"/>
          <w:marRight w:val="0"/>
          <w:marTop w:val="0"/>
          <w:marBottom w:val="0"/>
          <w:divBdr>
            <w:top w:val="none" w:sz="0" w:space="0" w:color="auto"/>
            <w:left w:val="none" w:sz="0" w:space="0" w:color="auto"/>
            <w:bottom w:val="none" w:sz="0" w:space="0" w:color="auto"/>
            <w:right w:val="none" w:sz="0" w:space="0" w:color="auto"/>
          </w:divBdr>
        </w:div>
        <w:div w:id="1832061511">
          <w:marLeft w:val="0"/>
          <w:marRight w:val="0"/>
          <w:marTop w:val="0"/>
          <w:marBottom w:val="0"/>
          <w:divBdr>
            <w:top w:val="none" w:sz="0" w:space="0" w:color="auto"/>
            <w:left w:val="none" w:sz="0" w:space="0" w:color="auto"/>
            <w:bottom w:val="none" w:sz="0" w:space="0" w:color="auto"/>
            <w:right w:val="none" w:sz="0" w:space="0" w:color="auto"/>
          </w:divBdr>
        </w:div>
        <w:div w:id="1331133336">
          <w:marLeft w:val="0"/>
          <w:marRight w:val="0"/>
          <w:marTop w:val="0"/>
          <w:marBottom w:val="0"/>
          <w:divBdr>
            <w:top w:val="none" w:sz="0" w:space="0" w:color="auto"/>
            <w:left w:val="none" w:sz="0" w:space="0" w:color="auto"/>
            <w:bottom w:val="none" w:sz="0" w:space="0" w:color="auto"/>
            <w:right w:val="none" w:sz="0" w:space="0" w:color="auto"/>
          </w:divBdr>
        </w:div>
        <w:div w:id="727991793">
          <w:marLeft w:val="0"/>
          <w:marRight w:val="0"/>
          <w:marTop w:val="0"/>
          <w:marBottom w:val="0"/>
          <w:divBdr>
            <w:top w:val="none" w:sz="0" w:space="0" w:color="auto"/>
            <w:left w:val="none" w:sz="0" w:space="0" w:color="auto"/>
            <w:bottom w:val="none" w:sz="0" w:space="0" w:color="auto"/>
            <w:right w:val="none" w:sz="0" w:space="0" w:color="auto"/>
          </w:divBdr>
        </w:div>
        <w:div w:id="1512989125">
          <w:marLeft w:val="0"/>
          <w:marRight w:val="0"/>
          <w:marTop w:val="0"/>
          <w:marBottom w:val="0"/>
          <w:divBdr>
            <w:top w:val="none" w:sz="0" w:space="0" w:color="auto"/>
            <w:left w:val="none" w:sz="0" w:space="0" w:color="auto"/>
            <w:bottom w:val="none" w:sz="0" w:space="0" w:color="auto"/>
            <w:right w:val="none" w:sz="0" w:space="0" w:color="auto"/>
          </w:divBdr>
        </w:div>
        <w:div w:id="2023508490">
          <w:marLeft w:val="0"/>
          <w:marRight w:val="0"/>
          <w:marTop w:val="0"/>
          <w:marBottom w:val="0"/>
          <w:divBdr>
            <w:top w:val="none" w:sz="0" w:space="0" w:color="auto"/>
            <w:left w:val="none" w:sz="0" w:space="0" w:color="auto"/>
            <w:bottom w:val="none" w:sz="0" w:space="0" w:color="auto"/>
            <w:right w:val="none" w:sz="0" w:space="0" w:color="auto"/>
          </w:divBdr>
        </w:div>
        <w:div w:id="1877158670">
          <w:marLeft w:val="0"/>
          <w:marRight w:val="0"/>
          <w:marTop w:val="0"/>
          <w:marBottom w:val="0"/>
          <w:divBdr>
            <w:top w:val="none" w:sz="0" w:space="0" w:color="auto"/>
            <w:left w:val="none" w:sz="0" w:space="0" w:color="auto"/>
            <w:bottom w:val="none" w:sz="0" w:space="0" w:color="auto"/>
            <w:right w:val="none" w:sz="0" w:space="0" w:color="auto"/>
          </w:divBdr>
        </w:div>
        <w:div w:id="1510414284">
          <w:marLeft w:val="0"/>
          <w:marRight w:val="0"/>
          <w:marTop w:val="0"/>
          <w:marBottom w:val="0"/>
          <w:divBdr>
            <w:top w:val="none" w:sz="0" w:space="0" w:color="auto"/>
            <w:left w:val="none" w:sz="0" w:space="0" w:color="auto"/>
            <w:bottom w:val="none" w:sz="0" w:space="0" w:color="auto"/>
            <w:right w:val="none" w:sz="0" w:space="0" w:color="auto"/>
          </w:divBdr>
        </w:div>
        <w:div w:id="2064598534">
          <w:marLeft w:val="0"/>
          <w:marRight w:val="0"/>
          <w:marTop w:val="0"/>
          <w:marBottom w:val="0"/>
          <w:divBdr>
            <w:top w:val="none" w:sz="0" w:space="0" w:color="auto"/>
            <w:left w:val="none" w:sz="0" w:space="0" w:color="auto"/>
            <w:bottom w:val="none" w:sz="0" w:space="0" w:color="auto"/>
            <w:right w:val="none" w:sz="0" w:space="0" w:color="auto"/>
          </w:divBdr>
        </w:div>
        <w:div w:id="1948542250">
          <w:marLeft w:val="0"/>
          <w:marRight w:val="0"/>
          <w:marTop w:val="0"/>
          <w:marBottom w:val="0"/>
          <w:divBdr>
            <w:top w:val="none" w:sz="0" w:space="0" w:color="auto"/>
            <w:left w:val="none" w:sz="0" w:space="0" w:color="auto"/>
            <w:bottom w:val="none" w:sz="0" w:space="0" w:color="auto"/>
            <w:right w:val="none" w:sz="0" w:space="0" w:color="auto"/>
          </w:divBdr>
        </w:div>
        <w:div w:id="462312993">
          <w:marLeft w:val="0"/>
          <w:marRight w:val="0"/>
          <w:marTop w:val="0"/>
          <w:marBottom w:val="0"/>
          <w:divBdr>
            <w:top w:val="none" w:sz="0" w:space="0" w:color="auto"/>
            <w:left w:val="none" w:sz="0" w:space="0" w:color="auto"/>
            <w:bottom w:val="none" w:sz="0" w:space="0" w:color="auto"/>
            <w:right w:val="none" w:sz="0" w:space="0" w:color="auto"/>
          </w:divBdr>
        </w:div>
        <w:div w:id="1461069412">
          <w:marLeft w:val="0"/>
          <w:marRight w:val="0"/>
          <w:marTop w:val="0"/>
          <w:marBottom w:val="0"/>
          <w:divBdr>
            <w:top w:val="none" w:sz="0" w:space="0" w:color="auto"/>
            <w:left w:val="none" w:sz="0" w:space="0" w:color="auto"/>
            <w:bottom w:val="none" w:sz="0" w:space="0" w:color="auto"/>
            <w:right w:val="none" w:sz="0" w:space="0" w:color="auto"/>
          </w:divBdr>
        </w:div>
        <w:div w:id="1866794152">
          <w:marLeft w:val="0"/>
          <w:marRight w:val="0"/>
          <w:marTop w:val="0"/>
          <w:marBottom w:val="0"/>
          <w:divBdr>
            <w:top w:val="none" w:sz="0" w:space="0" w:color="auto"/>
            <w:left w:val="none" w:sz="0" w:space="0" w:color="auto"/>
            <w:bottom w:val="none" w:sz="0" w:space="0" w:color="auto"/>
            <w:right w:val="none" w:sz="0" w:space="0" w:color="auto"/>
          </w:divBdr>
        </w:div>
        <w:div w:id="708146373">
          <w:marLeft w:val="0"/>
          <w:marRight w:val="0"/>
          <w:marTop w:val="0"/>
          <w:marBottom w:val="0"/>
          <w:divBdr>
            <w:top w:val="none" w:sz="0" w:space="0" w:color="auto"/>
            <w:left w:val="none" w:sz="0" w:space="0" w:color="auto"/>
            <w:bottom w:val="none" w:sz="0" w:space="0" w:color="auto"/>
            <w:right w:val="none" w:sz="0" w:space="0" w:color="auto"/>
          </w:divBdr>
        </w:div>
        <w:div w:id="1496646962">
          <w:marLeft w:val="0"/>
          <w:marRight w:val="0"/>
          <w:marTop w:val="0"/>
          <w:marBottom w:val="0"/>
          <w:divBdr>
            <w:top w:val="none" w:sz="0" w:space="0" w:color="auto"/>
            <w:left w:val="none" w:sz="0" w:space="0" w:color="auto"/>
            <w:bottom w:val="none" w:sz="0" w:space="0" w:color="auto"/>
            <w:right w:val="none" w:sz="0" w:space="0" w:color="auto"/>
          </w:divBdr>
        </w:div>
        <w:div w:id="1477642269">
          <w:marLeft w:val="0"/>
          <w:marRight w:val="0"/>
          <w:marTop w:val="0"/>
          <w:marBottom w:val="0"/>
          <w:divBdr>
            <w:top w:val="none" w:sz="0" w:space="0" w:color="auto"/>
            <w:left w:val="none" w:sz="0" w:space="0" w:color="auto"/>
            <w:bottom w:val="none" w:sz="0" w:space="0" w:color="auto"/>
            <w:right w:val="none" w:sz="0" w:space="0" w:color="auto"/>
          </w:divBdr>
        </w:div>
        <w:div w:id="1049494582">
          <w:marLeft w:val="0"/>
          <w:marRight w:val="0"/>
          <w:marTop w:val="0"/>
          <w:marBottom w:val="0"/>
          <w:divBdr>
            <w:top w:val="none" w:sz="0" w:space="0" w:color="auto"/>
            <w:left w:val="none" w:sz="0" w:space="0" w:color="auto"/>
            <w:bottom w:val="none" w:sz="0" w:space="0" w:color="auto"/>
            <w:right w:val="none" w:sz="0" w:space="0" w:color="auto"/>
          </w:divBdr>
        </w:div>
        <w:div w:id="66001622">
          <w:marLeft w:val="0"/>
          <w:marRight w:val="0"/>
          <w:marTop w:val="0"/>
          <w:marBottom w:val="0"/>
          <w:divBdr>
            <w:top w:val="none" w:sz="0" w:space="0" w:color="auto"/>
            <w:left w:val="none" w:sz="0" w:space="0" w:color="auto"/>
            <w:bottom w:val="none" w:sz="0" w:space="0" w:color="auto"/>
            <w:right w:val="none" w:sz="0" w:space="0" w:color="auto"/>
          </w:divBdr>
        </w:div>
        <w:div w:id="491021595">
          <w:marLeft w:val="0"/>
          <w:marRight w:val="0"/>
          <w:marTop w:val="0"/>
          <w:marBottom w:val="0"/>
          <w:divBdr>
            <w:top w:val="none" w:sz="0" w:space="0" w:color="auto"/>
            <w:left w:val="none" w:sz="0" w:space="0" w:color="auto"/>
            <w:bottom w:val="none" w:sz="0" w:space="0" w:color="auto"/>
            <w:right w:val="none" w:sz="0" w:space="0" w:color="auto"/>
          </w:divBdr>
        </w:div>
        <w:div w:id="1709724184">
          <w:marLeft w:val="0"/>
          <w:marRight w:val="0"/>
          <w:marTop w:val="0"/>
          <w:marBottom w:val="0"/>
          <w:divBdr>
            <w:top w:val="none" w:sz="0" w:space="0" w:color="auto"/>
            <w:left w:val="none" w:sz="0" w:space="0" w:color="auto"/>
            <w:bottom w:val="none" w:sz="0" w:space="0" w:color="auto"/>
            <w:right w:val="none" w:sz="0" w:space="0" w:color="auto"/>
          </w:divBdr>
        </w:div>
        <w:div w:id="187836084">
          <w:marLeft w:val="0"/>
          <w:marRight w:val="0"/>
          <w:marTop w:val="0"/>
          <w:marBottom w:val="0"/>
          <w:divBdr>
            <w:top w:val="none" w:sz="0" w:space="0" w:color="auto"/>
            <w:left w:val="none" w:sz="0" w:space="0" w:color="auto"/>
            <w:bottom w:val="none" w:sz="0" w:space="0" w:color="auto"/>
            <w:right w:val="none" w:sz="0" w:space="0" w:color="auto"/>
          </w:divBdr>
        </w:div>
      </w:divsChild>
    </w:div>
    <w:div w:id="1687168680">
      <w:bodyDiv w:val="1"/>
      <w:marLeft w:val="0"/>
      <w:marRight w:val="0"/>
      <w:marTop w:val="0"/>
      <w:marBottom w:val="0"/>
      <w:divBdr>
        <w:top w:val="none" w:sz="0" w:space="0" w:color="auto"/>
        <w:left w:val="none" w:sz="0" w:space="0" w:color="auto"/>
        <w:bottom w:val="none" w:sz="0" w:space="0" w:color="auto"/>
        <w:right w:val="none" w:sz="0" w:space="0" w:color="auto"/>
      </w:divBdr>
    </w:div>
    <w:div w:id="1969509187">
      <w:bodyDiv w:val="1"/>
      <w:marLeft w:val="0"/>
      <w:marRight w:val="0"/>
      <w:marTop w:val="0"/>
      <w:marBottom w:val="0"/>
      <w:divBdr>
        <w:top w:val="none" w:sz="0" w:space="0" w:color="auto"/>
        <w:left w:val="none" w:sz="0" w:space="0" w:color="auto"/>
        <w:bottom w:val="none" w:sz="0" w:space="0" w:color="auto"/>
        <w:right w:val="none" w:sz="0" w:space="0" w:color="auto"/>
      </w:divBdr>
      <w:divsChild>
        <w:div w:id="2134402570">
          <w:marLeft w:val="0"/>
          <w:marRight w:val="0"/>
          <w:marTop w:val="0"/>
          <w:marBottom w:val="0"/>
          <w:divBdr>
            <w:top w:val="none" w:sz="0" w:space="0" w:color="auto"/>
            <w:left w:val="none" w:sz="0" w:space="0" w:color="auto"/>
            <w:bottom w:val="none" w:sz="0" w:space="0" w:color="auto"/>
            <w:right w:val="none" w:sz="0" w:space="0" w:color="auto"/>
          </w:divBdr>
        </w:div>
        <w:div w:id="9050709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indexfungorum.org" TargetMode="External"/><Relationship Id="rId2" Type="http://schemas.openxmlformats.org/officeDocument/2006/relationships/numbering" Target="numbering.xml"/><Relationship Id="rId16" Type="http://schemas.openxmlformats.org/officeDocument/2006/relationships/hyperlink" Target="http://www.asmscience.org/content/book/10.1128/978155581827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4D79A-4900-4050-A723-2A6912117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28</Pages>
  <Words>6332</Words>
  <Characters>34193</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KєฑฑєÐ¥ ..</dc:creator>
  <cp:lastModifiedBy>Usuário do Windows</cp:lastModifiedBy>
  <cp:revision>123</cp:revision>
  <dcterms:created xsi:type="dcterms:W3CDTF">2019-06-01T12:04:00Z</dcterms:created>
  <dcterms:modified xsi:type="dcterms:W3CDTF">2019-06-11T17:46:00Z</dcterms:modified>
</cp:coreProperties>
</file>