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479" w:rsidRDefault="00C30CDA" w:rsidP="00842198">
      <w:pPr>
        <w:pBdr>
          <w:top w:val="nil"/>
          <w:left w:val="nil"/>
          <w:bottom w:val="nil"/>
          <w:right w:val="nil"/>
          <w:between w:val="nil"/>
        </w:pBdr>
        <w:tabs>
          <w:tab w:val="center" w:pos="4252"/>
          <w:tab w:val="right" w:pos="8504"/>
        </w:tabs>
        <w:rPr>
          <w:rFonts w:ascii="Times New Roman" w:eastAsia="Times New Roman" w:hAnsi="Times New Roman" w:cs="Times New Roman"/>
          <w:color w:val="FF0000"/>
        </w:rPr>
      </w:pPr>
      <w:r>
        <w:rPr>
          <w:noProof/>
        </w:rPr>
        <w:drawing>
          <wp:anchor distT="0" distB="0" distL="114300" distR="114300" simplePos="0" relativeHeight="251658240" behindDoc="1" locked="0" layoutInCell="1" hidden="0" allowOverlap="1" wp14:anchorId="73266948" wp14:editId="23A1D1B0">
            <wp:simplePos x="0" y="0"/>
            <wp:positionH relativeFrom="margin">
              <wp:posOffset>-227704</wp:posOffset>
            </wp:positionH>
            <wp:positionV relativeFrom="paragraph">
              <wp:posOffset>60960</wp:posOffset>
            </wp:positionV>
            <wp:extent cx="720725" cy="895350"/>
            <wp:effectExtent l="0" t="0" r="317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20725" cy="8953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ED3CD51" wp14:editId="7E78962E">
            <wp:simplePos x="0" y="0"/>
            <wp:positionH relativeFrom="margin">
              <wp:posOffset>4897755</wp:posOffset>
            </wp:positionH>
            <wp:positionV relativeFrom="paragraph">
              <wp:posOffset>142875</wp:posOffset>
            </wp:positionV>
            <wp:extent cx="1000760" cy="807720"/>
            <wp:effectExtent l="0" t="0" r="8890" b="0"/>
            <wp:wrapNone/>
            <wp:docPr id="1" name="image1.jpg" descr="Logomarca_curso de contábeis"/>
            <wp:cNvGraphicFramePr/>
            <a:graphic xmlns:a="http://schemas.openxmlformats.org/drawingml/2006/main">
              <a:graphicData uri="http://schemas.openxmlformats.org/drawingml/2006/picture">
                <pic:pic xmlns:pic="http://schemas.openxmlformats.org/drawingml/2006/picture">
                  <pic:nvPicPr>
                    <pic:cNvPr id="0" name="image1.jpg" descr="Logomarca_curso de contábeis"/>
                    <pic:cNvPicPr preferRelativeResize="0"/>
                  </pic:nvPicPr>
                  <pic:blipFill>
                    <a:blip r:embed="rId9"/>
                    <a:srcRect/>
                    <a:stretch>
                      <a:fillRect/>
                    </a:stretch>
                  </pic:blipFill>
                  <pic:spPr>
                    <a:xfrm>
                      <a:off x="0" y="0"/>
                      <a:ext cx="1000760" cy="807720"/>
                    </a:xfrm>
                    <a:prstGeom prst="rect">
                      <a:avLst/>
                    </a:prstGeom>
                    <a:ln/>
                  </pic:spPr>
                </pic:pic>
              </a:graphicData>
            </a:graphic>
          </wp:anchor>
        </w:drawing>
      </w:r>
    </w:p>
    <w:p w:rsidR="00675479" w:rsidRDefault="00FE1411">
      <w:pPr>
        <w:pBdr>
          <w:top w:val="nil"/>
          <w:left w:val="nil"/>
          <w:bottom w:val="nil"/>
          <w:right w:val="nil"/>
          <w:between w:val="nil"/>
        </w:pBdr>
        <w:tabs>
          <w:tab w:val="center" w:pos="4252"/>
          <w:tab w:val="right" w:pos="8504"/>
        </w:tabs>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675479" w:rsidRDefault="00675479"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FF0000"/>
        </w:rPr>
      </w:pP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Universidade Federal da Paraíba </w:t>
      </w: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Departamento de Ciências Sociais Aplicadas</w:t>
      </w: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Campus IV – Litoral Norte – Mamanguape</w:t>
      </w: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Coordenação do Curso de Ciências Contábeis</w:t>
      </w:r>
    </w:p>
    <w:p w:rsidR="00675479" w:rsidRDefault="00675479"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Disciplina: TCC</w:t>
      </w:r>
      <w:r>
        <w:rPr>
          <w:rFonts w:ascii="Times New Roman" w:eastAsia="Times New Roman" w:hAnsi="Times New Roman" w:cs="Times New Roman"/>
          <w:b/>
        </w:rPr>
        <w:t>2</w:t>
      </w:r>
    </w:p>
    <w:p w:rsidR="00675479" w:rsidRDefault="00675479"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rPr>
      </w:pPr>
      <w:r>
        <w:rPr>
          <w:rFonts w:ascii="Times New Roman" w:eastAsia="Times New Roman" w:hAnsi="Times New Roman" w:cs="Times New Roman"/>
          <w:b/>
          <w:color w:val="000000"/>
        </w:rPr>
        <w:t>Nome do Aluno:</w:t>
      </w:r>
      <w:proofErr w:type="gramStart"/>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b/>
          <w:color w:val="000000"/>
        </w:rPr>
        <w:t xml:space="preserve">Erica </w:t>
      </w:r>
      <w:proofErr w:type="spellStart"/>
      <w:r>
        <w:rPr>
          <w:rFonts w:ascii="Times New Roman" w:eastAsia="Times New Roman" w:hAnsi="Times New Roman" w:cs="Times New Roman"/>
          <w:b/>
          <w:color w:val="000000"/>
        </w:rPr>
        <w:t>Rafaelle</w:t>
      </w:r>
      <w:proofErr w:type="spellEnd"/>
      <w:r>
        <w:rPr>
          <w:rFonts w:ascii="Times New Roman" w:eastAsia="Times New Roman" w:hAnsi="Times New Roman" w:cs="Times New Roman"/>
          <w:b/>
          <w:color w:val="000000"/>
        </w:rPr>
        <w:t xml:space="preserve"> L</w:t>
      </w:r>
      <w:r>
        <w:rPr>
          <w:rFonts w:ascii="Times New Roman" w:eastAsia="Times New Roman" w:hAnsi="Times New Roman" w:cs="Times New Roman"/>
          <w:b/>
        </w:rPr>
        <w:t>ima da Silva</w:t>
      </w: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proofErr w:type="spellStart"/>
      <w:proofErr w:type="gramStart"/>
      <w:r>
        <w:rPr>
          <w:rFonts w:ascii="Times New Roman" w:eastAsia="Times New Roman" w:hAnsi="Times New Roman" w:cs="Times New Roman"/>
          <w:b/>
        </w:rPr>
        <w:t>ericarafaelle</w:t>
      </w:r>
      <w:proofErr w:type="spellEnd"/>
      <w:proofErr w:type="gramEnd"/>
      <w:r>
        <w:rPr>
          <w:rFonts w:ascii="Times New Roman" w:eastAsia="Times New Roman" w:hAnsi="Times New Roman" w:cs="Times New Roman"/>
          <w:b/>
          <w:color w:val="000000"/>
        </w:rPr>
        <w:t xml:space="preserve"> </w:t>
      </w:r>
      <w:r>
        <w:rPr>
          <w:rFonts w:ascii="Times New Roman" w:eastAsia="Times New Roman" w:hAnsi="Times New Roman" w:cs="Times New Roman"/>
          <w:b/>
        </w:rPr>
        <w:t>.mme@</w:t>
      </w:r>
      <w:r>
        <w:rPr>
          <w:rFonts w:ascii="Times New Roman" w:eastAsia="Times New Roman" w:hAnsi="Times New Roman" w:cs="Times New Roman"/>
          <w:b/>
          <w:color w:val="000000"/>
        </w:rPr>
        <w:t>gmail.com</w:t>
      </w:r>
    </w:p>
    <w:p w:rsidR="00675479" w:rsidRDefault="00FE1411" w:rsidP="00C30CDA">
      <w:pPr>
        <w:pBdr>
          <w:top w:val="nil"/>
          <w:left w:val="nil"/>
          <w:bottom w:val="nil"/>
          <w:right w:val="nil"/>
          <w:between w:val="nil"/>
        </w:pBdr>
        <w:tabs>
          <w:tab w:val="center" w:pos="4252"/>
          <w:tab w:val="right" w:pos="8504"/>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Nome do O</w:t>
      </w:r>
      <w:r w:rsidR="00C30CDA">
        <w:rPr>
          <w:rFonts w:ascii="Times New Roman" w:eastAsia="Times New Roman" w:hAnsi="Times New Roman" w:cs="Times New Roman"/>
          <w:b/>
          <w:color w:val="000000"/>
        </w:rPr>
        <w:t xml:space="preserve">rientador: Prof. Dr. José </w:t>
      </w:r>
      <w:proofErr w:type="spellStart"/>
      <w:r w:rsidR="00C30CDA">
        <w:rPr>
          <w:rFonts w:ascii="Times New Roman" w:eastAsia="Times New Roman" w:hAnsi="Times New Roman" w:cs="Times New Roman"/>
          <w:b/>
          <w:color w:val="000000"/>
        </w:rPr>
        <w:t>Jassuí</w:t>
      </w:r>
      <w:r>
        <w:rPr>
          <w:rFonts w:ascii="Times New Roman" w:eastAsia="Times New Roman" w:hAnsi="Times New Roman" w:cs="Times New Roman"/>
          <w:b/>
          <w:color w:val="000000"/>
        </w:rPr>
        <w:t>pe</w:t>
      </w:r>
      <w:proofErr w:type="spellEnd"/>
      <w:r>
        <w:rPr>
          <w:rFonts w:ascii="Times New Roman" w:eastAsia="Times New Roman" w:hAnsi="Times New Roman" w:cs="Times New Roman"/>
          <w:b/>
          <w:color w:val="000000"/>
        </w:rPr>
        <w:t xml:space="preserve"> da Silva Morais</w:t>
      </w:r>
    </w:p>
    <w:p w:rsidR="00675479" w:rsidRDefault="00FE1411" w:rsidP="00C30CDA">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Membro: </w:t>
      </w:r>
      <w:proofErr w:type="gramStart"/>
      <w:r>
        <w:rPr>
          <w:rFonts w:ascii="Times New Roman" w:eastAsia="Times New Roman" w:hAnsi="Times New Roman" w:cs="Times New Roman"/>
          <w:b/>
          <w:color w:val="000000"/>
        </w:rPr>
        <w:t>Prof.</w:t>
      </w:r>
      <w:proofErr w:type="gram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Ms</w:t>
      </w:r>
      <w:proofErr w:type="spellEnd"/>
      <w:r>
        <w:rPr>
          <w:rFonts w:ascii="Times New Roman" w:eastAsia="Times New Roman" w:hAnsi="Times New Roman" w:cs="Times New Roman"/>
          <w:b/>
          <w:color w:val="000000"/>
        </w:rPr>
        <w:t xml:space="preserve">. </w:t>
      </w:r>
      <w:r w:rsidR="003231B9">
        <w:rPr>
          <w:rFonts w:ascii="Times New Roman" w:eastAsia="Times New Roman" w:hAnsi="Times New Roman" w:cs="Times New Roman"/>
          <w:b/>
          <w:color w:val="000000"/>
        </w:rPr>
        <w:t>Manoel Heleno Gomes da Silva</w:t>
      </w:r>
    </w:p>
    <w:p w:rsidR="00675479" w:rsidRDefault="00FE1411" w:rsidP="00C30CDA">
      <w:pPr>
        <w:jc w:val="center"/>
        <w:rPr>
          <w:rFonts w:ascii="Times New Roman" w:eastAsia="Times New Roman" w:hAnsi="Times New Roman" w:cs="Times New Roman"/>
          <w:b/>
        </w:rPr>
      </w:pPr>
      <w:r>
        <w:rPr>
          <w:rFonts w:ascii="Times New Roman" w:eastAsia="Times New Roman" w:hAnsi="Times New Roman" w:cs="Times New Roman"/>
          <w:b/>
        </w:rPr>
        <w:t>Membro:</w:t>
      </w:r>
      <w:r w:rsidR="00C30CDA">
        <w:rPr>
          <w:rFonts w:ascii="Times New Roman" w:eastAsia="Times New Roman" w:hAnsi="Times New Roman" w:cs="Times New Roman"/>
          <w:b/>
        </w:rPr>
        <w:t xml:space="preserve"> </w:t>
      </w:r>
      <w:proofErr w:type="gramStart"/>
      <w:r w:rsidR="00C30CDA">
        <w:rPr>
          <w:rFonts w:ascii="Times New Roman" w:eastAsia="Times New Roman" w:hAnsi="Times New Roman" w:cs="Times New Roman"/>
          <w:b/>
        </w:rPr>
        <w:t>Prof.</w:t>
      </w:r>
      <w:proofErr w:type="gramEnd"/>
      <w:r w:rsidR="00C30CDA">
        <w:rPr>
          <w:rFonts w:ascii="Times New Roman" w:eastAsia="Times New Roman" w:hAnsi="Times New Roman" w:cs="Times New Roman"/>
          <w:b/>
        </w:rPr>
        <w:t xml:space="preserve"> </w:t>
      </w:r>
      <w:proofErr w:type="spellStart"/>
      <w:r w:rsidR="00C30CDA">
        <w:rPr>
          <w:rFonts w:ascii="Times New Roman" w:eastAsia="Times New Roman" w:hAnsi="Times New Roman" w:cs="Times New Roman"/>
          <w:b/>
        </w:rPr>
        <w:t>Ms</w:t>
      </w:r>
      <w:proofErr w:type="spellEnd"/>
      <w:r w:rsidR="00C30CDA">
        <w:rPr>
          <w:rFonts w:ascii="Times New Roman" w:eastAsia="Times New Roman" w:hAnsi="Times New Roman" w:cs="Times New Roman"/>
          <w:b/>
        </w:rPr>
        <w:t xml:space="preserve">. </w:t>
      </w:r>
      <w:r w:rsidR="003231B9">
        <w:rPr>
          <w:rFonts w:ascii="Times New Roman" w:eastAsia="Times New Roman" w:hAnsi="Times New Roman" w:cs="Times New Roman"/>
          <w:b/>
        </w:rPr>
        <w:t>Luiz Gustavo de Sena Brandão Pessoa</w:t>
      </w:r>
    </w:p>
    <w:p w:rsidR="00675479" w:rsidRDefault="00675479" w:rsidP="00C30CDA">
      <w:pPr>
        <w:jc w:val="center"/>
        <w:rPr>
          <w:rFonts w:ascii="Times New Roman" w:eastAsia="Times New Roman" w:hAnsi="Times New Roman" w:cs="Times New Roman"/>
          <w:b/>
        </w:rPr>
      </w:pPr>
    </w:p>
    <w:p w:rsidR="00675479" w:rsidRDefault="003231B9" w:rsidP="00C30CDA">
      <w:pPr>
        <w:jc w:val="center"/>
        <w:rPr>
          <w:rFonts w:ascii="Times New Roman" w:eastAsia="Times New Roman" w:hAnsi="Times New Roman" w:cs="Times New Roman"/>
          <w:b/>
        </w:rPr>
      </w:pPr>
      <w:r>
        <w:rPr>
          <w:rFonts w:ascii="Times New Roman" w:eastAsia="Times New Roman" w:hAnsi="Times New Roman" w:cs="Times New Roman"/>
          <w:b/>
        </w:rPr>
        <w:t>IMAGEM E REPRESENTAÇÃO DA CONTABILIDADE NA PERCEPÇÃO</w:t>
      </w:r>
      <w:r w:rsidR="006602FC">
        <w:rPr>
          <w:rFonts w:ascii="Times New Roman" w:eastAsia="Times New Roman" w:hAnsi="Times New Roman" w:cs="Times New Roman"/>
          <w:b/>
        </w:rPr>
        <w:t xml:space="preserve"> DE PROFISSIONAIS DA EDUCAÇÃO EM MAMANGUAPE/PB</w:t>
      </w:r>
    </w:p>
    <w:p w:rsidR="00675479" w:rsidRDefault="00675479" w:rsidP="006602FC">
      <w:pPr>
        <w:rPr>
          <w:rFonts w:ascii="Times New Roman" w:eastAsia="Times New Roman" w:hAnsi="Times New Roman" w:cs="Times New Roman"/>
          <w:b/>
        </w:rPr>
      </w:pPr>
    </w:p>
    <w:p w:rsidR="00675479" w:rsidRPr="003307D4" w:rsidRDefault="003307D4" w:rsidP="003307D4">
      <w:pPr>
        <w:pStyle w:val="Ttulo2"/>
        <w:spacing w:before="0" w:after="0"/>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RESUMO</w:t>
      </w:r>
    </w:p>
    <w:p w:rsidR="002939AA" w:rsidRPr="006602FC" w:rsidRDefault="00FE1411" w:rsidP="006602FC">
      <w:pPr>
        <w:shd w:val="clear" w:color="auto" w:fill="FFFFFF"/>
        <w:spacing w:before="100" w:after="10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Este estudo tem como</w:t>
      </w:r>
      <w:r w:rsidR="006602FC">
        <w:rPr>
          <w:rFonts w:ascii="Times New Roman" w:eastAsia="Times New Roman" w:hAnsi="Times New Roman" w:cs="Times New Roman"/>
          <w:highlight w:val="white"/>
        </w:rPr>
        <w:t xml:space="preserve"> objetivo identificar qual é a Representação Social da C</w:t>
      </w:r>
      <w:r>
        <w:rPr>
          <w:rFonts w:ascii="Times New Roman" w:eastAsia="Times New Roman" w:hAnsi="Times New Roman" w:cs="Times New Roman"/>
          <w:highlight w:val="white"/>
        </w:rPr>
        <w:t>ontabilidade</w:t>
      </w:r>
      <w:r w:rsidR="00210AD6">
        <w:rPr>
          <w:rFonts w:ascii="Times New Roman" w:eastAsia="Times New Roman" w:hAnsi="Times New Roman" w:cs="Times New Roman"/>
          <w:highlight w:val="white"/>
        </w:rPr>
        <w:t xml:space="preserve"> segundo o olhar dos profissionais da educação básica de uma Instituição de Ensino Privado</w:t>
      </w:r>
      <w:r w:rsidR="00677EC8">
        <w:rPr>
          <w:rFonts w:ascii="Times New Roman" w:eastAsia="Times New Roman" w:hAnsi="Times New Roman" w:cs="Times New Roman"/>
          <w:highlight w:val="white"/>
        </w:rPr>
        <w:t xml:space="preserve"> na cidade de Mamanguape/PB</w:t>
      </w:r>
      <w:r w:rsidRPr="000E5338">
        <w:rPr>
          <w:rFonts w:ascii="Times New Roman" w:eastAsia="Times New Roman" w:hAnsi="Times New Roman" w:cs="Times New Roman"/>
          <w:b/>
          <w:highlight w:val="white"/>
        </w:rPr>
        <w:t xml:space="preserve">. </w:t>
      </w:r>
      <w:r w:rsidRPr="00343BB2">
        <w:rPr>
          <w:rFonts w:ascii="Times New Roman" w:eastAsia="Times New Roman" w:hAnsi="Times New Roman" w:cs="Times New Roman"/>
          <w:highlight w:val="white"/>
        </w:rPr>
        <w:t>Para cumprir o objetivo proposto, tornou-se necessário proceder-se a uma pesquisa de campo</w:t>
      </w:r>
      <w:r>
        <w:rPr>
          <w:rFonts w:ascii="Times New Roman" w:eastAsia="Times New Roman" w:hAnsi="Times New Roman" w:cs="Times New Roman"/>
          <w:highlight w:val="white"/>
        </w:rPr>
        <w:t xml:space="preserve"> no intuito de coletar as percepções que a sociedade levanta à profissão e a</w:t>
      </w:r>
      <w:r w:rsidR="00EF44B8">
        <w:rPr>
          <w:rFonts w:ascii="Times New Roman" w:eastAsia="Times New Roman" w:hAnsi="Times New Roman" w:cs="Times New Roman"/>
          <w:highlight w:val="white"/>
        </w:rPr>
        <w:t>o profissional da contabilidade, d</w:t>
      </w:r>
      <w:r>
        <w:rPr>
          <w:rFonts w:ascii="Times New Roman" w:eastAsia="Times New Roman" w:hAnsi="Times New Roman" w:cs="Times New Roman"/>
          <w:highlight w:val="white"/>
        </w:rPr>
        <w:t xml:space="preserve">e compreender o indivíduo considerando-o como parte de uma sociedade historicamente situada. </w:t>
      </w:r>
      <w:r w:rsidRPr="00343BB2">
        <w:rPr>
          <w:rFonts w:ascii="Times New Roman" w:eastAsia="Times New Roman" w:hAnsi="Times New Roman" w:cs="Times New Roman"/>
          <w:highlight w:val="white"/>
        </w:rPr>
        <w:t>Constituindo um elo entre sociedade e profissão</w:t>
      </w:r>
      <w:r w:rsidR="00716922">
        <w:rPr>
          <w:rFonts w:ascii="Times New Roman" w:eastAsia="Times New Roman" w:hAnsi="Times New Roman" w:cs="Times New Roman"/>
          <w:highlight w:val="white"/>
        </w:rPr>
        <w:t xml:space="preserve"> da</w:t>
      </w:r>
      <w:r w:rsidRPr="00343BB2">
        <w:rPr>
          <w:rFonts w:ascii="Times New Roman" w:eastAsia="Times New Roman" w:hAnsi="Times New Roman" w:cs="Times New Roman"/>
          <w:highlight w:val="white"/>
        </w:rPr>
        <w:t xml:space="preserve"> contabilidade, para que os profissionais desta área possam ser vistos</w:t>
      </w:r>
      <w:r w:rsidR="00716922">
        <w:rPr>
          <w:rFonts w:ascii="Times New Roman" w:eastAsia="Times New Roman" w:hAnsi="Times New Roman" w:cs="Times New Roman"/>
          <w:highlight w:val="white"/>
        </w:rPr>
        <w:t xml:space="preserve"> pela sociedade com bons olhos, como</w:t>
      </w:r>
      <w:r w:rsidR="00EF44B8" w:rsidRPr="00343BB2">
        <w:rPr>
          <w:rFonts w:ascii="Times New Roman" w:eastAsia="Times New Roman" w:hAnsi="Times New Roman" w:cs="Times New Roman"/>
          <w:highlight w:val="white"/>
        </w:rPr>
        <w:t xml:space="preserve"> p</w:t>
      </w:r>
      <w:r w:rsidRPr="00343BB2">
        <w:rPr>
          <w:rFonts w:ascii="Times New Roman" w:eastAsia="Times New Roman" w:hAnsi="Times New Roman" w:cs="Times New Roman"/>
          <w:highlight w:val="white"/>
        </w:rPr>
        <w:t>rofissionais capazes de solucionar problemas socioeconômicos, ou seja, não apenas problemas relacionados á números, mas na tomada de decisão como um instrumento de responsabilidade social,</w:t>
      </w:r>
      <w:r>
        <w:rPr>
          <w:rFonts w:ascii="Times New Roman" w:eastAsia="Times New Roman" w:hAnsi="Times New Roman" w:cs="Times New Roman"/>
          <w:highlight w:val="white"/>
        </w:rPr>
        <w:t xml:space="preserve"> pois através dela, a sociedade fica ciente do desempenho </w:t>
      </w:r>
      <w:r w:rsidR="00EF44B8">
        <w:rPr>
          <w:rFonts w:ascii="Times New Roman" w:eastAsia="Times New Roman" w:hAnsi="Times New Roman" w:cs="Times New Roman"/>
          <w:highlight w:val="white"/>
        </w:rPr>
        <w:t>da empresa, de um órgão público, observando a figura do Contador que tra</w:t>
      </w:r>
      <w:r w:rsidR="00716922">
        <w:rPr>
          <w:rFonts w:ascii="Times New Roman" w:eastAsia="Times New Roman" w:hAnsi="Times New Roman" w:cs="Times New Roman"/>
          <w:highlight w:val="white"/>
        </w:rPr>
        <w:t xml:space="preserve">balha com clareza e </w:t>
      </w:r>
      <w:r w:rsidR="00EF44B8">
        <w:rPr>
          <w:rFonts w:ascii="Times New Roman" w:eastAsia="Times New Roman" w:hAnsi="Times New Roman" w:cs="Times New Roman"/>
          <w:highlight w:val="white"/>
        </w:rPr>
        <w:t xml:space="preserve">transparência. </w:t>
      </w:r>
      <w:r>
        <w:rPr>
          <w:rFonts w:ascii="Times New Roman" w:eastAsia="Times New Roman" w:hAnsi="Times New Roman" w:cs="Times New Roman"/>
          <w:highlight w:val="white"/>
        </w:rPr>
        <w:t>Ao longo do trabalho poderemos entender melhor desde o início da contabilidade</w:t>
      </w:r>
      <w:r w:rsidR="00677EC8" w:rsidRPr="00677EC8">
        <w:rPr>
          <w:rFonts w:ascii="Times New Roman" w:eastAsia="Times New Roman" w:hAnsi="Times New Roman" w:cs="Times New Roman"/>
        </w:rPr>
        <w:t xml:space="preserve"> </w:t>
      </w:r>
      <w:r w:rsidR="00677EC8">
        <w:rPr>
          <w:rFonts w:ascii="Times New Roman" w:eastAsia="Times New Roman" w:hAnsi="Times New Roman" w:cs="Times New Roman"/>
        </w:rPr>
        <w:t>aind</w:t>
      </w:r>
      <w:r w:rsidR="003307D4">
        <w:rPr>
          <w:rFonts w:ascii="Times New Roman" w:eastAsia="Times New Roman" w:hAnsi="Times New Roman" w:cs="Times New Roman"/>
        </w:rPr>
        <w:t>a nos primórdios da civilização, n</w:t>
      </w:r>
      <w:r w:rsidR="00677EC8">
        <w:rPr>
          <w:rFonts w:ascii="Times New Roman" w:eastAsia="Times New Roman" w:hAnsi="Times New Roman" w:cs="Times New Roman"/>
        </w:rPr>
        <w:t>esta época a contabilidade (contagem) era realizada por meio de desenhos e gravuras, até hoje encontrados em gravuras rupestres</w:t>
      </w:r>
      <w:r>
        <w:rPr>
          <w:rFonts w:ascii="Times New Roman" w:eastAsia="Times New Roman" w:hAnsi="Times New Roman" w:cs="Times New Roman"/>
          <w:highlight w:val="white"/>
        </w:rPr>
        <w:t>, a capacitação do profissional contábil,</w:t>
      </w:r>
      <w:r w:rsidR="003307D4" w:rsidRPr="003307D4">
        <w:rPr>
          <w:rFonts w:ascii="Times New Roman" w:eastAsia="Times New Roman" w:hAnsi="Times New Roman" w:cs="Times New Roman"/>
        </w:rPr>
        <w:t xml:space="preserve"> </w:t>
      </w:r>
      <w:r w:rsidR="003307D4">
        <w:rPr>
          <w:rFonts w:ascii="Times New Roman" w:eastAsia="Times New Roman" w:hAnsi="Times New Roman" w:cs="Times New Roman"/>
        </w:rPr>
        <w:t xml:space="preserve">a partir do início do século XX surgiram os primeiros decretos que instituíram a educação profissional, seguida de leis que estruturaram as bases do que décadas depois </w:t>
      </w:r>
      <w:r w:rsidR="00AA4D8C">
        <w:rPr>
          <w:rFonts w:ascii="Times New Roman" w:eastAsia="Times New Roman" w:hAnsi="Times New Roman" w:cs="Times New Roman"/>
        </w:rPr>
        <w:t>seria</w:t>
      </w:r>
      <w:r w:rsidR="003307D4">
        <w:rPr>
          <w:rFonts w:ascii="Times New Roman" w:eastAsia="Times New Roman" w:hAnsi="Times New Roman" w:cs="Times New Roman"/>
        </w:rPr>
        <w:t xml:space="preserve"> a formação técnica de profissionais da contabilidade,</w:t>
      </w:r>
      <w:r>
        <w:rPr>
          <w:rFonts w:ascii="Times New Roman" w:eastAsia="Times New Roman" w:hAnsi="Times New Roman" w:cs="Times New Roman"/>
          <w:highlight w:val="white"/>
        </w:rPr>
        <w:t xml:space="preserve"> como a sociedade vê a profissão e o profissional desta área</w:t>
      </w:r>
      <w:r w:rsidR="003307D4">
        <w:rPr>
          <w:rFonts w:ascii="Times New Roman" w:eastAsia="Times New Roman" w:hAnsi="Times New Roman" w:cs="Times New Roman"/>
          <w:highlight w:val="white"/>
        </w:rPr>
        <w:t xml:space="preserve"> </w:t>
      </w:r>
      <w:r w:rsidR="003307D4">
        <w:rPr>
          <w:rFonts w:ascii="Times New Roman" w:eastAsia="Times New Roman" w:hAnsi="Times New Roman" w:cs="Times New Roman"/>
        </w:rPr>
        <w:t>onde contador deve procurar melhorar a cada dia, buscando um melhor desempenho na sua atuação</w:t>
      </w:r>
      <w:r>
        <w:rPr>
          <w:rFonts w:ascii="Times New Roman" w:eastAsia="Times New Roman" w:hAnsi="Times New Roman" w:cs="Times New Roman"/>
          <w:highlight w:val="white"/>
        </w:rPr>
        <w:t>. Compreenderemos o conceito de representação social</w:t>
      </w:r>
      <w:r w:rsidR="003307D4">
        <w:rPr>
          <w:rFonts w:ascii="Times New Roman" w:eastAsia="Times New Roman" w:hAnsi="Times New Roman" w:cs="Times New Roman"/>
          <w:highlight w:val="white"/>
        </w:rPr>
        <w:t>,</w:t>
      </w:r>
      <w:r w:rsidR="003307D4" w:rsidRPr="003307D4">
        <w:rPr>
          <w:rFonts w:ascii="Times New Roman" w:eastAsia="Times New Roman" w:hAnsi="Times New Roman" w:cs="Times New Roman"/>
        </w:rPr>
        <w:t xml:space="preserve"> </w:t>
      </w:r>
      <w:r w:rsidR="003307D4">
        <w:rPr>
          <w:rFonts w:ascii="Times New Roman" w:eastAsia="Times New Roman" w:hAnsi="Times New Roman" w:cs="Times New Roman"/>
        </w:rPr>
        <w:t xml:space="preserve">o que </w:t>
      </w:r>
      <w:r w:rsidR="00AA4D8C">
        <w:rPr>
          <w:rFonts w:ascii="Times New Roman" w:eastAsia="Times New Roman" w:hAnsi="Times New Roman" w:cs="Times New Roman"/>
        </w:rPr>
        <w:t>faz</w:t>
      </w:r>
      <w:r w:rsidR="003307D4">
        <w:rPr>
          <w:rFonts w:ascii="Times New Roman" w:eastAsia="Times New Roman" w:hAnsi="Times New Roman" w:cs="Times New Roman"/>
        </w:rPr>
        <w:t xml:space="preserve"> no que contribui, qual valor agrega à sociedade</w:t>
      </w:r>
      <w:r>
        <w:rPr>
          <w:rFonts w:ascii="Times New Roman" w:eastAsia="Times New Roman" w:hAnsi="Times New Roman" w:cs="Times New Roman"/>
          <w:highlight w:val="white"/>
        </w:rPr>
        <w:t xml:space="preserve"> e como ele se aplica à temática </w:t>
      </w:r>
      <w:r w:rsidR="003307D4">
        <w:rPr>
          <w:rFonts w:ascii="Times New Roman" w:eastAsia="Times New Roman" w:hAnsi="Times New Roman" w:cs="Times New Roman"/>
          <w:highlight w:val="white"/>
        </w:rPr>
        <w:t xml:space="preserve">deste trabalho. Sendo </w:t>
      </w:r>
      <w:r w:rsidR="00AA4D8C">
        <w:rPr>
          <w:rFonts w:ascii="Times New Roman" w:eastAsia="Times New Roman" w:hAnsi="Times New Roman" w:cs="Times New Roman"/>
          <w:highlight w:val="white"/>
        </w:rPr>
        <w:t>realizada uma pesquisa de campo</w:t>
      </w:r>
      <w:r>
        <w:rPr>
          <w:rFonts w:ascii="Times New Roman" w:eastAsia="Times New Roman" w:hAnsi="Times New Roman" w:cs="Times New Roman"/>
          <w:highlight w:val="white"/>
        </w:rPr>
        <w:t xml:space="preserve"> para melhor compreensão da importância da contabilidade e sua represent</w:t>
      </w:r>
      <w:r w:rsidR="00EF44B8">
        <w:rPr>
          <w:rFonts w:ascii="Times New Roman" w:eastAsia="Times New Roman" w:hAnsi="Times New Roman" w:cs="Times New Roman"/>
          <w:highlight w:val="white"/>
        </w:rPr>
        <w:t>ação social,</w:t>
      </w:r>
      <w:r w:rsidR="003307D4">
        <w:rPr>
          <w:rFonts w:ascii="Times New Roman" w:eastAsia="Times New Roman" w:hAnsi="Times New Roman" w:cs="Times New Roman"/>
        </w:rPr>
        <w:t xml:space="preserve"> verifica-se a necessidade de se trabalhar a valorização da classe contábil como um todo, desde o início da formação do profissional de contabilidade, implantando neste sujeito a ideia de ser um bom profissional e em resposta a isto a representação social do contador ganha valor imensurável perante a sociedade</w:t>
      </w:r>
      <w:r w:rsidR="00EF44B8">
        <w:rPr>
          <w:rFonts w:ascii="Times New Roman" w:eastAsia="Times New Roman" w:hAnsi="Times New Roman" w:cs="Times New Roman"/>
          <w:highlight w:val="white"/>
        </w:rPr>
        <w:t xml:space="preserve"> onde os</w:t>
      </w:r>
      <w:r w:rsidR="00AA4D8C">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resultados indicam que a sociedade está modificando seu olhar sobre a contabilidade,</w:t>
      </w:r>
      <w:r w:rsidR="00EF44B8">
        <w:rPr>
          <w:rFonts w:ascii="Times New Roman" w:eastAsia="Times New Roman" w:hAnsi="Times New Roman" w:cs="Times New Roman"/>
          <w:highlight w:val="white"/>
        </w:rPr>
        <w:t xml:space="preserve"> tendo-a como um instrumento de responsabilidade social e o contador sendo o agente social.</w:t>
      </w:r>
    </w:p>
    <w:p w:rsidR="00675479" w:rsidRDefault="00FE1411">
      <w:pPr>
        <w:pBdr>
          <w:top w:val="nil"/>
          <w:left w:val="nil"/>
          <w:bottom w:val="nil"/>
          <w:right w:val="nil"/>
          <w:between w:val="nil"/>
        </w:pBdr>
        <w:shd w:val="clear" w:color="auto" w:fill="FFFFFF"/>
        <w:spacing w:before="100" w:after="100"/>
        <w:jc w:val="both"/>
        <w:rPr>
          <w:rFonts w:ascii="Times New Roman" w:eastAsia="Times New Roman" w:hAnsi="Times New Roman" w:cs="Times New Roman"/>
        </w:rPr>
      </w:pPr>
      <w:r>
        <w:rPr>
          <w:rFonts w:ascii="Times New Roman" w:eastAsia="Times New Roman" w:hAnsi="Times New Roman" w:cs="Times New Roman"/>
          <w:b/>
          <w:color w:val="000000"/>
        </w:rPr>
        <w:t>PALAVRAS-CHAVE:</w:t>
      </w:r>
      <w:r>
        <w:rPr>
          <w:rFonts w:ascii="Times New Roman" w:eastAsia="Times New Roman" w:hAnsi="Times New Roman" w:cs="Times New Roman"/>
          <w:color w:val="000000"/>
        </w:rPr>
        <w:t> </w:t>
      </w:r>
      <w:r w:rsidR="006602FC">
        <w:rPr>
          <w:rFonts w:ascii="Times New Roman" w:eastAsia="Times New Roman" w:hAnsi="Times New Roman" w:cs="Times New Roman"/>
        </w:rPr>
        <w:t>Profissionais da Educação</w:t>
      </w:r>
      <w:r>
        <w:rPr>
          <w:rFonts w:ascii="Times New Roman" w:eastAsia="Times New Roman" w:hAnsi="Times New Roman" w:cs="Times New Roman"/>
          <w:color w:val="000000"/>
        </w:rPr>
        <w:t xml:space="preserve">. </w:t>
      </w:r>
      <w:r w:rsidR="006602FC">
        <w:rPr>
          <w:rFonts w:ascii="Times New Roman" w:eastAsia="Times New Roman" w:hAnsi="Times New Roman" w:cs="Times New Roman"/>
          <w:color w:val="000000"/>
        </w:rPr>
        <w:t>Imagem Profissional</w:t>
      </w:r>
      <w:r>
        <w:rPr>
          <w:rFonts w:ascii="Times New Roman" w:eastAsia="Times New Roman" w:hAnsi="Times New Roman" w:cs="Times New Roman"/>
          <w:color w:val="000000"/>
        </w:rPr>
        <w:t xml:space="preserve">. </w:t>
      </w:r>
      <w:r>
        <w:rPr>
          <w:rFonts w:ascii="Times New Roman" w:eastAsia="Times New Roman" w:hAnsi="Times New Roman" w:cs="Times New Roman"/>
        </w:rPr>
        <w:t>Cont</w:t>
      </w:r>
      <w:r w:rsidR="006602FC">
        <w:rPr>
          <w:rFonts w:ascii="Times New Roman" w:eastAsia="Times New Roman" w:hAnsi="Times New Roman" w:cs="Times New Roman"/>
        </w:rPr>
        <w:t xml:space="preserve">abilidade. </w:t>
      </w:r>
    </w:p>
    <w:p w:rsidR="00675479" w:rsidRDefault="00FE1411">
      <w:pPr>
        <w:pStyle w:val="Ttulo2"/>
        <w:spacing w:before="0" w:after="0"/>
        <w:rPr>
          <w:rFonts w:ascii="Times New Roman" w:eastAsia="Times New Roman" w:hAnsi="Times New Roman" w:cs="Times New Roman"/>
          <w:i w:val="0"/>
          <w:sz w:val="24"/>
          <w:szCs w:val="24"/>
        </w:rPr>
      </w:pPr>
      <w:proofErr w:type="gramStart"/>
      <w:r>
        <w:rPr>
          <w:rFonts w:ascii="Times New Roman" w:eastAsia="Times New Roman" w:hAnsi="Times New Roman" w:cs="Times New Roman"/>
          <w:i w:val="0"/>
          <w:sz w:val="24"/>
          <w:szCs w:val="24"/>
        </w:rPr>
        <w:lastRenderedPageBreak/>
        <w:t>1</w:t>
      </w:r>
      <w:proofErr w:type="gramEnd"/>
      <w:r>
        <w:rPr>
          <w:rFonts w:ascii="Times New Roman" w:eastAsia="Times New Roman" w:hAnsi="Times New Roman" w:cs="Times New Roman"/>
          <w:i w:val="0"/>
          <w:sz w:val="24"/>
          <w:szCs w:val="24"/>
        </w:rPr>
        <w:t xml:space="preserve"> INTRODUÇÃO</w:t>
      </w:r>
    </w:p>
    <w:p w:rsidR="00675479" w:rsidRDefault="00FE1411" w:rsidP="002939AA">
      <w:pPr>
        <w:ind w:firstLine="567"/>
        <w:jc w:val="both"/>
        <w:rPr>
          <w:rFonts w:ascii="Times New Roman" w:eastAsia="Times New Roman" w:hAnsi="Times New Roman" w:cs="Times New Roman"/>
        </w:rPr>
      </w:pPr>
      <w:r>
        <w:rPr>
          <w:rFonts w:ascii="Times New Roman" w:eastAsia="Times New Roman" w:hAnsi="Times New Roman" w:cs="Times New Roman"/>
        </w:rPr>
        <w:t xml:space="preserve">Segundo </w:t>
      </w:r>
      <w:proofErr w:type="spellStart"/>
      <w:r w:rsidR="00E864C0">
        <w:rPr>
          <w:rFonts w:ascii="Times New Roman" w:hAnsi="Times New Roman" w:cs="Times New Roman"/>
        </w:rPr>
        <w:t>Araujo</w:t>
      </w:r>
      <w:proofErr w:type="spellEnd"/>
      <w:r w:rsidR="00E864C0">
        <w:rPr>
          <w:rFonts w:ascii="Times New Roman" w:hAnsi="Times New Roman" w:cs="Times New Roman"/>
        </w:rPr>
        <w:t xml:space="preserve"> </w:t>
      </w:r>
      <w:r w:rsidR="00E864C0" w:rsidRPr="00E864C0">
        <w:rPr>
          <w:rFonts w:ascii="Times New Roman" w:hAnsi="Times New Roman" w:cs="Times New Roman"/>
        </w:rPr>
        <w:t>e</w:t>
      </w:r>
      <w:r w:rsidR="00E864C0">
        <w:rPr>
          <w:rFonts w:ascii="Times New Roman" w:hAnsi="Times New Roman" w:cs="Times New Roman"/>
        </w:rPr>
        <w:t xml:space="preserve"> </w:t>
      </w:r>
      <w:proofErr w:type="spellStart"/>
      <w:r w:rsidR="00E864C0">
        <w:rPr>
          <w:rFonts w:ascii="Times New Roman" w:hAnsi="Times New Roman" w:cs="Times New Roman"/>
        </w:rPr>
        <w:t>C</w:t>
      </w:r>
      <w:r w:rsidR="00E864C0" w:rsidRPr="00E864C0">
        <w:rPr>
          <w:rFonts w:ascii="Times New Roman" w:hAnsi="Times New Roman" w:cs="Times New Roman"/>
        </w:rPr>
        <w:t>oan</w:t>
      </w:r>
      <w:proofErr w:type="spellEnd"/>
      <w:r w:rsidR="00E864C0">
        <w:rPr>
          <w:rFonts w:ascii="Times New Roman" w:hAnsi="Times New Roman" w:cs="Times New Roman"/>
        </w:rPr>
        <w:t xml:space="preserve"> (2012, p. 88 apud </w:t>
      </w:r>
      <w:r w:rsidR="00E864C0">
        <w:rPr>
          <w:rFonts w:ascii="Times New Roman" w:eastAsia="Times New Roman" w:hAnsi="Times New Roman" w:cs="Times New Roman"/>
        </w:rPr>
        <w:t xml:space="preserve">Martins, </w:t>
      </w:r>
      <w:r>
        <w:rPr>
          <w:rFonts w:ascii="Times New Roman" w:eastAsia="Times New Roman" w:hAnsi="Times New Roman" w:cs="Times New Roman"/>
        </w:rPr>
        <w:t xml:space="preserve">1986), dado o caráter dinâmico da sociedade e a própria condição intrínseca da natureza humana que, por sua capacidade criativa, busca contínuo aperfeiçoamento, </w:t>
      </w:r>
      <w:proofErr w:type="gramStart"/>
      <w:r>
        <w:rPr>
          <w:rFonts w:ascii="Times New Roman" w:eastAsia="Times New Roman" w:hAnsi="Times New Roman" w:cs="Times New Roman"/>
        </w:rPr>
        <w:t>necessita-se</w:t>
      </w:r>
      <w:proofErr w:type="gramEnd"/>
      <w:r>
        <w:rPr>
          <w:rFonts w:ascii="Times New Roman" w:eastAsia="Times New Roman" w:hAnsi="Times New Roman" w:cs="Times New Roman"/>
        </w:rPr>
        <w:t xml:space="preserve">, cada vez mais, de Instituições de Ensino Superior (IES) preocupadas com os reflexos que suas atividades possam trazer para a sociedade como um todo. Nas Instituições de Ensino Superior (IES), forma-se ou deveria formar profissionais preocupados com a representação que sua profissão tem perante a sociedade. </w:t>
      </w:r>
      <w:r w:rsidR="00AA4D8C">
        <w:rPr>
          <w:rFonts w:ascii="Times New Roman" w:eastAsia="Times New Roman" w:hAnsi="Times New Roman" w:cs="Times New Roman"/>
        </w:rPr>
        <w:t>Tendo</w:t>
      </w:r>
      <w:r>
        <w:rPr>
          <w:rFonts w:ascii="Times New Roman" w:eastAsia="Times New Roman" w:hAnsi="Times New Roman" w:cs="Times New Roman"/>
        </w:rPr>
        <w:t xml:space="preserve"> em vista que, um bom profissional eleva à sua categoria a um posto de importância</w:t>
      </w:r>
      <w:r w:rsidR="00716922">
        <w:rPr>
          <w:rFonts w:ascii="Times New Roman" w:eastAsia="Times New Roman" w:hAnsi="Times New Roman" w:cs="Times New Roman"/>
        </w:rPr>
        <w:t xml:space="preserve"> significativa na sociedade, o </w:t>
      </w:r>
      <w:r>
        <w:rPr>
          <w:rFonts w:ascii="Times New Roman" w:eastAsia="Times New Roman" w:hAnsi="Times New Roman" w:cs="Times New Roman"/>
        </w:rPr>
        <w:t>mesmo acontec</w:t>
      </w:r>
      <w:r w:rsidR="00716922">
        <w:rPr>
          <w:rFonts w:ascii="Times New Roman" w:eastAsia="Times New Roman" w:hAnsi="Times New Roman" w:cs="Times New Roman"/>
        </w:rPr>
        <w:t>e com aquele profissional que não é comprometido com seu trabalho e assim compromete a imagem da profissão e sua como profissional.</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 xml:space="preserve">Trazendo esta perspectiva para a profissionalização contábil tendo em vista uma melhor representação social da Ciência ora exposta e seus profissionais, é importante que as Instituições de Ensino Superior (IES) </w:t>
      </w:r>
      <w:r w:rsidR="00AA4D8C">
        <w:rPr>
          <w:rFonts w:ascii="Times New Roman" w:eastAsia="Times New Roman" w:hAnsi="Times New Roman" w:cs="Times New Roman"/>
        </w:rPr>
        <w:t>plantem</w:t>
      </w:r>
      <w:r>
        <w:rPr>
          <w:rFonts w:ascii="Times New Roman" w:eastAsia="Times New Roman" w:hAnsi="Times New Roman" w:cs="Times New Roman"/>
        </w:rPr>
        <w:t xml:space="preserve"> esta semente nos discentes, salientando que, o que fazemos como profissionais impactam diretamente no meio em que estamos inseridos. Visar o Marketing pessoal ou profissional relacionando a importância da profissão contábil compreendendo seu elo ético, honesto e responsável.</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Tendo em vista a importância do contador para a sociedade, Morais (2006) nos esclarece a questão do marketing para a classe, seja o profissional ou pessoal: “a divulgação das capacidades e potencialidades do contador é a principal tarefa a ser cumprida pelos profissionais e pelas entidades que representam a classe, buscando dessa forma criar uma boa imagem perante a sociedade e de fazer um marketing que agregue valor em relação à profissão, solidificando sua presença social”.</w:t>
      </w:r>
    </w:p>
    <w:p w:rsidR="00675479" w:rsidRPr="00176931" w:rsidRDefault="00FE1411" w:rsidP="00176931">
      <w:pPr>
        <w:ind w:firstLine="567"/>
        <w:jc w:val="both"/>
        <w:rPr>
          <w:rFonts w:ascii="Times New Roman" w:eastAsia="Times New Roman" w:hAnsi="Times New Roman" w:cs="Times New Roman"/>
        </w:rPr>
      </w:pPr>
      <w:r>
        <w:rPr>
          <w:rFonts w:ascii="Times New Roman" w:eastAsia="Times New Roman" w:hAnsi="Times New Roman" w:cs="Times New Roman"/>
        </w:rPr>
        <w:t>Dessa</w:t>
      </w:r>
      <w:r w:rsidR="00176931">
        <w:rPr>
          <w:rFonts w:ascii="Times New Roman" w:eastAsia="Times New Roman" w:hAnsi="Times New Roman" w:cs="Times New Roman"/>
        </w:rPr>
        <w:t xml:space="preserve"> </w:t>
      </w:r>
      <w:r>
        <w:rPr>
          <w:rFonts w:ascii="Times New Roman" w:eastAsia="Times New Roman" w:hAnsi="Times New Roman" w:cs="Times New Roman"/>
        </w:rPr>
        <w:t>forma, tornou-se necessário conhecer a representação social da</w:t>
      </w:r>
      <w:r w:rsidR="003431C4">
        <w:rPr>
          <w:rFonts w:ascii="Times New Roman" w:eastAsia="Times New Roman" w:hAnsi="Times New Roman" w:cs="Times New Roman"/>
        </w:rPr>
        <w:t xml:space="preserve"> </w:t>
      </w:r>
      <w:r>
        <w:rPr>
          <w:rFonts w:ascii="Times New Roman" w:eastAsia="Times New Roman" w:hAnsi="Times New Roman" w:cs="Times New Roman"/>
        </w:rPr>
        <w:t>Contabilidade nos d</w:t>
      </w:r>
      <w:r w:rsidR="00176931">
        <w:rPr>
          <w:rFonts w:ascii="Times New Roman" w:eastAsia="Times New Roman" w:hAnsi="Times New Roman" w:cs="Times New Roman"/>
        </w:rPr>
        <w:t xml:space="preserve">ias atuais perante a sociedade, </w:t>
      </w:r>
      <w:r>
        <w:rPr>
          <w:rFonts w:ascii="Times New Roman" w:eastAsia="Times New Roman" w:hAnsi="Times New Roman" w:cs="Times New Roman"/>
        </w:rPr>
        <w:t>restringindo uma pesquisa aos profissionais da área da ed</w:t>
      </w:r>
      <w:r w:rsidR="00176931">
        <w:rPr>
          <w:rFonts w:ascii="Times New Roman" w:eastAsia="Times New Roman" w:hAnsi="Times New Roman" w:cs="Times New Roman"/>
        </w:rPr>
        <w:t xml:space="preserve">ucação, tendo como objetivo que </w:t>
      </w:r>
      <w:r>
        <w:rPr>
          <w:rFonts w:ascii="Times New Roman" w:eastAsia="Times New Roman" w:hAnsi="Times New Roman" w:cs="Times New Roman"/>
        </w:rPr>
        <w:t xml:space="preserve">é </w:t>
      </w:r>
      <w:r w:rsidR="00176931">
        <w:rPr>
          <w:rFonts w:ascii="Times New Roman" w:eastAsia="Times New Roman" w:hAnsi="Times New Roman" w:cs="Times New Roman"/>
          <w:i/>
        </w:rPr>
        <w:t xml:space="preserve">identificar qual é a </w:t>
      </w:r>
      <w:r>
        <w:rPr>
          <w:rFonts w:ascii="Times New Roman" w:eastAsia="Times New Roman" w:hAnsi="Times New Roman" w:cs="Times New Roman"/>
          <w:i/>
        </w:rPr>
        <w:t>representação social da contabilidade no olhar dos profissionais da ed</w:t>
      </w:r>
      <w:r w:rsidR="00176931">
        <w:rPr>
          <w:rFonts w:ascii="Times New Roman" w:eastAsia="Times New Roman" w:hAnsi="Times New Roman" w:cs="Times New Roman"/>
          <w:i/>
        </w:rPr>
        <w:t xml:space="preserve">ucação básica da Instituição de </w:t>
      </w:r>
      <w:r>
        <w:rPr>
          <w:rFonts w:ascii="Times New Roman" w:eastAsia="Times New Roman" w:hAnsi="Times New Roman" w:cs="Times New Roman"/>
          <w:i/>
        </w:rPr>
        <w:t>Ensino Privado</w:t>
      </w:r>
      <w:r w:rsidR="00AA4D8C">
        <w:rPr>
          <w:rFonts w:ascii="Times New Roman" w:eastAsia="Times New Roman" w:hAnsi="Times New Roman" w:cs="Times New Roman"/>
          <w:i/>
        </w:rPr>
        <w:t xml:space="preserve"> </w:t>
      </w:r>
      <w:r>
        <w:rPr>
          <w:rFonts w:ascii="Times New Roman" w:eastAsia="Times New Roman" w:hAnsi="Times New Roman" w:cs="Times New Roman"/>
          <w:i/>
        </w:rPr>
        <w:t>Instituto</w:t>
      </w:r>
      <w:r w:rsidR="00AA4D8C">
        <w:rPr>
          <w:rFonts w:ascii="Times New Roman" w:eastAsia="Times New Roman" w:hAnsi="Times New Roman" w:cs="Times New Roman"/>
          <w:i/>
        </w:rPr>
        <w:t xml:space="preserve"> </w:t>
      </w:r>
      <w:r w:rsidR="00176931">
        <w:rPr>
          <w:rFonts w:ascii="Times New Roman" w:eastAsia="Times New Roman" w:hAnsi="Times New Roman" w:cs="Times New Roman"/>
          <w:i/>
        </w:rPr>
        <w:t xml:space="preserve">Moderno - </w:t>
      </w:r>
      <w:r>
        <w:rPr>
          <w:rFonts w:ascii="Times New Roman" w:eastAsia="Times New Roman" w:hAnsi="Times New Roman" w:cs="Times New Roman"/>
          <w:i/>
        </w:rPr>
        <w:t xml:space="preserve">Colégio José Pedro Nicodemos na cidade de </w:t>
      </w:r>
      <w:r w:rsidR="00AA4D8C">
        <w:rPr>
          <w:rFonts w:ascii="Times New Roman" w:eastAsia="Times New Roman" w:hAnsi="Times New Roman" w:cs="Times New Roman"/>
          <w:i/>
        </w:rPr>
        <w:t>Mamanguape-</w:t>
      </w:r>
      <w:proofErr w:type="spellStart"/>
      <w:r w:rsidR="00AA4D8C">
        <w:rPr>
          <w:rFonts w:ascii="Times New Roman" w:eastAsia="Times New Roman" w:hAnsi="Times New Roman" w:cs="Times New Roman"/>
          <w:i/>
        </w:rPr>
        <w:t>Pb</w:t>
      </w:r>
      <w:proofErr w:type="spellEnd"/>
      <w:r w:rsidR="00EF1DD1">
        <w:rPr>
          <w:rFonts w:ascii="Times New Roman" w:eastAsia="Times New Roman" w:hAnsi="Times New Roman" w:cs="Times New Roman"/>
          <w:i/>
        </w:rPr>
        <w:t>.</w:t>
      </w:r>
    </w:p>
    <w:p w:rsidR="003002E7" w:rsidRDefault="00FE1411">
      <w:pPr>
        <w:ind w:firstLine="567"/>
        <w:jc w:val="both"/>
        <w:rPr>
          <w:rFonts w:ascii="Times New Roman" w:eastAsia="Times New Roman" w:hAnsi="Times New Roman" w:cs="Times New Roman"/>
          <w:i/>
        </w:rPr>
      </w:pPr>
      <w:r>
        <w:rPr>
          <w:rFonts w:ascii="Times New Roman" w:eastAsia="Times New Roman" w:hAnsi="Times New Roman" w:cs="Times New Roman"/>
        </w:rPr>
        <w:t>A proposta desta pesquisa é responder a seguinte questão:</w:t>
      </w:r>
      <w:r>
        <w:rPr>
          <w:rFonts w:ascii="Times New Roman" w:eastAsia="Times New Roman" w:hAnsi="Times New Roman" w:cs="Times New Roman"/>
          <w:i/>
        </w:rPr>
        <w:t xml:space="preserve"> </w:t>
      </w:r>
      <w:r w:rsidR="003002E7">
        <w:rPr>
          <w:rFonts w:ascii="Times New Roman" w:eastAsia="Times New Roman" w:hAnsi="Times New Roman" w:cs="Times New Roman"/>
          <w:i/>
        </w:rPr>
        <w:t>Que percepções os profissionais da educação básica da Instituição de Ensino Privado Instituto Moderno – Colégios José Pedro Nicodemos têm quanto à Contabilidade?</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 xml:space="preserve">Para responder tal questionamento, se fez necessário realizar uma pesquisa </w:t>
      </w:r>
      <w:r w:rsidR="00AA4D8C">
        <w:rPr>
          <w:rFonts w:ascii="Times New Roman" w:eastAsia="Times New Roman" w:hAnsi="Times New Roman" w:cs="Times New Roman"/>
        </w:rPr>
        <w:t>exploratório-descritiva</w:t>
      </w:r>
      <w:r>
        <w:rPr>
          <w:rFonts w:ascii="Times New Roman" w:eastAsia="Times New Roman" w:hAnsi="Times New Roman" w:cs="Times New Roman"/>
        </w:rPr>
        <w:t xml:space="preserve"> por intermédio de questi</w:t>
      </w:r>
      <w:r w:rsidR="003307D4">
        <w:rPr>
          <w:rFonts w:ascii="Times New Roman" w:eastAsia="Times New Roman" w:hAnsi="Times New Roman" w:cs="Times New Roman"/>
        </w:rPr>
        <w:t xml:space="preserve">onário de forma temática com </w:t>
      </w:r>
      <w:r>
        <w:rPr>
          <w:rFonts w:ascii="Times New Roman" w:eastAsia="Times New Roman" w:hAnsi="Times New Roman" w:cs="Times New Roman"/>
        </w:rPr>
        <w:t>pergunt</w:t>
      </w:r>
      <w:r w:rsidR="008E5A9C">
        <w:rPr>
          <w:rFonts w:ascii="Times New Roman" w:eastAsia="Times New Roman" w:hAnsi="Times New Roman" w:cs="Times New Roman"/>
        </w:rPr>
        <w:t>as, entre objetivas e discursivas</w:t>
      </w:r>
      <w:r>
        <w:rPr>
          <w:rFonts w:ascii="Times New Roman" w:eastAsia="Times New Roman" w:hAnsi="Times New Roman" w:cs="Times New Roman"/>
        </w:rPr>
        <w:t>, como fonte comprobatória de informações. Diante disso, o levantamento das informações foi realizado junto a uma amostra com 30 respondentes dos quais trabalham na Instituição Educacional de Rede Privada Instituto Moderno – Colégio José Pedro Nicodemos no município de Mamanguape/PB.</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Visando tais palavras, verifica-se a necessidade de se trabalhar a valorização da classe contábil como um todo, desde o início da formação do profissional de contabilidade, implantando neste sujeito a ideia de ser um bom profissional e em resposta a isto a representação social do contador ganha valor imensurável perante a sociedade.</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 xml:space="preserve">Sendo assim, levando em consideração a natureza da pesquisa, este artigo é dividido em: primeiro ponto por esta Introdução, que faz uma explanação da apresentação do trabalho; segundo ponto é a Fundamentação teórica composta pelos tópicos - Surgimento da Contabilidade, O Contador perante a sociedade, A formação educacional do Contador no </w:t>
      </w:r>
      <w:r w:rsidR="00EF1DD1">
        <w:rPr>
          <w:rFonts w:ascii="Times New Roman" w:eastAsia="Times New Roman" w:hAnsi="Times New Roman" w:cs="Times New Roman"/>
        </w:rPr>
        <w:t xml:space="preserve">Brasil, Representação Social; o terceiro ponto </w:t>
      </w:r>
      <w:r>
        <w:rPr>
          <w:rFonts w:ascii="Times New Roman" w:eastAsia="Times New Roman" w:hAnsi="Times New Roman" w:cs="Times New Roman"/>
        </w:rPr>
        <w:t>é apresentado os Procedimentos Metodológicos; no quarto ponto a Apresentação e Análises dos dados, tendo por fim as Considerações Finais e finalizando com as Referências, listando os autores aqui citados.</w:t>
      </w:r>
    </w:p>
    <w:p w:rsidR="00675479" w:rsidRDefault="00675479">
      <w:pPr>
        <w:pBdr>
          <w:top w:val="nil"/>
          <w:left w:val="nil"/>
          <w:bottom w:val="nil"/>
          <w:right w:val="nil"/>
          <w:between w:val="nil"/>
        </w:pBdr>
        <w:ind w:firstLine="567"/>
        <w:jc w:val="both"/>
        <w:rPr>
          <w:rFonts w:ascii="Times New Roman" w:eastAsia="Times New Roman" w:hAnsi="Times New Roman" w:cs="Times New Roman"/>
        </w:rPr>
      </w:pPr>
    </w:p>
    <w:p w:rsidR="00675479" w:rsidRDefault="00675479">
      <w:pPr>
        <w:pBdr>
          <w:top w:val="nil"/>
          <w:left w:val="nil"/>
          <w:bottom w:val="nil"/>
          <w:right w:val="nil"/>
          <w:between w:val="nil"/>
        </w:pBdr>
        <w:spacing w:line="360" w:lineRule="auto"/>
        <w:ind w:firstLine="567"/>
        <w:jc w:val="both"/>
        <w:rPr>
          <w:rFonts w:ascii="Times New Roman" w:eastAsia="Times New Roman" w:hAnsi="Times New Roman" w:cs="Times New Roman"/>
        </w:rPr>
      </w:pPr>
    </w:p>
    <w:p w:rsidR="00675479" w:rsidRDefault="00FE1411">
      <w:pPr>
        <w:pBdr>
          <w:top w:val="nil"/>
          <w:left w:val="nil"/>
          <w:bottom w:val="nil"/>
          <w:right w:val="nil"/>
          <w:between w:val="nil"/>
        </w:pBdr>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lastRenderedPageBreak/>
        <w:t>2</w:t>
      </w:r>
      <w:proofErr w:type="gramEnd"/>
      <w:r>
        <w:rPr>
          <w:rFonts w:ascii="Times New Roman" w:eastAsia="Times New Roman" w:hAnsi="Times New Roman" w:cs="Times New Roman"/>
          <w:b/>
          <w:color w:val="000000"/>
        </w:rPr>
        <w:t xml:space="preserve"> FUNDAMENTAÇÃO TEÓRICA</w:t>
      </w:r>
    </w:p>
    <w:p w:rsidR="00045346" w:rsidRDefault="00045346">
      <w:pPr>
        <w:pBdr>
          <w:top w:val="nil"/>
          <w:left w:val="nil"/>
          <w:bottom w:val="nil"/>
          <w:right w:val="nil"/>
          <w:between w:val="nil"/>
        </w:pBdr>
        <w:jc w:val="both"/>
        <w:rPr>
          <w:rFonts w:ascii="Times New Roman" w:eastAsia="Times New Roman" w:hAnsi="Times New Roman" w:cs="Times New Roman"/>
          <w:b/>
          <w:color w:val="000000"/>
        </w:rPr>
      </w:pPr>
    </w:p>
    <w:p w:rsidR="00675479" w:rsidRDefault="00FE1411">
      <w:pPr>
        <w:pBdr>
          <w:top w:val="nil"/>
          <w:left w:val="nil"/>
          <w:bottom w:val="nil"/>
          <w:right w:val="nil"/>
          <w:between w:val="nil"/>
        </w:pBdr>
        <w:jc w:val="both"/>
        <w:rPr>
          <w:rFonts w:ascii="Times New Roman" w:eastAsia="Times New Roman" w:hAnsi="Times New Roman" w:cs="Times New Roman"/>
        </w:rPr>
      </w:pPr>
      <w:proofErr w:type="gramStart"/>
      <w:r>
        <w:rPr>
          <w:rFonts w:ascii="Times New Roman" w:eastAsia="Times New Roman" w:hAnsi="Times New Roman" w:cs="Times New Roman"/>
          <w:color w:val="000000"/>
        </w:rPr>
        <w:t>2.</w:t>
      </w:r>
      <w:r>
        <w:rPr>
          <w:rFonts w:ascii="Times New Roman" w:eastAsia="Times New Roman" w:hAnsi="Times New Roman" w:cs="Times New Roman"/>
        </w:rPr>
        <w:t>1</w:t>
      </w:r>
      <w:r>
        <w:rPr>
          <w:rFonts w:ascii="Times New Roman" w:eastAsia="Times New Roman" w:hAnsi="Times New Roman" w:cs="Times New Roman"/>
          <w:color w:val="000000"/>
        </w:rPr>
        <w:t xml:space="preserve"> </w:t>
      </w:r>
      <w:r>
        <w:rPr>
          <w:rFonts w:ascii="Times New Roman" w:eastAsia="Times New Roman" w:hAnsi="Times New Roman" w:cs="Times New Roman"/>
        </w:rPr>
        <w:t>SURGIMENTO</w:t>
      </w:r>
      <w:proofErr w:type="gramEnd"/>
      <w:r>
        <w:rPr>
          <w:rFonts w:ascii="Times New Roman" w:eastAsia="Times New Roman" w:hAnsi="Times New Roman" w:cs="Times New Roman"/>
        </w:rPr>
        <w:t xml:space="preserve"> DA CONTABILIDADE</w:t>
      </w:r>
    </w:p>
    <w:p w:rsidR="00D16F29" w:rsidRDefault="00E864C0" w:rsidP="00D16F29">
      <w:pPr>
        <w:ind w:firstLine="567"/>
        <w:jc w:val="both"/>
        <w:rPr>
          <w:rFonts w:ascii="Times New Roman" w:eastAsia="Times New Roman" w:hAnsi="Times New Roman" w:cs="Times New Roman"/>
        </w:rPr>
      </w:pPr>
      <w:r>
        <w:rPr>
          <w:rFonts w:ascii="Times New Roman" w:eastAsia="Times New Roman" w:hAnsi="Times New Roman" w:cs="Times New Roman"/>
        </w:rPr>
        <w:t>P</w:t>
      </w:r>
      <w:r w:rsidR="00825760">
        <w:rPr>
          <w:rFonts w:ascii="Times New Roman" w:eastAsia="Times New Roman" w:hAnsi="Times New Roman" w:cs="Times New Roman"/>
        </w:rPr>
        <w:t xml:space="preserve">ara </w:t>
      </w:r>
      <w:r>
        <w:rPr>
          <w:rFonts w:ascii="Times New Roman" w:eastAsia="Times New Roman" w:hAnsi="Times New Roman" w:cs="Times New Roman"/>
        </w:rPr>
        <w:t>Cavalcante</w:t>
      </w:r>
      <w:r w:rsidR="00825760">
        <w:rPr>
          <w:rFonts w:ascii="Times New Roman" w:eastAsia="Times New Roman" w:hAnsi="Times New Roman" w:cs="Times New Roman"/>
        </w:rPr>
        <w:t xml:space="preserve"> e </w:t>
      </w:r>
      <w:proofErr w:type="spellStart"/>
      <w:r w:rsidR="00825760">
        <w:rPr>
          <w:rFonts w:ascii="Times New Roman" w:eastAsia="Times New Roman" w:hAnsi="Times New Roman" w:cs="Times New Roman"/>
        </w:rPr>
        <w:t>R</w:t>
      </w:r>
      <w:r>
        <w:rPr>
          <w:rFonts w:ascii="Times New Roman" w:eastAsia="Times New Roman" w:hAnsi="Times New Roman" w:cs="Times New Roman"/>
        </w:rPr>
        <w:t>eckziegel</w:t>
      </w:r>
      <w:proofErr w:type="spellEnd"/>
      <w:r w:rsidR="00825760">
        <w:rPr>
          <w:rFonts w:ascii="Times New Roman" w:eastAsia="Times New Roman" w:hAnsi="Times New Roman" w:cs="Times New Roman"/>
        </w:rPr>
        <w:t xml:space="preserve"> (2007, p.</w:t>
      </w:r>
      <w:r w:rsidR="00E43532">
        <w:rPr>
          <w:rFonts w:ascii="Times New Roman" w:eastAsia="Times New Roman" w:hAnsi="Times New Roman" w:cs="Times New Roman"/>
        </w:rPr>
        <w:t>77</w:t>
      </w:r>
      <w:r w:rsidR="00825760">
        <w:rPr>
          <w:rFonts w:ascii="Times New Roman" w:eastAsia="Times New Roman" w:hAnsi="Times New Roman" w:cs="Times New Roman"/>
        </w:rPr>
        <w:t xml:space="preserve"> apud </w:t>
      </w:r>
      <w:r>
        <w:rPr>
          <w:rFonts w:ascii="Times New Roman" w:eastAsia="Times New Roman" w:hAnsi="Times New Roman" w:cs="Times New Roman"/>
        </w:rPr>
        <w:t>MARION</w:t>
      </w:r>
      <w:r w:rsidR="00825760">
        <w:rPr>
          <w:rFonts w:ascii="Times New Roman" w:eastAsia="Times New Roman" w:hAnsi="Times New Roman" w:cs="Times New Roman"/>
        </w:rPr>
        <w:t>, 2005</w:t>
      </w:r>
      <w:r w:rsidR="00825760">
        <w:rPr>
          <w:rFonts w:ascii="Times New Roman" w:eastAsia="Times New Roman" w:hAnsi="Times New Roman" w:cs="Times New Roman"/>
        </w:rPr>
        <w:t>)</w:t>
      </w:r>
      <w:r w:rsidR="00825760">
        <w:rPr>
          <w:rFonts w:ascii="Times New Roman" w:eastAsia="Times New Roman" w:hAnsi="Times New Roman" w:cs="Times New Roman"/>
        </w:rPr>
        <w:t xml:space="preserve"> </w:t>
      </w:r>
      <w:r w:rsidR="00D16F29">
        <w:rPr>
          <w:rFonts w:ascii="Times New Roman" w:hAnsi="Times New Roman" w:cs="Times New Roman"/>
        </w:rPr>
        <w:t>é a linguagem dos negócios.</w:t>
      </w:r>
      <w:r w:rsidR="00825760">
        <w:rPr>
          <w:rFonts w:ascii="Times New Roman" w:hAnsi="Times New Roman" w:cs="Times New Roman"/>
        </w:rPr>
        <w:t xml:space="preserve"> </w:t>
      </w:r>
      <w:r w:rsidR="00D16F29" w:rsidRPr="00D16F29">
        <w:rPr>
          <w:rFonts w:ascii="Times New Roman" w:hAnsi="Times New Roman" w:cs="Times New Roman"/>
        </w:rPr>
        <w:t>Mede os resultados das empresas, avalia o desempenho dos negócios, dando diretrizes para tomada de decisões</w:t>
      </w:r>
      <w:r w:rsidR="00D16F29">
        <w:rPr>
          <w:rFonts w:ascii="Times New Roman" w:hAnsi="Times New Roman" w:cs="Times New Roman"/>
        </w:rPr>
        <w:t>.</w:t>
      </w:r>
    </w:p>
    <w:p w:rsidR="00675479" w:rsidRDefault="00FE1411" w:rsidP="00EF1DD1">
      <w:pPr>
        <w:pBdr>
          <w:top w:val="nil"/>
          <w:left w:val="nil"/>
          <w:bottom w:val="nil"/>
          <w:right w:val="nil"/>
          <w:between w:val="nil"/>
        </w:pBdr>
        <w:ind w:firstLine="567"/>
        <w:jc w:val="both"/>
        <w:rPr>
          <w:rFonts w:ascii="Times New Roman" w:eastAsia="Times New Roman" w:hAnsi="Times New Roman" w:cs="Times New Roman"/>
        </w:rPr>
      </w:pPr>
      <w:r>
        <w:rPr>
          <w:rFonts w:ascii="Times New Roman" w:eastAsia="Times New Roman" w:hAnsi="Times New Roman" w:cs="Times New Roman"/>
        </w:rPr>
        <w:t>A contabilidade surgiu ainda nos primórdios da civilização. Nesta época a contabilidade (contagem) era realizada po</w:t>
      </w:r>
      <w:r w:rsidR="00EF44B8">
        <w:rPr>
          <w:rFonts w:ascii="Times New Roman" w:eastAsia="Times New Roman" w:hAnsi="Times New Roman" w:cs="Times New Roman"/>
        </w:rPr>
        <w:t>r meio de desenhos e gravuras, a</w:t>
      </w:r>
      <w:r>
        <w:rPr>
          <w:rFonts w:ascii="Times New Roman" w:eastAsia="Times New Roman" w:hAnsi="Times New Roman" w:cs="Times New Roman"/>
        </w:rPr>
        <w:t>té hoje encontrados em gravuras rupestres. Quando os primeiros grupos humanos organizados começaram a surgir, já se percebia a</w:t>
      </w:r>
      <w:r w:rsidR="00EF1DD1">
        <w:rPr>
          <w:rFonts w:ascii="Times New Roman" w:eastAsia="Times New Roman" w:hAnsi="Times New Roman" w:cs="Times New Roman"/>
        </w:rPr>
        <w:t xml:space="preserve"> necessidade de um processo de </w:t>
      </w:r>
      <w:r>
        <w:rPr>
          <w:rFonts w:ascii="Times New Roman" w:eastAsia="Times New Roman" w:hAnsi="Times New Roman" w:cs="Times New Roman"/>
        </w:rPr>
        <w:t>que permitisse o controle das posses também como o manuseio de grandes quantidades de objetos. Surgiram assim as fichas de barro e o sistema de partidas do</w:t>
      </w:r>
      <w:r w:rsidR="00EF44B8">
        <w:rPr>
          <w:rFonts w:ascii="Times New Roman" w:eastAsia="Times New Roman" w:hAnsi="Times New Roman" w:cs="Times New Roman"/>
        </w:rPr>
        <w:t>bradas. As fichas de barro foi</w:t>
      </w:r>
      <w:r>
        <w:rPr>
          <w:rFonts w:ascii="Times New Roman" w:eastAsia="Times New Roman" w:hAnsi="Times New Roman" w:cs="Times New Roman"/>
        </w:rPr>
        <w:t xml:space="preserve"> uma das primeiras formas de representar o</w:t>
      </w:r>
      <w:r w:rsidR="00EF44B8">
        <w:rPr>
          <w:rFonts w:ascii="Times New Roman" w:eastAsia="Times New Roman" w:hAnsi="Times New Roman" w:cs="Times New Roman"/>
        </w:rPr>
        <w:t>s elementos que eram negociados, a</w:t>
      </w:r>
      <w:r>
        <w:rPr>
          <w:rFonts w:ascii="Times New Roman" w:eastAsia="Times New Roman" w:hAnsi="Times New Roman" w:cs="Times New Roman"/>
        </w:rPr>
        <w:t xml:space="preserve">pesar de não se descartar a hipótese de que outros materiais como conchas e pedras também possam ter sido utilizados. Essas “primeiras fichas de barro [são datadas de] 8000 </w:t>
      </w:r>
      <w:proofErr w:type="spellStart"/>
      <w:r>
        <w:rPr>
          <w:rFonts w:ascii="Times New Roman" w:eastAsia="Times New Roman" w:hAnsi="Times New Roman" w:cs="Times New Roman"/>
        </w:rPr>
        <w:t>a.c</w:t>
      </w:r>
      <w:proofErr w:type="spellEnd"/>
      <w:r>
        <w:rPr>
          <w:rFonts w:ascii="Times New Roman" w:eastAsia="Times New Roman" w:hAnsi="Times New Roman" w:cs="Times New Roman"/>
        </w:rPr>
        <w:t xml:space="preserve"> [e foram encontradas] em </w:t>
      </w:r>
      <w:proofErr w:type="spellStart"/>
      <w:r>
        <w:rPr>
          <w:rFonts w:ascii="Times New Roman" w:eastAsia="Times New Roman" w:hAnsi="Times New Roman" w:cs="Times New Roman"/>
        </w:rPr>
        <w:t>Uruk</w:t>
      </w:r>
      <w:proofErr w:type="spellEnd"/>
      <w:r>
        <w:rPr>
          <w:rFonts w:ascii="Times New Roman" w:eastAsia="Times New Roman" w:hAnsi="Times New Roman" w:cs="Times New Roman"/>
        </w:rPr>
        <w:t>, antiga cidade da Mesopotâmia e centro da civilização suméria” SCHMIDT, SANTOS (2006, p.13).</w:t>
      </w:r>
    </w:p>
    <w:p w:rsidR="00675479" w:rsidRDefault="00FE1411" w:rsidP="00F00F7D">
      <w:pPr>
        <w:ind w:firstLine="567"/>
        <w:jc w:val="both"/>
        <w:rPr>
          <w:rFonts w:ascii="Times New Roman" w:eastAsia="Times New Roman" w:hAnsi="Times New Roman" w:cs="Times New Roman"/>
        </w:rPr>
      </w:pPr>
      <w:r>
        <w:rPr>
          <w:rFonts w:ascii="Times New Roman" w:eastAsia="Times New Roman" w:hAnsi="Times New Roman" w:cs="Times New Roman"/>
        </w:rPr>
        <w:t xml:space="preserve">A globalização trouxe para as sociedades a necessidade de uma Contabilidade que alcance todos os setores, desde pequenos comerciantes </w:t>
      </w:r>
      <w:proofErr w:type="gramStart"/>
      <w:r>
        <w:rPr>
          <w:rFonts w:ascii="Times New Roman" w:eastAsia="Times New Roman" w:hAnsi="Times New Roman" w:cs="Times New Roman"/>
        </w:rPr>
        <w:t>à</w:t>
      </w:r>
      <w:proofErr w:type="gramEnd"/>
      <w:r>
        <w:rPr>
          <w:rFonts w:ascii="Times New Roman" w:eastAsia="Times New Roman" w:hAnsi="Times New Roman" w:cs="Times New Roman"/>
        </w:rPr>
        <w:t xml:space="preserve"> grandes empresários, uma educação contábil voltada para todos os âmbitos da sociedade</w:t>
      </w:r>
      <w:r w:rsidR="00EF44B8">
        <w:rPr>
          <w:rFonts w:ascii="Times New Roman" w:eastAsia="Times New Roman" w:hAnsi="Times New Roman" w:cs="Times New Roman"/>
        </w:rPr>
        <w:t xml:space="preserve">. </w:t>
      </w:r>
      <w:r>
        <w:rPr>
          <w:rFonts w:ascii="Times New Roman" w:eastAsia="Times New Roman" w:hAnsi="Times New Roman" w:cs="Times New Roman"/>
        </w:rPr>
        <w:t>Hoje, a Contabilidade atua como um instrumento para toda a sociedade, e seu usuário não é somente o empresário, mas sim, fornecedores, investidores, bancos, governos, empregados e clientes.</w:t>
      </w:r>
    </w:p>
    <w:p w:rsidR="00675479" w:rsidRDefault="00FE1411" w:rsidP="00F00F7D">
      <w:pPr>
        <w:ind w:firstLine="567"/>
        <w:jc w:val="both"/>
        <w:rPr>
          <w:rFonts w:ascii="Times New Roman" w:eastAsia="Times New Roman" w:hAnsi="Times New Roman" w:cs="Times New Roman"/>
        </w:rPr>
      </w:pPr>
      <w:r>
        <w:rPr>
          <w:rFonts w:ascii="Times New Roman" w:eastAsia="Times New Roman" w:hAnsi="Times New Roman" w:cs="Times New Roman"/>
        </w:rPr>
        <w:t xml:space="preserve">Em linhas gerais, </w:t>
      </w:r>
      <w:r w:rsidR="00AA4D8C">
        <w:rPr>
          <w:rFonts w:ascii="Times New Roman" w:eastAsia="Times New Roman" w:hAnsi="Times New Roman" w:cs="Times New Roman"/>
        </w:rPr>
        <w:t>o surgimento das sociedades permitiu</w:t>
      </w:r>
      <w:r>
        <w:rPr>
          <w:rFonts w:ascii="Times New Roman" w:eastAsia="Times New Roman" w:hAnsi="Times New Roman" w:cs="Times New Roman"/>
        </w:rPr>
        <w:t xml:space="preserve"> o desenvolvimento dos diversos núcleos sociais e dos diferentes povos que a partir daí se derivaram. Esse desenvolvimento lançou a necessidade de um sistema de controle, como também de um indivíduo especializado que, possibilitou a manutenção da sociedade em seus diversos níveis. Fez-se necessário desenvolver métodos cada vez mais complexos e seguros de registrar, armazenar e principalmente de processar as informações relativas aos negócios. O controle a partir dos registros escritos, simbólicos, e de Leis, que juntos formaram o sistema “contábil” e</w:t>
      </w:r>
      <w:r w:rsidR="00E77F45">
        <w:rPr>
          <w:rFonts w:ascii="Times New Roman" w:eastAsia="Times New Roman" w:hAnsi="Times New Roman" w:cs="Times New Roman"/>
        </w:rPr>
        <w:t xml:space="preserve"> que posteriormente fez surgir à</w:t>
      </w:r>
      <w:r>
        <w:rPr>
          <w:rFonts w:ascii="Times New Roman" w:eastAsia="Times New Roman" w:hAnsi="Times New Roman" w:cs="Times New Roman"/>
        </w:rPr>
        <w:t xml:space="preserve"> figura do contador.</w:t>
      </w:r>
    </w:p>
    <w:p w:rsidR="00ED3458" w:rsidRPr="00ED3458" w:rsidRDefault="00ED3458" w:rsidP="00ED3458">
      <w:pPr>
        <w:ind w:firstLine="700"/>
        <w:jc w:val="both"/>
        <w:rPr>
          <w:rFonts w:ascii="Times New Roman" w:eastAsia="Times New Roman" w:hAnsi="Times New Roman" w:cs="Times New Roman"/>
        </w:rPr>
      </w:pPr>
    </w:p>
    <w:p w:rsidR="00675479" w:rsidRDefault="00FE1411" w:rsidP="00ED3458">
      <w:pPr>
        <w:pBdr>
          <w:top w:val="nil"/>
          <w:left w:val="nil"/>
          <w:bottom w:val="nil"/>
          <w:right w:val="nil"/>
          <w:between w:val="nil"/>
        </w:pBdr>
        <w:jc w:val="both"/>
        <w:rPr>
          <w:color w:val="404040"/>
          <w:sz w:val="18"/>
          <w:szCs w:val="18"/>
          <w:highlight w:val="white"/>
        </w:rPr>
      </w:pPr>
      <w:r>
        <w:rPr>
          <w:rFonts w:ascii="Times New Roman" w:eastAsia="Times New Roman" w:hAnsi="Times New Roman" w:cs="Times New Roman"/>
          <w:color w:val="000000"/>
        </w:rPr>
        <w:t>2.</w:t>
      </w:r>
      <w:r>
        <w:rPr>
          <w:rFonts w:ascii="Times New Roman" w:eastAsia="Times New Roman" w:hAnsi="Times New Roman" w:cs="Times New Roman"/>
        </w:rPr>
        <w:t>2</w:t>
      </w:r>
      <w:r>
        <w:rPr>
          <w:rFonts w:ascii="Times New Roman" w:eastAsia="Times New Roman" w:hAnsi="Times New Roman" w:cs="Times New Roman"/>
          <w:color w:val="000000"/>
        </w:rPr>
        <w:t xml:space="preserve"> </w:t>
      </w:r>
      <w:r>
        <w:rPr>
          <w:rFonts w:ascii="Times New Roman" w:eastAsia="Times New Roman" w:hAnsi="Times New Roman" w:cs="Times New Roman"/>
        </w:rPr>
        <w:t>O CONTADOR PERANTE A SOCIEDADE</w:t>
      </w:r>
      <w:r>
        <w:rPr>
          <w:rFonts w:ascii="Times New Roman" w:eastAsia="Times New Roman" w:hAnsi="Times New Roman" w:cs="Times New Roman"/>
          <w:color w:val="000000"/>
        </w:rPr>
        <w:t xml:space="preserve"> </w:t>
      </w:r>
    </w:p>
    <w:p w:rsidR="00675479" w:rsidRDefault="00FE1411" w:rsidP="00F00F7D">
      <w:pPr>
        <w:ind w:firstLine="567"/>
        <w:jc w:val="both"/>
        <w:rPr>
          <w:rFonts w:ascii="Times New Roman" w:eastAsia="Times New Roman" w:hAnsi="Times New Roman" w:cs="Times New Roman"/>
        </w:rPr>
      </w:pPr>
      <w:r>
        <w:rPr>
          <w:rFonts w:ascii="Times New Roman" w:eastAsia="Times New Roman" w:hAnsi="Times New Roman" w:cs="Times New Roman"/>
        </w:rPr>
        <w:t xml:space="preserve">O profissional da contabilidade vem gradativamente encontrando seu espaço no mercado de trabalho, além disso, percebe-se que sua participação social vem se tornando </w:t>
      </w:r>
      <w:proofErr w:type="gramStart"/>
      <w:r>
        <w:rPr>
          <w:rFonts w:ascii="Times New Roman" w:eastAsia="Times New Roman" w:hAnsi="Times New Roman" w:cs="Times New Roman"/>
        </w:rPr>
        <w:t>cada dia mais expressiva principalmente no campo socioeconômico</w:t>
      </w:r>
      <w:proofErr w:type="gramEnd"/>
      <w:r>
        <w:rPr>
          <w:rFonts w:ascii="Times New Roman" w:eastAsia="Times New Roman" w:hAnsi="Times New Roman" w:cs="Times New Roman"/>
        </w:rPr>
        <w:t>, onde tais profissionais necessitam deixar de ser aquele Contabilista que fica apenas atrás do seu birô fazendo registros, e passar a auxiliar na tomada de decisões assim como passar informações aos seus usuários.</w:t>
      </w:r>
    </w:p>
    <w:p w:rsidR="00675479" w:rsidRDefault="00FE1411" w:rsidP="00EF1DD1">
      <w:pPr>
        <w:ind w:firstLine="567"/>
        <w:jc w:val="both"/>
        <w:rPr>
          <w:rFonts w:ascii="Times New Roman" w:eastAsia="Times New Roman" w:hAnsi="Times New Roman" w:cs="Times New Roman"/>
        </w:rPr>
      </w:pPr>
      <w:r>
        <w:rPr>
          <w:rFonts w:ascii="Times New Roman" w:eastAsia="Times New Roman" w:hAnsi="Times New Roman" w:cs="Times New Roman"/>
        </w:rPr>
        <w:t>Segundo Cavalcante (2009, p. 53) “sendo o contador um gestor de informações, este profissional tem um vasto campo de atuação no mercado de trabalho. O Contador pode trabalhar diretamente em uma empresa (pública ou privada) ou como profissional liberal.”</w:t>
      </w:r>
      <w:r w:rsidR="00EF1DD1">
        <w:rPr>
          <w:rFonts w:ascii="Times New Roman" w:eastAsia="Times New Roman" w:hAnsi="Times New Roman" w:cs="Times New Roman"/>
        </w:rPr>
        <w:t xml:space="preserve"> </w:t>
      </w:r>
      <w:r>
        <w:rPr>
          <w:rFonts w:ascii="Times New Roman" w:eastAsia="Times New Roman" w:hAnsi="Times New Roman" w:cs="Times New Roman"/>
        </w:rPr>
        <w:t>Diante da sociedade essa imagem modifica-</w:t>
      </w:r>
      <w:r w:rsidR="00825760">
        <w:rPr>
          <w:rFonts w:ascii="Times New Roman" w:eastAsia="Times New Roman" w:hAnsi="Times New Roman" w:cs="Times New Roman"/>
        </w:rPr>
        <w:t>se, a imagem do contador para C</w:t>
      </w:r>
      <w:r w:rsidR="00E864C0">
        <w:rPr>
          <w:rFonts w:ascii="Times New Roman" w:eastAsia="Times New Roman" w:hAnsi="Times New Roman" w:cs="Times New Roman"/>
        </w:rPr>
        <w:t>avalcante</w:t>
      </w:r>
      <w:r w:rsidR="00825760">
        <w:rPr>
          <w:rFonts w:ascii="Times New Roman" w:eastAsia="Times New Roman" w:hAnsi="Times New Roman" w:cs="Times New Roman"/>
        </w:rPr>
        <w:t xml:space="preserve"> e </w:t>
      </w:r>
      <w:proofErr w:type="spellStart"/>
      <w:r w:rsidR="00825760">
        <w:rPr>
          <w:rFonts w:ascii="Times New Roman" w:eastAsia="Times New Roman" w:hAnsi="Times New Roman" w:cs="Times New Roman"/>
        </w:rPr>
        <w:t>R</w:t>
      </w:r>
      <w:r w:rsidR="00E864C0">
        <w:rPr>
          <w:rFonts w:ascii="Times New Roman" w:eastAsia="Times New Roman" w:hAnsi="Times New Roman" w:cs="Times New Roman"/>
        </w:rPr>
        <w:t>eckziegel</w:t>
      </w:r>
      <w:proofErr w:type="spellEnd"/>
      <w:r w:rsidR="00825760">
        <w:rPr>
          <w:rFonts w:ascii="Times New Roman" w:eastAsia="Times New Roman" w:hAnsi="Times New Roman" w:cs="Times New Roman"/>
        </w:rPr>
        <w:t xml:space="preserve"> (2007, p.83 apud </w:t>
      </w:r>
      <w:r w:rsidR="00E43532">
        <w:rPr>
          <w:rFonts w:ascii="Times New Roman" w:eastAsia="Times New Roman" w:hAnsi="Times New Roman" w:cs="Times New Roman"/>
        </w:rPr>
        <w:t>Marion</w:t>
      </w:r>
      <w:r w:rsidR="00825760">
        <w:rPr>
          <w:rFonts w:ascii="Times New Roman" w:eastAsia="Times New Roman" w:hAnsi="Times New Roman" w:cs="Times New Roman"/>
        </w:rPr>
        <w:t xml:space="preserve">, </w:t>
      </w:r>
      <w:r>
        <w:rPr>
          <w:rFonts w:ascii="Times New Roman" w:eastAsia="Times New Roman" w:hAnsi="Times New Roman" w:cs="Times New Roman"/>
        </w:rPr>
        <w:t>1997), em nossa sociedade não é o melhor possível (aparentemente não muito criativo talvez um pouco tímido).</w:t>
      </w:r>
    </w:p>
    <w:p w:rsidR="00675479" w:rsidRDefault="00FE1411" w:rsidP="00F00F7D">
      <w:pPr>
        <w:ind w:firstLine="567"/>
        <w:jc w:val="both"/>
        <w:rPr>
          <w:rFonts w:ascii="Times New Roman" w:eastAsia="Times New Roman" w:hAnsi="Times New Roman" w:cs="Times New Roman"/>
        </w:rPr>
      </w:pPr>
      <w:r>
        <w:rPr>
          <w:rFonts w:ascii="Times New Roman" w:eastAsia="Times New Roman" w:hAnsi="Times New Roman" w:cs="Times New Roman"/>
        </w:rPr>
        <w:t>Para que a Contabilidade venha a ser vista com bons olhos perante a sociedade é necessário modificar o perfil do Contador, os já egressos em nossa sociedade e aos que estão sendo formados nas Instituições de Ensino Superior (IES).</w:t>
      </w:r>
    </w:p>
    <w:p w:rsidR="00675479" w:rsidRDefault="00FE1411" w:rsidP="00F00F7D">
      <w:pPr>
        <w:ind w:firstLine="567"/>
        <w:jc w:val="both"/>
        <w:rPr>
          <w:rFonts w:ascii="Times New Roman" w:eastAsia="Times New Roman" w:hAnsi="Times New Roman" w:cs="Times New Roman"/>
        </w:rPr>
      </w:pPr>
      <w:r>
        <w:rPr>
          <w:rFonts w:ascii="Times New Roman" w:eastAsia="Times New Roman" w:hAnsi="Times New Roman" w:cs="Times New Roman"/>
        </w:rPr>
        <w:t>Desse modo, o contador deve procurar melhorar a cada dia, buscando um melhor desempenho na sua atuação e consequentemente mudará o conceito que a sociedade tem acerca da contabilidade.</w:t>
      </w:r>
    </w:p>
    <w:p w:rsidR="00675479" w:rsidRDefault="00675479">
      <w:pPr>
        <w:pBdr>
          <w:top w:val="nil"/>
          <w:left w:val="nil"/>
          <w:bottom w:val="nil"/>
          <w:right w:val="nil"/>
          <w:between w:val="nil"/>
        </w:pBdr>
        <w:spacing w:line="360" w:lineRule="auto"/>
        <w:jc w:val="both"/>
        <w:rPr>
          <w:rFonts w:ascii="Times New Roman" w:eastAsia="Times New Roman" w:hAnsi="Times New Roman" w:cs="Times New Roman"/>
        </w:rPr>
      </w:pPr>
    </w:p>
    <w:p w:rsidR="00675479" w:rsidRDefault="00FE1411" w:rsidP="00ED3458">
      <w:pPr>
        <w:jc w:val="both"/>
        <w:rPr>
          <w:rFonts w:ascii="Times New Roman" w:eastAsia="Times New Roman" w:hAnsi="Times New Roman" w:cs="Times New Roman"/>
        </w:rPr>
      </w:pPr>
      <w:r>
        <w:rPr>
          <w:rFonts w:ascii="Times New Roman" w:eastAsia="Times New Roman" w:hAnsi="Times New Roman" w:cs="Times New Roman"/>
        </w:rPr>
        <w:lastRenderedPageBreak/>
        <w:t>2.3 A FORMAÇÃO EDUCACIONAL DO CONTADOR NO BRASIL</w:t>
      </w:r>
    </w:p>
    <w:p w:rsidR="00675479" w:rsidRDefault="00FE1411" w:rsidP="00ED3458">
      <w:pPr>
        <w:ind w:firstLine="567"/>
        <w:jc w:val="both"/>
        <w:rPr>
          <w:rFonts w:ascii="Times New Roman" w:eastAsia="Times New Roman" w:hAnsi="Times New Roman" w:cs="Times New Roman"/>
        </w:rPr>
      </w:pPr>
      <w:r>
        <w:rPr>
          <w:rFonts w:ascii="Times New Roman" w:eastAsia="Times New Roman" w:hAnsi="Times New Roman" w:cs="Times New Roman"/>
        </w:rPr>
        <w:t xml:space="preserve">Para entendermos melhor como a sociedade percebe o profissional contábil e sua representação perante a sociedade é preciso antes entender como se deu a formação educacional desses profissionais. As demandas sociais advindas do crescimento humano produzem a necessidade de se gerar novos profissionais e, na estruturação comercial, o profissional contábil teve e tem papel fundamental, pois é através de seu trabalho que se </w:t>
      </w:r>
      <w:r w:rsidR="00EF1DD1">
        <w:rPr>
          <w:rFonts w:ascii="Times New Roman" w:eastAsia="Times New Roman" w:hAnsi="Times New Roman" w:cs="Times New Roman"/>
        </w:rPr>
        <w:t>podem</w:t>
      </w:r>
      <w:r>
        <w:rPr>
          <w:rFonts w:ascii="Times New Roman" w:eastAsia="Times New Roman" w:hAnsi="Times New Roman" w:cs="Times New Roman"/>
        </w:rPr>
        <w:t xml:space="preserve"> observar as variações monetárias e patrimoniais de </w:t>
      </w:r>
      <w:r w:rsidR="00EF1DD1">
        <w:rPr>
          <w:rFonts w:ascii="Times New Roman" w:eastAsia="Times New Roman" w:hAnsi="Times New Roman" w:cs="Times New Roman"/>
        </w:rPr>
        <w:t>uma determinada atividade</w:t>
      </w:r>
      <w:r>
        <w:rPr>
          <w:rFonts w:ascii="Times New Roman" w:eastAsia="Times New Roman" w:hAnsi="Times New Roman" w:cs="Times New Roman"/>
        </w:rPr>
        <w:t xml:space="preserve"> econômica. Ainda sobre a importância da profissionalização:</w:t>
      </w:r>
    </w:p>
    <w:p w:rsidR="009D00F4" w:rsidRDefault="009D00F4" w:rsidP="00ED3458">
      <w:pPr>
        <w:ind w:firstLine="567"/>
        <w:jc w:val="both"/>
        <w:rPr>
          <w:rFonts w:ascii="Times New Roman" w:eastAsia="Times New Roman" w:hAnsi="Times New Roman" w:cs="Times New Roman"/>
        </w:rPr>
      </w:pPr>
    </w:p>
    <w:p w:rsidR="00675479" w:rsidRDefault="004B6462" w:rsidP="005E60D2">
      <w:pPr>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E1411">
        <w:rPr>
          <w:rFonts w:ascii="Times New Roman" w:eastAsia="Times New Roman" w:hAnsi="Times New Roman" w:cs="Times New Roman"/>
          <w:sz w:val="20"/>
          <w:szCs w:val="20"/>
        </w:rPr>
        <w:t>as profissões surgem, por um lado, da</w:t>
      </w:r>
      <w:r w:rsidR="002B32D4">
        <w:rPr>
          <w:rFonts w:ascii="Times New Roman" w:eastAsia="Times New Roman" w:hAnsi="Times New Roman" w:cs="Times New Roman"/>
          <w:sz w:val="20"/>
          <w:szCs w:val="20"/>
        </w:rPr>
        <w:t>s preocupações com a satisfação</w:t>
      </w:r>
      <w:r>
        <w:rPr>
          <w:rFonts w:ascii="Times New Roman" w:eastAsia="Times New Roman" w:hAnsi="Times New Roman" w:cs="Times New Roman"/>
          <w:sz w:val="20"/>
          <w:szCs w:val="20"/>
        </w:rPr>
        <w:t xml:space="preserve"> das </w:t>
      </w:r>
      <w:r w:rsidR="00FE1411">
        <w:rPr>
          <w:rFonts w:ascii="Times New Roman" w:eastAsia="Times New Roman" w:hAnsi="Times New Roman" w:cs="Times New Roman"/>
          <w:sz w:val="20"/>
          <w:szCs w:val="20"/>
        </w:rPr>
        <w:t>necessidades advindas com a transformação dos processos produtivos e,</w:t>
      </w:r>
      <w:r>
        <w:rPr>
          <w:rFonts w:ascii="Times New Roman" w:eastAsia="Times New Roman" w:hAnsi="Times New Roman" w:cs="Times New Roman"/>
          <w:sz w:val="20"/>
          <w:szCs w:val="20"/>
        </w:rPr>
        <w:t xml:space="preserve"> por outro,</w:t>
      </w:r>
      <w:r w:rsidR="005E60D2">
        <w:rPr>
          <w:rFonts w:ascii="Times New Roman" w:eastAsia="Times New Roman" w:hAnsi="Times New Roman" w:cs="Times New Roman"/>
          <w:sz w:val="20"/>
          <w:szCs w:val="20"/>
        </w:rPr>
        <w:t xml:space="preserve"> </w:t>
      </w:r>
      <w:r w:rsidR="00FE1411">
        <w:rPr>
          <w:rFonts w:ascii="Times New Roman" w:eastAsia="Times New Roman" w:hAnsi="Times New Roman" w:cs="Times New Roman"/>
          <w:sz w:val="20"/>
          <w:szCs w:val="20"/>
        </w:rPr>
        <w:t xml:space="preserve">da crescente complexidade e </w:t>
      </w:r>
      <w:r w:rsidR="005E60D2">
        <w:rPr>
          <w:rFonts w:ascii="Times New Roman" w:eastAsia="Times New Roman" w:hAnsi="Times New Roman" w:cs="Times New Roman"/>
          <w:sz w:val="20"/>
          <w:szCs w:val="20"/>
        </w:rPr>
        <w:t xml:space="preserve">diversificação das funções </w:t>
      </w:r>
      <w:r w:rsidR="00FE1411">
        <w:rPr>
          <w:rFonts w:ascii="Times New Roman" w:eastAsia="Times New Roman" w:hAnsi="Times New Roman" w:cs="Times New Roman"/>
          <w:sz w:val="20"/>
          <w:szCs w:val="20"/>
        </w:rPr>
        <w:t>de</w:t>
      </w:r>
      <w:r>
        <w:rPr>
          <w:rFonts w:ascii="Times New Roman" w:eastAsia="Times New Roman" w:hAnsi="Times New Roman" w:cs="Times New Roman"/>
          <w:sz w:val="20"/>
          <w:szCs w:val="20"/>
        </w:rPr>
        <w:t xml:space="preserve"> </w:t>
      </w:r>
      <w:r w:rsidR="00FE1411">
        <w:rPr>
          <w:rFonts w:ascii="Times New Roman" w:eastAsia="Times New Roman" w:hAnsi="Times New Roman" w:cs="Times New Roman"/>
          <w:sz w:val="20"/>
          <w:szCs w:val="20"/>
        </w:rPr>
        <w:t>comando, controle, de</w:t>
      </w:r>
      <w:r w:rsidR="005E60D2">
        <w:rPr>
          <w:rFonts w:ascii="Times New Roman" w:eastAsia="Times New Roman" w:hAnsi="Times New Roman" w:cs="Times New Roman"/>
          <w:sz w:val="20"/>
          <w:szCs w:val="20"/>
        </w:rPr>
        <w:t xml:space="preserve"> </w:t>
      </w:r>
      <w:r w:rsidR="00FE1411">
        <w:rPr>
          <w:rFonts w:ascii="Times New Roman" w:eastAsia="Times New Roman" w:hAnsi="Times New Roman" w:cs="Times New Roman"/>
          <w:sz w:val="20"/>
          <w:szCs w:val="20"/>
        </w:rPr>
        <w:t>defesa e de preservação social, nas diferentes formas</w:t>
      </w:r>
      <w:r>
        <w:rPr>
          <w:rFonts w:ascii="Times New Roman" w:eastAsia="Times New Roman" w:hAnsi="Times New Roman" w:cs="Times New Roman"/>
          <w:sz w:val="20"/>
          <w:szCs w:val="20"/>
        </w:rPr>
        <w:t xml:space="preserve"> sociais. (</w:t>
      </w:r>
      <w:proofErr w:type="gramStart"/>
      <w:r>
        <w:rPr>
          <w:rFonts w:ascii="Times New Roman" w:eastAsia="Times New Roman" w:hAnsi="Times New Roman" w:cs="Times New Roman"/>
          <w:sz w:val="20"/>
          <w:szCs w:val="20"/>
        </w:rPr>
        <w:t>MANFREDI,</w:t>
      </w:r>
      <w:proofErr w:type="gramEnd"/>
      <w:r>
        <w:rPr>
          <w:rFonts w:ascii="Times New Roman" w:eastAsia="Times New Roman" w:hAnsi="Times New Roman" w:cs="Times New Roman"/>
          <w:sz w:val="20"/>
          <w:szCs w:val="20"/>
        </w:rPr>
        <w:t>2002,</w:t>
      </w:r>
      <w:r w:rsidR="005E60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w:t>
      </w:r>
      <w:r w:rsidR="00FE1411">
        <w:rPr>
          <w:rFonts w:ascii="Times New Roman" w:eastAsia="Times New Roman" w:hAnsi="Times New Roman" w:cs="Times New Roman"/>
          <w:sz w:val="20"/>
          <w:szCs w:val="20"/>
        </w:rPr>
        <w:t>39)</w:t>
      </w:r>
    </w:p>
    <w:p w:rsidR="009D00F4" w:rsidRPr="00ED3458" w:rsidRDefault="009D00F4" w:rsidP="005E60D2">
      <w:pPr>
        <w:ind w:firstLine="2260"/>
        <w:rPr>
          <w:rFonts w:ascii="Times New Roman" w:eastAsia="Times New Roman" w:hAnsi="Times New Roman" w:cs="Times New Roman"/>
          <w:sz w:val="20"/>
          <w:szCs w:val="20"/>
        </w:rPr>
      </w:pPr>
    </w:p>
    <w:p w:rsidR="00675479" w:rsidRDefault="00FE1411" w:rsidP="00ED3458">
      <w:pPr>
        <w:ind w:firstLine="567"/>
        <w:jc w:val="both"/>
        <w:rPr>
          <w:rFonts w:ascii="Times New Roman" w:eastAsia="Times New Roman" w:hAnsi="Times New Roman" w:cs="Times New Roman"/>
        </w:rPr>
      </w:pPr>
      <w:r>
        <w:rPr>
          <w:rFonts w:ascii="Times New Roman" w:eastAsia="Times New Roman" w:hAnsi="Times New Roman" w:cs="Times New Roman"/>
        </w:rPr>
        <w:t>No século XX, a educação profissional no Brasil já tomara escopo com a implantação do ensino profissionalizante. As demandas comerciais e industriais exigiam a máxima excelência de seus profissionais</w:t>
      </w:r>
      <w:r w:rsidR="00E77F45">
        <w:rPr>
          <w:rFonts w:ascii="Times New Roman" w:eastAsia="Times New Roman" w:hAnsi="Times New Roman" w:cs="Times New Roman"/>
        </w:rPr>
        <w:t>, pois</w:t>
      </w:r>
      <w:r>
        <w:rPr>
          <w:rFonts w:ascii="Times New Roman" w:eastAsia="Times New Roman" w:hAnsi="Times New Roman" w:cs="Times New Roman"/>
        </w:rPr>
        <w:t xml:space="preserve"> “Em meados do século XX o sistema educacional tanto o escolar quanto profissional tomaram nova estrutura em decorrência das necessidades industriais e urbanas e ascensão do comércio. A qualificação e a disciplina se tornaram requisitos essenciais para os trabalhadores”. BEZERRA (2011 p. 23).</w:t>
      </w:r>
    </w:p>
    <w:p w:rsidR="00675479" w:rsidRDefault="00FE1411" w:rsidP="00ED3458">
      <w:pPr>
        <w:ind w:firstLine="567"/>
        <w:jc w:val="both"/>
        <w:rPr>
          <w:rFonts w:ascii="Times New Roman" w:eastAsia="Times New Roman" w:hAnsi="Times New Roman" w:cs="Times New Roman"/>
        </w:rPr>
      </w:pPr>
      <w:r>
        <w:rPr>
          <w:rFonts w:ascii="Times New Roman" w:eastAsia="Times New Roman" w:hAnsi="Times New Roman" w:cs="Times New Roman"/>
        </w:rPr>
        <w:t>Sendo assim</w:t>
      </w:r>
      <w:r w:rsidR="00343BB2">
        <w:rPr>
          <w:rFonts w:ascii="Times New Roman" w:eastAsia="Times New Roman" w:hAnsi="Times New Roman" w:cs="Times New Roman"/>
        </w:rPr>
        <w:t xml:space="preserve">, </w:t>
      </w:r>
      <w:r w:rsidRPr="00343BB2">
        <w:rPr>
          <w:rFonts w:ascii="Times New Roman" w:eastAsia="Times New Roman" w:hAnsi="Times New Roman" w:cs="Times New Roman"/>
        </w:rPr>
        <w:t xml:space="preserve">a partir do início do século XX surgiram os primeiros decretos que instituíram a educação profissional, seguida de leis que estruturaram as bases do que décadas depois </w:t>
      </w:r>
      <w:r w:rsidR="00EF1DD1" w:rsidRPr="00343BB2">
        <w:rPr>
          <w:rFonts w:ascii="Times New Roman" w:eastAsia="Times New Roman" w:hAnsi="Times New Roman" w:cs="Times New Roman"/>
        </w:rPr>
        <w:t>seria</w:t>
      </w:r>
      <w:r w:rsidRPr="00343BB2">
        <w:rPr>
          <w:rFonts w:ascii="Times New Roman" w:eastAsia="Times New Roman" w:hAnsi="Times New Roman" w:cs="Times New Roman"/>
        </w:rPr>
        <w:t xml:space="preserve"> a formação técnica de p</w:t>
      </w:r>
      <w:r w:rsidR="00EF1DD1" w:rsidRPr="00343BB2">
        <w:rPr>
          <w:rFonts w:ascii="Times New Roman" w:eastAsia="Times New Roman" w:hAnsi="Times New Roman" w:cs="Times New Roman"/>
        </w:rPr>
        <w:t>rofissionais da contabilidade</w:t>
      </w:r>
      <w:r w:rsidR="00EF1DD1">
        <w:rPr>
          <w:rFonts w:ascii="Times New Roman" w:eastAsia="Times New Roman" w:hAnsi="Times New Roman" w:cs="Times New Roman"/>
        </w:rPr>
        <w:t>. “Em 1909 o Decreto n° 7.566 emitido pelo presidente Nilo Peçanha determina a criação de Escolas de Aprendizes Artífices, uma em cada capital do estado, com a finalidade de ensino profissional primário gratuito.”</w:t>
      </w:r>
      <w:r>
        <w:rPr>
          <w:rFonts w:ascii="Times New Roman" w:eastAsia="Times New Roman" w:hAnsi="Times New Roman" w:cs="Times New Roman"/>
        </w:rPr>
        <w:t xml:space="preserve"> BEZ</w:t>
      </w:r>
      <w:r w:rsidR="00F00F7D">
        <w:rPr>
          <w:rFonts w:ascii="Times New Roman" w:eastAsia="Times New Roman" w:hAnsi="Times New Roman" w:cs="Times New Roman"/>
        </w:rPr>
        <w:t>ERRA (2011 p. 23). No entanto, a</w:t>
      </w:r>
      <w:r>
        <w:rPr>
          <w:rFonts w:ascii="Times New Roman" w:eastAsia="Times New Roman" w:hAnsi="Times New Roman" w:cs="Times New Roman"/>
        </w:rPr>
        <w:t xml:space="preserve">s Leis que instituíram o ensino da contabilidade foram instituídas em 1943 pela lei Orgânica </w:t>
      </w:r>
      <w:proofErr w:type="gramStart"/>
      <w:r>
        <w:rPr>
          <w:rFonts w:ascii="Times New Roman" w:eastAsia="Times New Roman" w:hAnsi="Times New Roman" w:cs="Times New Roman"/>
        </w:rPr>
        <w:t>sob formas</w:t>
      </w:r>
      <w:proofErr w:type="gramEnd"/>
      <w:r>
        <w:rPr>
          <w:rFonts w:ascii="Times New Roman" w:eastAsia="Times New Roman" w:hAnsi="Times New Roman" w:cs="Times New Roman"/>
        </w:rPr>
        <w:t xml:space="preserve"> </w:t>
      </w:r>
      <w:r w:rsidR="00E77F45">
        <w:rPr>
          <w:rFonts w:ascii="Times New Roman" w:eastAsia="Times New Roman" w:hAnsi="Times New Roman" w:cs="Times New Roman"/>
        </w:rPr>
        <w:t>do Decreto-Lei</w:t>
      </w:r>
      <w:r>
        <w:rPr>
          <w:rFonts w:ascii="Times New Roman" w:eastAsia="Times New Roman" w:hAnsi="Times New Roman" w:cs="Times New Roman"/>
        </w:rPr>
        <w:t xml:space="preserve"> n° 6.141/43 do Ensino Comercial que descreve em seu capítulo II artigo 4° parágrafo único e artigo 5°, as competências a serem desenvolvidas como p</w:t>
      </w:r>
      <w:r w:rsidR="002B32D4">
        <w:rPr>
          <w:rFonts w:ascii="Times New Roman" w:eastAsia="Times New Roman" w:hAnsi="Times New Roman" w:cs="Times New Roman"/>
        </w:rPr>
        <w:t>ré-requisito</w:t>
      </w:r>
      <w:r>
        <w:rPr>
          <w:rFonts w:ascii="Times New Roman" w:eastAsia="Times New Roman" w:hAnsi="Times New Roman" w:cs="Times New Roman"/>
        </w:rPr>
        <w:t xml:space="preserve"> do ensino comercial:</w:t>
      </w:r>
    </w:p>
    <w:p w:rsidR="009D00F4" w:rsidRPr="00C846EE" w:rsidRDefault="009D00F4" w:rsidP="00ED3458">
      <w:pPr>
        <w:ind w:firstLine="567"/>
        <w:jc w:val="both"/>
        <w:rPr>
          <w:rFonts w:ascii="Times New Roman" w:eastAsia="Times New Roman" w:hAnsi="Times New Roman" w:cs="Times New Roman"/>
          <w:sz w:val="14"/>
        </w:rPr>
      </w:pPr>
    </w:p>
    <w:p w:rsidR="00675479" w:rsidRDefault="00FE1411" w:rsidP="00F54D8D">
      <w:pPr>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4º O primeiro ciclo do ensino comercial compreenderá um só</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curso de formação: o curso comercial básico.</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Parágrafo único. O curso comercial básico, que terá a duração de quatro</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anos, destina</w:t>
      </w:r>
      <w:r w:rsidR="009D00F4">
        <w:rPr>
          <w:rFonts w:ascii="Times New Roman" w:eastAsia="Times New Roman" w:hAnsi="Times New Roman" w:cs="Times New Roman"/>
          <w:sz w:val="20"/>
          <w:szCs w:val="20"/>
        </w:rPr>
        <w:t xml:space="preserve">r-se-á a ministrar os elementos </w:t>
      </w:r>
      <w:r>
        <w:rPr>
          <w:rFonts w:ascii="Times New Roman" w:eastAsia="Times New Roman" w:hAnsi="Times New Roman" w:cs="Times New Roman"/>
          <w:sz w:val="20"/>
          <w:szCs w:val="20"/>
        </w:rPr>
        <w:t>gerais e fundamentais</w:t>
      </w:r>
      <w:r w:rsidR="009D00F4">
        <w:rPr>
          <w:rFonts w:ascii="Times New Roman" w:eastAsia="Times New Roman" w:hAnsi="Times New Roman" w:cs="Times New Roman"/>
          <w:sz w:val="20"/>
          <w:szCs w:val="20"/>
        </w:rPr>
        <w:t xml:space="preserve"> </w:t>
      </w:r>
      <w:r w:rsidR="002B32D4">
        <w:rPr>
          <w:rFonts w:ascii="Times New Roman" w:eastAsia="Times New Roman" w:hAnsi="Times New Roman" w:cs="Times New Roman"/>
          <w:sz w:val="20"/>
          <w:szCs w:val="20"/>
        </w:rPr>
        <w:t xml:space="preserve">do </w:t>
      </w:r>
      <w:r>
        <w:rPr>
          <w:rFonts w:ascii="Times New Roman" w:eastAsia="Times New Roman" w:hAnsi="Times New Roman" w:cs="Times New Roman"/>
          <w:sz w:val="20"/>
          <w:szCs w:val="20"/>
        </w:rPr>
        <w:t>ensino comercial.</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Art. 5º O segundo ciclo do ensino comercial compreenderá cinco</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cursos de formação, denominados cursos comerciais técnicos:</w:t>
      </w:r>
    </w:p>
    <w:p w:rsidR="00675479" w:rsidRDefault="00FE1411" w:rsidP="00F54D8D">
      <w:pPr>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D00F4">
        <w:rPr>
          <w:rFonts w:ascii="Times New Roman" w:eastAsia="Times New Roman" w:hAnsi="Times New Roman" w:cs="Times New Roman"/>
          <w:sz w:val="20"/>
          <w:szCs w:val="20"/>
        </w:rPr>
        <w:t xml:space="preserve"> Curso de comércio e </w:t>
      </w:r>
      <w:r w:rsidR="00E77F45">
        <w:rPr>
          <w:rFonts w:ascii="Times New Roman" w:eastAsia="Times New Roman" w:hAnsi="Times New Roman" w:cs="Times New Roman"/>
          <w:sz w:val="20"/>
          <w:szCs w:val="20"/>
        </w:rPr>
        <w:t xml:space="preserve">propaganda; </w:t>
      </w:r>
      <w:proofErr w:type="gramStart"/>
      <w:r w:rsidR="009D00F4">
        <w:rPr>
          <w:rFonts w:ascii="Times New Roman" w:eastAsia="Times New Roman" w:hAnsi="Times New Roman" w:cs="Times New Roman"/>
          <w:sz w:val="20"/>
          <w:szCs w:val="20"/>
        </w:rPr>
        <w:t>2</w:t>
      </w:r>
      <w:proofErr w:type="gramEnd"/>
      <w:r w:rsidR="009D00F4">
        <w:rPr>
          <w:rFonts w:ascii="Times New Roman" w:eastAsia="Times New Roman" w:hAnsi="Times New Roman" w:cs="Times New Roman"/>
          <w:sz w:val="20"/>
          <w:szCs w:val="20"/>
        </w:rPr>
        <w:t xml:space="preserve">. Curso de </w:t>
      </w:r>
      <w:r w:rsidR="00E77F45">
        <w:rPr>
          <w:rFonts w:ascii="Times New Roman" w:eastAsia="Times New Roman" w:hAnsi="Times New Roman" w:cs="Times New Roman"/>
          <w:sz w:val="20"/>
          <w:szCs w:val="20"/>
        </w:rPr>
        <w:t xml:space="preserve">administração; </w:t>
      </w:r>
      <w:proofErr w:type="gramStart"/>
      <w:r w:rsidR="009D00F4">
        <w:rPr>
          <w:rFonts w:ascii="Times New Roman" w:eastAsia="Times New Roman" w:hAnsi="Times New Roman" w:cs="Times New Roman"/>
          <w:sz w:val="20"/>
          <w:szCs w:val="20"/>
        </w:rPr>
        <w:t>3</w:t>
      </w:r>
      <w:proofErr w:type="gramEnd"/>
      <w:r w:rsidR="009D00F4">
        <w:rPr>
          <w:rFonts w:ascii="Times New Roman" w:eastAsia="Times New Roman" w:hAnsi="Times New Roman" w:cs="Times New Roman"/>
          <w:sz w:val="20"/>
          <w:szCs w:val="20"/>
        </w:rPr>
        <w:t xml:space="preserve">. Curso de </w:t>
      </w:r>
      <w:r w:rsidR="00E77F45">
        <w:rPr>
          <w:rFonts w:ascii="Times New Roman" w:eastAsia="Times New Roman" w:hAnsi="Times New Roman" w:cs="Times New Roman"/>
          <w:sz w:val="20"/>
          <w:szCs w:val="20"/>
        </w:rPr>
        <w:t xml:space="preserve">contabilidade; </w:t>
      </w:r>
      <w:proofErr w:type="gramStart"/>
      <w:r w:rsidR="009D00F4">
        <w:rPr>
          <w:rFonts w:ascii="Times New Roman" w:eastAsia="Times New Roman" w:hAnsi="Times New Roman" w:cs="Times New Roman"/>
          <w:sz w:val="20"/>
          <w:szCs w:val="20"/>
        </w:rPr>
        <w:t>4</w:t>
      </w:r>
      <w:proofErr w:type="gramEnd"/>
      <w:r w:rsidR="009D00F4">
        <w:rPr>
          <w:rFonts w:ascii="Times New Roman" w:eastAsia="Times New Roman" w:hAnsi="Times New Roman" w:cs="Times New Roman"/>
          <w:sz w:val="20"/>
          <w:szCs w:val="20"/>
        </w:rPr>
        <w:t xml:space="preserve">. Curso de </w:t>
      </w:r>
      <w:r w:rsidR="00E77F45">
        <w:rPr>
          <w:rFonts w:ascii="Times New Roman" w:eastAsia="Times New Roman" w:hAnsi="Times New Roman" w:cs="Times New Roman"/>
          <w:sz w:val="20"/>
          <w:szCs w:val="20"/>
        </w:rPr>
        <w:t xml:space="preserve">estatística; </w:t>
      </w:r>
      <w:proofErr w:type="gramStart"/>
      <w:r w:rsidR="009D00F4">
        <w:rPr>
          <w:rFonts w:ascii="Times New Roman" w:eastAsia="Times New Roman" w:hAnsi="Times New Roman" w:cs="Times New Roman"/>
          <w:sz w:val="20"/>
          <w:szCs w:val="20"/>
        </w:rPr>
        <w:t>5</w:t>
      </w:r>
      <w:proofErr w:type="gramEnd"/>
      <w:r w:rsidR="009D00F4">
        <w:rPr>
          <w:rFonts w:ascii="Times New Roman" w:eastAsia="Times New Roman" w:hAnsi="Times New Roman" w:cs="Times New Roman"/>
          <w:sz w:val="20"/>
          <w:szCs w:val="20"/>
        </w:rPr>
        <w:t>. Curso de secretariado;</w:t>
      </w:r>
      <w:r w:rsidR="00F54D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Parágrafo único. Os cursos comerciais técnicos, cada qual com a duração de</w:t>
      </w:r>
      <w:r w:rsidR="009D00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três anos, são destinados ao</w:t>
      </w:r>
      <w:r w:rsidR="00F54D8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ensino de técnicas próprias ao exercício de</w:t>
      </w:r>
      <w:r w:rsidR="009D00F4">
        <w:rPr>
          <w:rFonts w:ascii="Times New Roman" w:eastAsia="Times New Roman" w:hAnsi="Times New Roman" w:cs="Times New Roman"/>
          <w:sz w:val="20"/>
          <w:szCs w:val="20"/>
        </w:rPr>
        <w:t xml:space="preserve"> funções de </w:t>
      </w:r>
      <w:r>
        <w:rPr>
          <w:rFonts w:ascii="Times New Roman" w:eastAsia="Times New Roman" w:hAnsi="Times New Roman" w:cs="Times New Roman"/>
          <w:sz w:val="20"/>
          <w:szCs w:val="20"/>
        </w:rPr>
        <w:t>caráter especial no comércio ou na administração dos negócios públicos e privados.</w:t>
      </w:r>
    </w:p>
    <w:p w:rsidR="00675479" w:rsidRDefault="00675479">
      <w:pPr>
        <w:pBdr>
          <w:top w:val="nil"/>
          <w:left w:val="nil"/>
          <w:bottom w:val="nil"/>
          <w:right w:val="nil"/>
          <w:between w:val="nil"/>
        </w:pBdr>
        <w:spacing w:line="360" w:lineRule="auto"/>
        <w:ind w:firstLine="567"/>
        <w:jc w:val="both"/>
        <w:rPr>
          <w:rFonts w:ascii="Times New Roman" w:eastAsia="Times New Roman" w:hAnsi="Times New Roman" w:cs="Times New Roman"/>
        </w:rPr>
      </w:pPr>
    </w:p>
    <w:p w:rsidR="00675479" w:rsidRDefault="00FE1411" w:rsidP="00ED3458">
      <w:pPr>
        <w:jc w:val="both"/>
        <w:rPr>
          <w:rFonts w:ascii="Times New Roman" w:eastAsia="Times New Roman" w:hAnsi="Times New Roman" w:cs="Times New Roman"/>
        </w:rPr>
      </w:pPr>
      <w:proofErr w:type="gramStart"/>
      <w:r>
        <w:rPr>
          <w:rFonts w:ascii="Times New Roman" w:eastAsia="Times New Roman" w:hAnsi="Times New Roman" w:cs="Times New Roman"/>
        </w:rPr>
        <w:t>2.4 REPRESENTAÇÃO</w:t>
      </w:r>
      <w:proofErr w:type="gramEnd"/>
      <w:r>
        <w:rPr>
          <w:rFonts w:ascii="Times New Roman" w:eastAsia="Times New Roman" w:hAnsi="Times New Roman" w:cs="Times New Roman"/>
        </w:rPr>
        <w:t xml:space="preserve"> SOCIAL</w:t>
      </w:r>
    </w:p>
    <w:p w:rsidR="00675479" w:rsidRDefault="003231B9" w:rsidP="00ED3458">
      <w:pPr>
        <w:ind w:firstLine="567"/>
        <w:jc w:val="both"/>
        <w:rPr>
          <w:rFonts w:ascii="Times New Roman" w:eastAsia="Times New Roman" w:hAnsi="Times New Roman" w:cs="Times New Roman"/>
        </w:rPr>
      </w:pPr>
      <w:r>
        <w:rPr>
          <w:rFonts w:ascii="Times New Roman" w:eastAsia="Times New Roman" w:hAnsi="Times New Roman" w:cs="Times New Roman"/>
        </w:rPr>
        <w:t>A Representação S</w:t>
      </w:r>
      <w:r w:rsidR="00FE1411">
        <w:rPr>
          <w:rFonts w:ascii="Times New Roman" w:eastAsia="Times New Roman" w:hAnsi="Times New Roman" w:cs="Times New Roman"/>
        </w:rPr>
        <w:t xml:space="preserve">ocial é tudo o que um ser ou empresa representa para a sociedade em geral: o que </w:t>
      </w:r>
      <w:proofErr w:type="gramStart"/>
      <w:r>
        <w:rPr>
          <w:rFonts w:ascii="Times New Roman" w:eastAsia="Times New Roman" w:hAnsi="Times New Roman" w:cs="Times New Roman"/>
        </w:rPr>
        <w:t>faz,</w:t>
      </w:r>
      <w:proofErr w:type="gramEnd"/>
      <w:r w:rsidR="00FE1411">
        <w:rPr>
          <w:rFonts w:ascii="Times New Roman" w:eastAsia="Times New Roman" w:hAnsi="Times New Roman" w:cs="Times New Roman"/>
        </w:rPr>
        <w:t xml:space="preserve"> no que contribui, qual valor agrega à sociedade.</w:t>
      </w:r>
    </w:p>
    <w:p w:rsidR="00675479" w:rsidRDefault="00A11C45" w:rsidP="00ED3458">
      <w:pPr>
        <w:ind w:firstLine="567"/>
        <w:jc w:val="both"/>
        <w:rPr>
          <w:rFonts w:ascii="Times New Roman" w:eastAsia="Times New Roman" w:hAnsi="Times New Roman" w:cs="Times New Roman"/>
        </w:rPr>
      </w:pPr>
      <w:r>
        <w:rPr>
          <w:rFonts w:ascii="Times New Roman" w:eastAsia="Times New Roman" w:hAnsi="Times New Roman" w:cs="Times New Roman"/>
        </w:rPr>
        <w:t>Morais</w:t>
      </w:r>
      <w:r w:rsidR="00E864C0">
        <w:rPr>
          <w:rFonts w:ascii="Times New Roman" w:eastAsia="Times New Roman" w:hAnsi="Times New Roman" w:cs="Times New Roman"/>
        </w:rPr>
        <w:t xml:space="preserve"> </w:t>
      </w:r>
      <w:r w:rsidR="00FE1411">
        <w:rPr>
          <w:rFonts w:ascii="Times New Roman" w:eastAsia="Times New Roman" w:hAnsi="Times New Roman" w:cs="Times New Roman"/>
        </w:rPr>
        <w:t>(</w:t>
      </w:r>
      <w:r>
        <w:rPr>
          <w:rFonts w:ascii="Times New Roman" w:eastAsia="Times New Roman" w:hAnsi="Times New Roman" w:cs="Times New Roman"/>
        </w:rPr>
        <w:t xml:space="preserve">2006, p.20 apud MOSCOVICI, </w:t>
      </w:r>
      <w:r w:rsidR="00FE1411">
        <w:rPr>
          <w:rFonts w:ascii="Times New Roman" w:eastAsia="Times New Roman" w:hAnsi="Times New Roman" w:cs="Times New Roman"/>
        </w:rPr>
        <w:t xml:space="preserve">1981, p.181) </w:t>
      </w:r>
      <w:proofErr w:type="gramStart"/>
      <w:r w:rsidR="00FE1411">
        <w:rPr>
          <w:rFonts w:ascii="Times New Roman" w:eastAsia="Times New Roman" w:hAnsi="Times New Roman" w:cs="Times New Roman"/>
        </w:rPr>
        <w:t>diz</w:t>
      </w:r>
      <w:proofErr w:type="gramEnd"/>
      <w:r w:rsidR="00FE1411">
        <w:rPr>
          <w:rFonts w:ascii="Times New Roman" w:eastAsia="Times New Roman" w:hAnsi="Times New Roman" w:cs="Times New Roman"/>
        </w:rPr>
        <w:t xml:space="preserve"> que: “Por representações sociais, entendemos o conjunto de conceitos, proposições e explicações originado na vida cotidiana no curso de comunicações interpessoais. Elas são o equivalente, em nossa sociedade, aos mitos e sistemas de crença das sociedades tradicionais; podem também ser vistas como a versão contemporânea do senso comum”.</w:t>
      </w:r>
    </w:p>
    <w:p w:rsidR="00675479" w:rsidRDefault="00FE1411" w:rsidP="00ED3458">
      <w:pPr>
        <w:ind w:firstLine="567"/>
        <w:jc w:val="both"/>
        <w:rPr>
          <w:rFonts w:ascii="Times New Roman" w:eastAsia="Times New Roman" w:hAnsi="Times New Roman" w:cs="Times New Roman"/>
        </w:rPr>
      </w:pPr>
      <w:r>
        <w:rPr>
          <w:rFonts w:ascii="Times New Roman" w:eastAsia="Times New Roman" w:hAnsi="Times New Roman" w:cs="Times New Roman"/>
        </w:rPr>
        <w:t>Para melhor compreensão do significado do que se diz respeito a representações sociais, deve-se fazer a ligação com</w:t>
      </w:r>
      <w:r w:rsidR="00E77F45">
        <w:rPr>
          <w:rFonts w:ascii="Times New Roman" w:eastAsia="Times New Roman" w:hAnsi="Times New Roman" w:cs="Times New Roman"/>
        </w:rPr>
        <w:t xml:space="preserve"> </w:t>
      </w:r>
      <w:r>
        <w:rPr>
          <w:rFonts w:ascii="Times New Roman" w:eastAsia="Times New Roman" w:hAnsi="Times New Roman" w:cs="Times New Roman"/>
        </w:rPr>
        <w:t xml:space="preserve">a psicologia social, onde esta </w:t>
      </w:r>
      <w:r w:rsidR="00E77F45">
        <w:rPr>
          <w:rFonts w:ascii="Times New Roman" w:eastAsia="Times New Roman" w:hAnsi="Times New Roman" w:cs="Times New Roman"/>
        </w:rPr>
        <w:t>se divide</w:t>
      </w:r>
      <w:r>
        <w:rPr>
          <w:rFonts w:ascii="Times New Roman" w:eastAsia="Times New Roman" w:hAnsi="Times New Roman" w:cs="Times New Roman"/>
        </w:rPr>
        <w:t xml:space="preserve"> em psicologia social </w:t>
      </w:r>
      <w:r>
        <w:rPr>
          <w:rFonts w:ascii="Times New Roman" w:eastAsia="Times New Roman" w:hAnsi="Times New Roman" w:cs="Times New Roman"/>
        </w:rPr>
        <w:lastRenderedPageBreak/>
        <w:t xml:space="preserve">psicológica </w:t>
      </w:r>
      <w:r w:rsidR="00E77F45">
        <w:rPr>
          <w:rFonts w:ascii="Times New Roman" w:eastAsia="Times New Roman" w:hAnsi="Times New Roman" w:cs="Times New Roman"/>
        </w:rPr>
        <w:t>(</w:t>
      </w:r>
      <w:r>
        <w:rPr>
          <w:rFonts w:ascii="Times New Roman" w:eastAsia="Times New Roman" w:hAnsi="Times New Roman" w:cs="Times New Roman"/>
        </w:rPr>
        <w:t>foco no ser como centro da análise), e psicologia social sociológica (foco nas redes e relações sociais nelas próprias). Assim a psicologia social visa o diálogo entre diferentes ciências, observando seus relacionamentos tendo como objeto as representações sociais, trazendo o saber prático de como os grupos humanos enxergam tais ciências, aqui enfatizada na</w:t>
      </w:r>
      <w:r w:rsidR="00E77F45">
        <w:rPr>
          <w:rFonts w:ascii="Times New Roman" w:eastAsia="Times New Roman" w:hAnsi="Times New Roman" w:cs="Times New Roman"/>
        </w:rPr>
        <w:t xml:space="preserve"> </w:t>
      </w:r>
      <w:r>
        <w:rPr>
          <w:rFonts w:ascii="Times New Roman" w:eastAsia="Times New Roman" w:hAnsi="Times New Roman" w:cs="Times New Roman"/>
        </w:rPr>
        <w:t>contabilidade, e constituem um pensamento crítico.</w:t>
      </w:r>
    </w:p>
    <w:p w:rsidR="00675479" w:rsidRDefault="00FE1411" w:rsidP="00094C2D">
      <w:pPr>
        <w:ind w:firstLine="567"/>
        <w:jc w:val="both"/>
        <w:rPr>
          <w:rFonts w:ascii="Times New Roman" w:eastAsia="Times New Roman" w:hAnsi="Times New Roman" w:cs="Times New Roman"/>
        </w:rPr>
      </w:pPr>
      <w:r>
        <w:rPr>
          <w:rFonts w:ascii="Times New Roman" w:eastAsia="Times New Roman" w:hAnsi="Times New Roman" w:cs="Times New Roman"/>
        </w:rPr>
        <w:t>Crusoé (200</w:t>
      </w:r>
      <w:r w:rsidR="00094C2D">
        <w:rPr>
          <w:rFonts w:ascii="Times New Roman" w:eastAsia="Times New Roman" w:hAnsi="Times New Roman" w:cs="Times New Roman"/>
        </w:rPr>
        <w:t>4, p.106 apud MOSCOVICI, 1978, p</w:t>
      </w:r>
      <w:r>
        <w:rPr>
          <w:rFonts w:ascii="Times New Roman" w:eastAsia="Times New Roman" w:hAnsi="Times New Roman" w:cs="Times New Roman"/>
        </w:rPr>
        <w:t xml:space="preserve">.25) ressalta que “o primeiro teórico a falar em representações sociais como “representação coletiva” foi </w:t>
      </w:r>
      <w:proofErr w:type="spellStart"/>
      <w:r>
        <w:rPr>
          <w:rFonts w:ascii="Times New Roman" w:eastAsia="Times New Roman" w:hAnsi="Times New Roman" w:cs="Times New Roman"/>
        </w:rPr>
        <w:t>Émile</w:t>
      </w:r>
      <w:proofErr w:type="spellEnd"/>
      <w:r w:rsidR="00094C2D">
        <w:rPr>
          <w:rFonts w:ascii="Times New Roman" w:eastAsia="Times New Roman" w:hAnsi="Times New Roman" w:cs="Times New Roman"/>
        </w:rPr>
        <w:t xml:space="preserve"> </w:t>
      </w:r>
      <w:r>
        <w:rPr>
          <w:rFonts w:ascii="Times New Roman" w:eastAsia="Times New Roman" w:hAnsi="Times New Roman" w:cs="Times New Roman"/>
        </w:rPr>
        <w:t>Durkheim, designando a especificidade do pensamento social em relação ao pensamento individual. Segundo este autor, o pensamento individual seria um fenômeno puramente psíquico, mas que não se reduziria à atividade cerebral, e o pensamento social não se resumiria à soma dos pensamentos individuais”. Entendendo que a diferenciação seria que as representações individuais seria do domínio da psicologia, e o estudo das representações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da sociologia, onde para</w:t>
      </w:r>
      <w:r w:rsidR="009B0BBA">
        <w:rPr>
          <w:rFonts w:ascii="Times New Roman" w:eastAsia="Times New Roman" w:hAnsi="Times New Roman" w:cs="Times New Roman"/>
        </w:rPr>
        <w:t xml:space="preserve"> </w:t>
      </w:r>
      <w:r w:rsidR="009B0BBA">
        <w:rPr>
          <w:rFonts w:ascii="Times New Roman" w:eastAsia="Times New Roman" w:hAnsi="Times New Roman" w:cs="Times New Roman"/>
        </w:rPr>
        <w:t>Crusoé (2004, p.106 apud</w:t>
      </w:r>
      <w:r w:rsidR="009B0BBA">
        <w:rPr>
          <w:rFonts w:ascii="Times New Roman" w:eastAsia="Times New Roman" w:hAnsi="Times New Roman" w:cs="Times New Roman"/>
        </w:rPr>
        <w:t xml:space="preserve"> FARR,</w:t>
      </w:r>
      <w:r>
        <w:rPr>
          <w:rFonts w:ascii="Times New Roman" w:eastAsia="Times New Roman" w:hAnsi="Times New Roman" w:cs="Times New Roman"/>
        </w:rPr>
        <w:t xml:space="preserve">1995, p35) o fundamento de tal distinção estava na crença, por parte desse teórico, de que as leis que explicavam os fenômenos sociais eram diferentes das leis que explicavam os fenômenos individuais. Porém os estudos de Crusoé (2004) </w:t>
      </w:r>
      <w:r w:rsidR="00E77F45">
        <w:rPr>
          <w:rFonts w:ascii="Times New Roman" w:eastAsia="Times New Roman" w:hAnsi="Times New Roman" w:cs="Times New Roman"/>
        </w:rPr>
        <w:t>baseiam-se</w:t>
      </w:r>
      <w:r>
        <w:rPr>
          <w:rFonts w:ascii="Times New Roman" w:eastAsia="Times New Roman" w:hAnsi="Times New Roman" w:cs="Times New Roman"/>
        </w:rPr>
        <w:t xml:space="preserve"> no propagador da teoria das representações sociais que foi Serge </w:t>
      </w:r>
      <w:proofErr w:type="spellStart"/>
      <w:r>
        <w:rPr>
          <w:rFonts w:ascii="Times New Roman" w:eastAsia="Times New Roman" w:hAnsi="Times New Roman" w:cs="Times New Roman"/>
        </w:rPr>
        <w:t>Moscovici</w:t>
      </w:r>
      <w:proofErr w:type="spellEnd"/>
      <w:r>
        <w:rPr>
          <w:rFonts w:ascii="Times New Roman" w:eastAsia="Times New Roman" w:hAnsi="Times New Roman" w:cs="Times New Roman"/>
        </w:rPr>
        <w:t xml:space="preserve"> que nos confere a afirmação “que o papel da Teoria das Representações Sociais confere à racionalidade da crença coletiva e sua significação, portanto, às ideologias, aos saberes popular e ao senso comum, tratando-os como imagens”. (MORAIS, 2006, p. 30 apud JOVCHELOVITCH et al, 2003)</w:t>
      </w:r>
    </w:p>
    <w:p w:rsidR="00675479" w:rsidRDefault="00FE1411">
      <w:pPr>
        <w:ind w:firstLine="567"/>
        <w:jc w:val="both"/>
        <w:rPr>
          <w:rFonts w:ascii="Times New Roman" w:eastAsia="Times New Roman" w:hAnsi="Times New Roman" w:cs="Times New Roman"/>
        </w:rPr>
      </w:pPr>
      <w:r>
        <w:rPr>
          <w:rFonts w:ascii="Times New Roman" w:eastAsia="Times New Roman" w:hAnsi="Times New Roman" w:cs="Times New Roman"/>
        </w:rPr>
        <w:t xml:space="preserve">A Contabilidade liga-se a representação social na busca de compreender como a sociedade enxerga esta ciência: sua importância e utilidade.   </w:t>
      </w:r>
    </w:p>
    <w:p w:rsidR="00675479" w:rsidRDefault="00675479">
      <w:pPr>
        <w:pBdr>
          <w:top w:val="nil"/>
          <w:left w:val="nil"/>
          <w:bottom w:val="nil"/>
          <w:right w:val="nil"/>
          <w:between w:val="nil"/>
        </w:pBdr>
        <w:jc w:val="both"/>
        <w:rPr>
          <w:rFonts w:ascii="Times New Roman" w:eastAsia="Times New Roman" w:hAnsi="Times New Roman" w:cs="Times New Roman"/>
          <w:b/>
        </w:rPr>
      </w:pPr>
    </w:p>
    <w:p w:rsidR="00675479" w:rsidRDefault="00FE1411">
      <w:pPr>
        <w:pBdr>
          <w:top w:val="nil"/>
          <w:left w:val="nil"/>
          <w:bottom w:val="nil"/>
          <w:right w:val="nil"/>
          <w:between w:val="nil"/>
        </w:pBdr>
        <w:ind w:left="567" w:hanging="567"/>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3</w:t>
      </w:r>
      <w:proofErr w:type="gramEnd"/>
      <w:r>
        <w:rPr>
          <w:rFonts w:ascii="Times New Roman" w:eastAsia="Times New Roman" w:hAnsi="Times New Roman" w:cs="Times New Roman"/>
          <w:b/>
          <w:color w:val="000000"/>
        </w:rPr>
        <w:t xml:space="preserve"> PROCEDIMENTOS METODOLÓGICOS</w:t>
      </w:r>
    </w:p>
    <w:p w:rsidR="00675479" w:rsidRDefault="00FE1411" w:rsidP="00ED3458">
      <w:pPr>
        <w:ind w:firstLine="567"/>
        <w:jc w:val="both"/>
        <w:rPr>
          <w:rFonts w:ascii="Times New Roman" w:eastAsia="Times New Roman" w:hAnsi="Times New Roman" w:cs="Times New Roman"/>
        </w:rPr>
      </w:pPr>
      <w:r>
        <w:rPr>
          <w:rFonts w:ascii="Times New Roman" w:eastAsia="Times New Roman" w:hAnsi="Times New Roman" w:cs="Times New Roman"/>
        </w:rPr>
        <w:t xml:space="preserve">A metodologia utilizada neste estudo foi uma pesquisa </w:t>
      </w:r>
      <w:r w:rsidR="00E77F45">
        <w:rPr>
          <w:rFonts w:ascii="Times New Roman" w:eastAsia="Times New Roman" w:hAnsi="Times New Roman" w:cs="Times New Roman"/>
        </w:rPr>
        <w:t>exploratório-descritiva</w:t>
      </w:r>
      <w:r>
        <w:rPr>
          <w:rFonts w:ascii="Times New Roman" w:eastAsia="Times New Roman" w:hAnsi="Times New Roman" w:cs="Times New Roman"/>
        </w:rPr>
        <w:t xml:space="preserve"> que segundo</w:t>
      </w:r>
      <w:r w:rsidR="00804B54">
        <w:rPr>
          <w:rFonts w:ascii="Times New Roman" w:eastAsia="Times New Roman" w:hAnsi="Times New Roman" w:cs="Times New Roman"/>
        </w:rPr>
        <w:t xml:space="preserve"> Oliveira (2011, p.20 e 21 apud Gil, </w:t>
      </w:r>
      <w:r>
        <w:rPr>
          <w:rFonts w:ascii="Times New Roman" w:eastAsia="Times New Roman" w:hAnsi="Times New Roman" w:cs="Times New Roman"/>
        </w:rPr>
        <w:t>1999):</w:t>
      </w:r>
      <w:proofErr w:type="gramStart"/>
    </w:p>
    <w:p w:rsidR="00F54D8D" w:rsidRDefault="00F54D8D" w:rsidP="00ED3458">
      <w:pPr>
        <w:ind w:firstLine="567"/>
        <w:jc w:val="both"/>
        <w:rPr>
          <w:rFonts w:ascii="Times New Roman" w:eastAsia="Times New Roman" w:hAnsi="Times New Roman" w:cs="Times New Roman"/>
        </w:rPr>
      </w:pPr>
      <w:proofErr w:type="gramEnd"/>
    </w:p>
    <w:p w:rsidR="00675479" w:rsidRDefault="003231B9">
      <w:pPr>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FE1411">
        <w:rPr>
          <w:rFonts w:ascii="Times New Roman" w:eastAsia="Times New Roman" w:hAnsi="Times New Roman" w:cs="Times New Roman"/>
          <w:sz w:val="20"/>
          <w:szCs w:val="20"/>
        </w:rPr>
        <w:t xml:space="preserve"> pesquisa exploratória tem como objetivo principal desenvolver, esclarecer e modificar conceitos e ideias, tendo em vista a formulação de problemas mais precisos ou hipóteses pesquisáveis para estudos posteriores, as pesquisas descritivas têm como finalidade principal a descrição das características de determinada população ou fenômeno, ou o estabelecime</w:t>
      </w:r>
      <w:r>
        <w:rPr>
          <w:rFonts w:ascii="Times New Roman" w:eastAsia="Times New Roman" w:hAnsi="Times New Roman" w:cs="Times New Roman"/>
          <w:sz w:val="20"/>
          <w:szCs w:val="20"/>
        </w:rPr>
        <w:t>nto de relações entre variáveis</w:t>
      </w:r>
      <w:r w:rsidR="00FE1411">
        <w:rPr>
          <w:rFonts w:ascii="Times New Roman" w:eastAsia="Times New Roman" w:hAnsi="Times New Roman" w:cs="Times New Roman"/>
          <w:sz w:val="20"/>
          <w:szCs w:val="20"/>
        </w:rPr>
        <w:t>.</w:t>
      </w:r>
    </w:p>
    <w:p w:rsidR="00F54D8D" w:rsidRDefault="00F54D8D">
      <w:pPr>
        <w:ind w:left="2267"/>
        <w:jc w:val="both"/>
        <w:rPr>
          <w:rFonts w:ascii="Times New Roman" w:eastAsia="Times New Roman" w:hAnsi="Times New Roman" w:cs="Times New Roman"/>
          <w:sz w:val="20"/>
          <w:szCs w:val="20"/>
        </w:rPr>
      </w:pPr>
    </w:p>
    <w:p w:rsidR="00675479" w:rsidRPr="00094C2D" w:rsidRDefault="00FE1411" w:rsidP="00094C2D">
      <w:pPr>
        <w:ind w:firstLine="566"/>
        <w:jc w:val="both"/>
        <w:rPr>
          <w:rFonts w:ascii="Times New Roman" w:eastAsia="Times New Roman" w:hAnsi="Times New Roman" w:cs="Times New Roman"/>
          <w:i/>
        </w:rPr>
      </w:pPr>
      <w:r>
        <w:rPr>
          <w:rFonts w:ascii="Times New Roman" w:eastAsia="Times New Roman" w:hAnsi="Times New Roman" w:cs="Times New Roman"/>
        </w:rPr>
        <w:t>Para alcançar o objetivo do seguinte trabalho –</w:t>
      </w:r>
      <w:r>
        <w:rPr>
          <w:rFonts w:ascii="Times New Roman" w:eastAsia="Times New Roman" w:hAnsi="Times New Roman" w:cs="Times New Roman"/>
          <w:i/>
        </w:rPr>
        <w:t xml:space="preserve"> identificar qual é a representação social da contabilidade no olhar dos profissionais da educação básica da Instituição de Ensino Privado Instituto Moderno – Colégio José Pedro Nicod</w:t>
      </w:r>
      <w:r w:rsidR="00094C2D">
        <w:rPr>
          <w:rFonts w:ascii="Times New Roman" w:eastAsia="Times New Roman" w:hAnsi="Times New Roman" w:cs="Times New Roman"/>
          <w:i/>
        </w:rPr>
        <w:t xml:space="preserve">emos na cidade de </w:t>
      </w:r>
      <w:r w:rsidR="00E77F45">
        <w:rPr>
          <w:rFonts w:ascii="Times New Roman" w:eastAsia="Times New Roman" w:hAnsi="Times New Roman" w:cs="Times New Roman"/>
          <w:i/>
        </w:rPr>
        <w:t>Mamanguape-</w:t>
      </w:r>
      <w:proofErr w:type="spellStart"/>
      <w:r w:rsidR="00E77F45">
        <w:rPr>
          <w:rFonts w:ascii="Times New Roman" w:eastAsia="Times New Roman" w:hAnsi="Times New Roman" w:cs="Times New Roman"/>
          <w:i/>
        </w:rPr>
        <w:t>Pb</w:t>
      </w:r>
      <w:proofErr w:type="spellEnd"/>
      <w:r w:rsidR="00094C2D">
        <w:rPr>
          <w:rFonts w:ascii="Times New Roman" w:eastAsia="Times New Roman" w:hAnsi="Times New Roman" w:cs="Times New Roman"/>
          <w:i/>
        </w:rPr>
        <w:t xml:space="preserve">, </w:t>
      </w:r>
      <w:r w:rsidR="00094C2D">
        <w:rPr>
          <w:rFonts w:ascii="Times New Roman" w:eastAsia="Times New Roman" w:hAnsi="Times New Roman" w:cs="Times New Roman"/>
        </w:rPr>
        <w:t>r</w:t>
      </w:r>
      <w:r>
        <w:rPr>
          <w:rFonts w:ascii="Times New Roman" w:eastAsia="Times New Roman" w:hAnsi="Times New Roman" w:cs="Times New Roman"/>
        </w:rPr>
        <w:t>ealizou-se uma pe</w:t>
      </w:r>
      <w:r w:rsidR="003002E7">
        <w:rPr>
          <w:rFonts w:ascii="Times New Roman" w:eastAsia="Times New Roman" w:hAnsi="Times New Roman" w:cs="Times New Roman"/>
        </w:rPr>
        <w:t xml:space="preserve">squisa </w:t>
      </w:r>
      <w:proofErr w:type="gramStart"/>
      <w:r w:rsidR="003002E7">
        <w:rPr>
          <w:rFonts w:ascii="Times New Roman" w:eastAsia="Times New Roman" w:hAnsi="Times New Roman" w:cs="Times New Roman"/>
        </w:rPr>
        <w:t>exploratória/descritiva</w:t>
      </w:r>
      <w:proofErr w:type="gramEnd"/>
      <w:r w:rsidR="003002E7">
        <w:rPr>
          <w:rFonts w:ascii="Times New Roman" w:eastAsia="Times New Roman" w:hAnsi="Times New Roman" w:cs="Times New Roman"/>
        </w:rPr>
        <w:t xml:space="preserve"> </w:t>
      </w:r>
      <w:r>
        <w:rPr>
          <w:rFonts w:ascii="Times New Roman" w:eastAsia="Times New Roman" w:hAnsi="Times New Roman" w:cs="Times New Roman"/>
        </w:rPr>
        <w:t>por intermédio de quest</w:t>
      </w:r>
      <w:r w:rsidR="00094C2D">
        <w:rPr>
          <w:rFonts w:ascii="Times New Roman" w:eastAsia="Times New Roman" w:hAnsi="Times New Roman" w:cs="Times New Roman"/>
        </w:rPr>
        <w:t>ionário de forma temática com perguntas</w:t>
      </w:r>
      <w:r w:rsidR="008E5A9C">
        <w:rPr>
          <w:rFonts w:ascii="Times New Roman" w:eastAsia="Times New Roman" w:hAnsi="Times New Roman" w:cs="Times New Roman"/>
        </w:rPr>
        <w:t xml:space="preserve"> objetivas e discursivas</w:t>
      </w:r>
      <w:r>
        <w:rPr>
          <w:rFonts w:ascii="Times New Roman" w:eastAsia="Times New Roman" w:hAnsi="Times New Roman" w:cs="Times New Roman"/>
        </w:rPr>
        <w:t>, como fonte comprobatória de informações.</w:t>
      </w:r>
    </w:p>
    <w:p w:rsidR="00675479" w:rsidRDefault="00FE1411">
      <w:pPr>
        <w:ind w:firstLine="566"/>
        <w:jc w:val="both"/>
        <w:rPr>
          <w:rFonts w:ascii="Times New Roman" w:eastAsia="Times New Roman" w:hAnsi="Times New Roman" w:cs="Times New Roman"/>
        </w:rPr>
      </w:pPr>
      <w:r>
        <w:rPr>
          <w:rFonts w:ascii="Times New Roman" w:eastAsia="Times New Roman" w:hAnsi="Times New Roman" w:cs="Times New Roman"/>
        </w:rPr>
        <w:t>Diante disso, o levantamento das informações foi realizado junto a uma amostra com 30 respond</w:t>
      </w:r>
      <w:r w:rsidR="00094C2D">
        <w:rPr>
          <w:rFonts w:ascii="Times New Roman" w:eastAsia="Times New Roman" w:hAnsi="Times New Roman" w:cs="Times New Roman"/>
        </w:rPr>
        <w:t>entes dos quais trabalham na</w:t>
      </w:r>
      <w:r>
        <w:rPr>
          <w:rFonts w:ascii="Times New Roman" w:eastAsia="Times New Roman" w:hAnsi="Times New Roman" w:cs="Times New Roman"/>
        </w:rPr>
        <w:t xml:space="preserve"> Instituição Educacional de Rede </w:t>
      </w:r>
      <w:r w:rsidR="00E77F45">
        <w:rPr>
          <w:rFonts w:ascii="Times New Roman" w:eastAsia="Times New Roman" w:hAnsi="Times New Roman" w:cs="Times New Roman"/>
        </w:rPr>
        <w:t>Privado de Ensino Instituto Moderno</w:t>
      </w:r>
      <w:r w:rsidR="00094C2D">
        <w:rPr>
          <w:rFonts w:ascii="Times New Roman" w:eastAsia="Times New Roman" w:hAnsi="Times New Roman" w:cs="Times New Roman"/>
        </w:rPr>
        <w:t xml:space="preserve"> – Colégio José Pedro Nicodemos</w:t>
      </w:r>
      <w:r>
        <w:rPr>
          <w:rFonts w:ascii="Times New Roman" w:eastAsia="Times New Roman" w:hAnsi="Times New Roman" w:cs="Times New Roman"/>
        </w:rPr>
        <w:t xml:space="preserve"> no município de Mamanguape/PB.</w:t>
      </w:r>
    </w:p>
    <w:p w:rsidR="00675479" w:rsidRDefault="00FE1411" w:rsidP="00EF1DD1">
      <w:pPr>
        <w:ind w:firstLine="567"/>
        <w:jc w:val="both"/>
        <w:rPr>
          <w:rFonts w:ascii="Times New Roman" w:eastAsia="Times New Roman" w:hAnsi="Times New Roman" w:cs="Times New Roman"/>
        </w:rPr>
      </w:pPr>
      <w:r>
        <w:rPr>
          <w:rFonts w:ascii="Times New Roman" w:eastAsia="Times New Roman" w:hAnsi="Times New Roman" w:cs="Times New Roman"/>
        </w:rPr>
        <w:t>O questionário foi o principal instrumento</w:t>
      </w:r>
      <w:r w:rsidR="005E60D2">
        <w:rPr>
          <w:rFonts w:ascii="Times New Roman" w:eastAsia="Times New Roman" w:hAnsi="Times New Roman" w:cs="Times New Roman"/>
        </w:rPr>
        <w:t xml:space="preserve"> que</w:t>
      </w:r>
      <w:proofErr w:type="gramStart"/>
      <w:r w:rsidR="005E60D2">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End"/>
      <w:r w:rsidR="00681549">
        <w:rPr>
          <w:rFonts w:ascii="Times New Roman" w:eastAsia="Times New Roman" w:hAnsi="Times New Roman" w:cs="Times New Roman"/>
        </w:rPr>
        <w:t xml:space="preserve">estrutura os </w:t>
      </w:r>
      <w:r>
        <w:rPr>
          <w:rFonts w:ascii="Times New Roman" w:eastAsia="Times New Roman" w:hAnsi="Times New Roman" w:cs="Times New Roman"/>
        </w:rPr>
        <w:t xml:space="preserve"> resultados desta pesquisa, evidenciando, assim, a atual realidade da percepção da sociedade quanto ao profissional contábil e sua contribuição social.</w:t>
      </w:r>
    </w:p>
    <w:p w:rsidR="00675479" w:rsidRDefault="00FE1411">
      <w:pPr>
        <w:ind w:firstLine="566"/>
        <w:jc w:val="both"/>
        <w:rPr>
          <w:rFonts w:ascii="Times New Roman" w:eastAsia="Times New Roman" w:hAnsi="Times New Roman" w:cs="Times New Roman"/>
        </w:rPr>
      </w:pPr>
      <w:r>
        <w:rPr>
          <w:rFonts w:ascii="Times New Roman" w:eastAsia="Times New Roman" w:hAnsi="Times New Roman" w:cs="Times New Roman"/>
        </w:rPr>
        <w:t>A partir da aplicação do questionário, conforme o desenho amostral, no qual se utilizou parte da população acessível na ocasião da pesquisa,</w:t>
      </w:r>
      <w:r w:rsidR="005E60D2">
        <w:rPr>
          <w:rFonts w:ascii="Times New Roman" w:eastAsia="Times New Roman" w:hAnsi="Times New Roman" w:cs="Times New Roman"/>
        </w:rPr>
        <w:t xml:space="preserve"> neste caso 30 (trinta) respondentes de uma população de 47 </w:t>
      </w:r>
      <w:r w:rsidR="003002E7">
        <w:rPr>
          <w:rFonts w:ascii="Times New Roman" w:eastAsia="Times New Roman" w:hAnsi="Times New Roman" w:cs="Times New Roman"/>
        </w:rPr>
        <w:t>funcionários</w:t>
      </w:r>
      <w:r w:rsidR="005E60D2">
        <w:rPr>
          <w:rFonts w:ascii="Times New Roman" w:eastAsia="Times New Roman" w:hAnsi="Times New Roman" w:cs="Times New Roman"/>
        </w:rPr>
        <w:t>,</w:t>
      </w:r>
      <w:r>
        <w:rPr>
          <w:rFonts w:ascii="Times New Roman" w:eastAsia="Times New Roman" w:hAnsi="Times New Roman" w:cs="Times New Roman"/>
        </w:rPr>
        <w:t xml:space="preserve"> foi gerado o banco de dados com as respectivas respostas, e a partir de então, se iniciou o pr</w:t>
      </w:r>
      <w:r w:rsidR="00ED3458">
        <w:rPr>
          <w:rFonts w:ascii="Times New Roman" w:eastAsia="Times New Roman" w:hAnsi="Times New Roman" w:cs="Times New Roman"/>
        </w:rPr>
        <w:t xml:space="preserve">ocesso de tabulação e análises </w:t>
      </w:r>
      <w:r>
        <w:rPr>
          <w:rFonts w:ascii="Times New Roman" w:eastAsia="Times New Roman" w:hAnsi="Times New Roman" w:cs="Times New Roman"/>
        </w:rPr>
        <w:t>estatísticas simples, revelando informações, conforme detalhamento descrito no tópico seguinte.</w:t>
      </w:r>
    </w:p>
    <w:p w:rsidR="00675479" w:rsidRDefault="00675479">
      <w:pPr>
        <w:pBdr>
          <w:top w:val="nil"/>
          <w:left w:val="nil"/>
          <w:bottom w:val="nil"/>
          <w:right w:val="nil"/>
          <w:between w:val="nil"/>
        </w:pBdr>
        <w:jc w:val="both"/>
        <w:rPr>
          <w:rFonts w:ascii="Times New Roman" w:eastAsia="Times New Roman" w:hAnsi="Times New Roman" w:cs="Times New Roman"/>
          <w:color w:val="000000"/>
        </w:rPr>
      </w:pPr>
    </w:p>
    <w:p w:rsidR="006602FC" w:rsidRDefault="006602FC">
      <w:pPr>
        <w:pBdr>
          <w:top w:val="nil"/>
          <w:left w:val="nil"/>
          <w:bottom w:val="nil"/>
          <w:right w:val="nil"/>
          <w:between w:val="nil"/>
        </w:pBdr>
        <w:jc w:val="both"/>
        <w:rPr>
          <w:rFonts w:ascii="Times New Roman" w:eastAsia="Times New Roman" w:hAnsi="Times New Roman" w:cs="Times New Roman"/>
          <w:color w:val="000000"/>
        </w:rPr>
      </w:pPr>
    </w:p>
    <w:p w:rsidR="006602FC" w:rsidRDefault="006602FC">
      <w:pPr>
        <w:pBdr>
          <w:top w:val="nil"/>
          <w:left w:val="nil"/>
          <w:bottom w:val="nil"/>
          <w:right w:val="nil"/>
          <w:between w:val="nil"/>
        </w:pBdr>
        <w:jc w:val="both"/>
        <w:rPr>
          <w:rFonts w:ascii="Times New Roman" w:eastAsia="Times New Roman" w:hAnsi="Times New Roman" w:cs="Times New Roman"/>
          <w:color w:val="000000"/>
        </w:rPr>
      </w:pPr>
    </w:p>
    <w:p w:rsidR="00675479" w:rsidRDefault="00FE1411">
      <w:pPr>
        <w:pBdr>
          <w:top w:val="nil"/>
          <w:left w:val="nil"/>
          <w:bottom w:val="nil"/>
          <w:right w:val="nil"/>
          <w:between w:val="nil"/>
        </w:pBdr>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 xml:space="preserve"> APRESENTAÇÃO E ANÁLISE DOS DADOS</w:t>
      </w:r>
    </w:p>
    <w:p w:rsidR="00675479" w:rsidRDefault="00675479">
      <w:pPr>
        <w:pBdr>
          <w:top w:val="nil"/>
          <w:left w:val="nil"/>
          <w:bottom w:val="nil"/>
          <w:right w:val="nil"/>
          <w:between w:val="nil"/>
        </w:pBdr>
        <w:jc w:val="both"/>
        <w:rPr>
          <w:rFonts w:ascii="Times New Roman" w:eastAsia="Times New Roman" w:hAnsi="Times New Roman" w:cs="Times New Roman"/>
          <w:b/>
        </w:rPr>
      </w:pPr>
    </w:p>
    <w:p w:rsidR="00675479" w:rsidRPr="00ED3458" w:rsidRDefault="00FE1411">
      <w:pPr>
        <w:pBdr>
          <w:top w:val="nil"/>
          <w:left w:val="nil"/>
          <w:bottom w:val="nil"/>
          <w:right w:val="nil"/>
          <w:between w:val="nil"/>
        </w:pBdr>
        <w:jc w:val="both"/>
        <w:rPr>
          <w:rFonts w:ascii="Times New Roman" w:eastAsia="Times New Roman" w:hAnsi="Times New Roman" w:cs="Times New Roman"/>
          <w:b/>
        </w:rPr>
      </w:pPr>
      <w:r>
        <w:rPr>
          <w:rFonts w:ascii="Times New Roman" w:eastAsia="Times New Roman" w:hAnsi="Times New Roman" w:cs="Times New Roman"/>
          <w:b/>
        </w:rPr>
        <w:t xml:space="preserve"> Perfil dos respondentes</w:t>
      </w:r>
    </w:p>
    <w:p w:rsidR="00675479" w:rsidRDefault="00FE1411">
      <w:pPr>
        <w:pBdr>
          <w:top w:val="nil"/>
          <w:left w:val="nil"/>
          <w:bottom w:val="nil"/>
          <w:right w:val="nil"/>
          <w:between w:val="nil"/>
        </w:pBdr>
        <w:ind w:firstLine="566"/>
        <w:jc w:val="both"/>
        <w:rPr>
          <w:rFonts w:ascii="Times New Roman" w:eastAsia="Times New Roman" w:hAnsi="Times New Roman" w:cs="Times New Roman"/>
        </w:rPr>
      </w:pPr>
      <w:r>
        <w:rPr>
          <w:rFonts w:ascii="Times New Roman" w:eastAsia="Times New Roman" w:hAnsi="Times New Roman" w:cs="Times New Roman"/>
        </w:rPr>
        <w:t xml:space="preserve"> A pesquisa</w:t>
      </w:r>
      <w:r w:rsidR="009B32C1">
        <w:rPr>
          <w:rFonts w:ascii="Times New Roman" w:eastAsia="Times New Roman" w:hAnsi="Times New Roman" w:cs="Times New Roman"/>
        </w:rPr>
        <w:t xml:space="preserve"> foi</w:t>
      </w:r>
      <w:r>
        <w:rPr>
          <w:rFonts w:ascii="Times New Roman" w:eastAsia="Times New Roman" w:hAnsi="Times New Roman" w:cs="Times New Roman"/>
        </w:rPr>
        <w:t xml:space="preserve"> realizada por meio de q</w:t>
      </w:r>
      <w:r w:rsidR="008E5A9C">
        <w:rPr>
          <w:rFonts w:ascii="Times New Roman" w:eastAsia="Times New Roman" w:hAnsi="Times New Roman" w:cs="Times New Roman"/>
        </w:rPr>
        <w:t>uestões objetivas e discursivas</w:t>
      </w:r>
      <w:r w:rsidR="00094C2D">
        <w:rPr>
          <w:rFonts w:ascii="Times New Roman" w:eastAsia="Times New Roman" w:hAnsi="Times New Roman" w:cs="Times New Roman"/>
        </w:rPr>
        <w:t xml:space="preserve"> </w:t>
      </w:r>
      <w:r>
        <w:rPr>
          <w:rFonts w:ascii="Times New Roman" w:eastAsia="Times New Roman" w:hAnsi="Times New Roman" w:cs="Times New Roman"/>
        </w:rPr>
        <w:t>direcionadas a uma amostra de 30 (trinta) profissionais</w:t>
      </w:r>
      <w:r w:rsidR="00D335A9">
        <w:rPr>
          <w:rFonts w:ascii="Times New Roman" w:eastAsia="Times New Roman" w:hAnsi="Times New Roman" w:cs="Times New Roman"/>
        </w:rPr>
        <w:t xml:space="preserve"> de uma população de 47 funcionários</w:t>
      </w:r>
      <w:r>
        <w:rPr>
          <w:rFonts w:ascii="Times New Roman" w:eastAsia="Times New Roman" w:hAnsi="Times New Roman" w:cs="Times New Roman"/>
        </w:rPr>
        <w:t xml:space="preserve"> da área educacional entre professores, coordenador</w:t>
      </w:r>
      <w:r w:rsidR="009B32C1">
        <w:rPr>
          <w:rFonts w:ascii="Times New Roman" w:eastAsia="Times New Roman" w:hAnsi="Times New Roman" w:cs="Times New Roman"/>
        </w:rPr>
        <w:t xml:space="preserve">es e </w:t>
      </w:r>
      <w:r w:rsidR="00094C2D">
        <w:rPr>
          <w:rFonts w:ascii="Times New Roman" w:eastAsia="Times New Roman" w:hAnsi="Times New Roman" w:cs="Times New Roman"/>
        </w:rPr>
        <w:t>secretários escolares da</w:t>
      </w:r>
      <w:r>
        <w:rPr>
          <w:rFonts w:ascii="Times New Roman" w:eastAsia="Times New Roman" w:hAnsi="Times New Roman" w:cs="Times New Roman"/>
        </w:rPr>
        <w:t xml:space="preserve"> Instituição Educ</w:t>
      </w:r>
      <w:r w:rsidR="00094C2D">
        <w:rPr>
          <w:rFonts w:ascii="Times New Roman" w:eastAsia="Times New Roman" w:hAnsi="Times New Roman" w:cs="Times New Roman"/>
        </w:rPr>
        <w:t xml:space="preserve">acional da </w:t>
      </w:r>
      <w:r>
        <w:rPr>
          <w:rFonts w:ascii="Times New Roman" w:eastAsia="Times New Roman" w:hAnsi="Times New Roman" w:cs="Times New Roman"/>
        </w:rPr>
        <w:t>Rede Privada de Ensino</w:t>
      </w:r>
      <w:r w:rsidR="00094C2D">
        <w:rPr>
          <w:rFonts w:ascii="Times New Roman" w:eastAsia="Times New Roman" w:hAnsi="Times New Roman" w:cs="Times New Roman"/>
        </w:rPr>
        <w:t xml:space="preserve"> Instituto Moderno – Colégio José Pedro Nicodemos</w:t>
      </w:r>
      <w:r>
        <w:rPr>
          <w:rFonts w:ascii="Times New Roman" w:eastAsia="Times New Roman" w:hAnsi="Times New Roman" w:cs="Times New Roman"/>
        </w:rPr>
        <w:t xml:space="preserve"> no município de Mamanguape, no estado da Paraíba no mês de abril do ano em curso.</w:t>
      </w:r>
      <w:r w:rsidR="00D335A9">
        <w:rPr>
          <w:rFonts w:ascii="Times New Roman" w:eastAsia="Times New Roman" w:hAnsi="Times New Roman" w:cs="Times New Roman"/>
        </w:rPr>
        <w:t xml:space="preserve"> </w:t>
      </w:r>
    </w:p>
    <w:p w:rsidR="00675479" w:rsidRDefault="00FE1411" w:rsidP="00EF1DD1">
      <w:pPr>
        <w:ind w:firstLine="567"/>
        <w:jc w:val="both"/>
        <w:rPr>
          <w:rFonts w:ascii="Times New Roman" w:eastAsia="Times New Roman" w:hAnsi="Times New Roman" w:cs="Times New Roman"/>
        </w:rPr>
      </w:pPr>
      <w:r>
        <w:rPr>
          <w:rFonts w:ascii="Times New Roman" w:eastAsia="Times New Roman" w:hAnsi="Times New Roman" w:cs="Times New Roman"/>
        </w:rPr>
        <w:t xml:space="preserve">Na tabela 1 abaixo segue exposto em </w:t>
      </w:r>
      <w:r w:rsidR="009B32C1">
        <w:rPr>
          <w:rFonts w:ascii="Times New Roman" w:eastAsia="Times New Roman" w:hAnsi="Times New Roman" w:cs="Times New Roman"/>
        </w:rPr>
        <w:t>valores absolutos e em valores percentuais</w:t>
      </w:r>
      <w:r>
        <w:rPr>
          <w:rFonts w:ascii="Times New Roman" w:eastAsia="Times New Roman" w:hAnsi="Times New Roman" w:cs="Times New Roman"/>
        </w:rPr>
        <w:t xml:space="preserve"> os dados coletado</w:t>
      </w:r>
      <w:r w:rsidR="009B32C1">
        <w:rPr>
          <w:rFonts w:ascii="Times New Roman" w:eastAsia="Times New Roman" w:hAnsi="Times New Roman" w:cs="Times New Roman"/>
        </w:rPr>
        <w:t xml:space="preserve">s e analisados </w:t>
      </w:r>
      <w:r>
        <w:rPr>
          <w:rFonts w:ascii="Times New Roman" w:eastAsia="Times New Roman" w:hAnsi="Times New Roman" w:cs="Times New Roman"/>
        </w:rPr>
        <w:t>como podemos observar, sendo estes dados relacionados às questões objetivas.</w:t>
      </w:r>
    </w:p>
    <w:p w:rsidR="00675479" w:rsidRDefault="00FE1411">
      <w:pPr>
        <w:ind w:firstLine="560"/>
        <w:jc w:val="both"/>
        <w:rPr>
          <w:rFonts w:ascii="Times New Roman" w:eastAsia="Times New Roman" w:hAnsi="Times New Roman" w:cs="Times New Roman"/>
        </w:rPr>
      </w:pPr>
      <w:r>
        <w:rPr>
          <w:rFonts w:ascii="Times New Roman" w:eastAsia="Times New Roman" w:hAnsi="Times New Roman" w:cs="Times New Roman"/>
        </w:rPr>
        <w:t>As tabelas a seguir demonstram a estatística quantitativa para amostra dos dados coletados em abril das questões</w:t>
      </w:r>
      <w:r w:rsidR="008E5A9C">
        <w:rPr>
          <w:rFonts w:ascii="Times New Roman" w:eastAsia="Times New Roman" w:hAnsi="Times New Roman" w:cs="Times New Roman"/>
        </w:rPr>
        <w:t xml:space="preserve"> discursivas</w:t>
      </w:r>
      <w:r w:rsidR="003002E7">
        <w:rPr>
          <w:rFonts w:ascii="Times New Roman" w:eastAsia="Times New Roman" w:hAnsi="Times New Roman" w:cs="Times New Roman"/>
        </w:rPr>
        <w:t xml:space="preserve"> e </w:t>
      </w:r>
      <w:r>
        <w:rPr>
          <w:rFonts w:ascii="Times New Roman" w:eastAsia="Times New Roman" w:hAnsi="Times New Roman" w:cs="Times New Roman"/>
        </w:rPr>
        <w:t>objetivas. Sendo as Tabelas enumeradas para facilitar a compreensão</w:t>
      </w:r>
      <w:r w:rsidR="008E5A9C">
        <w:rPr>
          <w:rFonts w:ascii="Times New Roman" w:eastAsia="Times New Roman" w:hAnsi="Times New Roman" w:cs="Times New Roman"/>
        </w:rPr>
        <w:t xml:space="preserve">, onde as Tabelas de </w:t>
      </w:r>
      <w:proofErr w:type="gramStart"/>
      <w:r w:rsidR="008E5A9C">
        <w:rPr>
          <w:rFonts w:ascii="Times New Roman" w:eastAsia="Times New Roman" w:hAnsi="Times New Roman" w:cs="Times New Roman"/>
        </w:rPr>
        <w:t>1</w:t>
      </w:r>
      <w:proofErr w:type="gramEnd"/>
      <w:r w:rsidR="008E5A9C">
        <w:rPr>
          <w:rFonts w:ascii="Times New Roman" w:eastAsia="Times New Roman" w:hAnsi="Times New Roman" w:cs="Times New Roman"/>
        </w:rPr>
        <w:t xml:space="preserve"> à Tabela 7 tratando-se de questões objetivas, já as Tabelas 8 e 9 são de questões discursivas sendo exposto as opiniões dos respondentes</w:t>
      </w:r>
      <w:r>
        <w:rPr>
          <w:rFonts w:ascii="Times New Roman" w:eastAsia="Times New Roman" w:hAnsi="Times New Roman" w:cs="Times New Roman"/>
        </w:rPr>
        <w:t>.</w:t>
      </w:r>
    </w:p>
    <w:p w:rsidR="00675479" w:rsidRPr="00C846EE" w:rsidRDefault="00FE1411">
      <w:pPr>
        <w:pBdr>
          <w:top w:val="nil"/>
          <w:left w:val="nil"/>
          <w:bottom w:val="nil"/>
          <w:right w:val="nil"/>
          <w:between w:val="nil"/>
        </w:pBdr>
        <w:jc w:val="both"/>
        <w:rPr>
          <w:rFonts w:ascii="Times New Roman" w:eastAsia="Times New Roman" w:hAnsi="Times New Roman" w:cs="Times New Roman"/>
          <w:b/>
          <w:sz w:val="22"/>
        </w:rPr>
      </w:pPr>
      <w:r>
        <w:rPr>
          <w:rFonts w:ascii="Times New Roman" w:eastAsia="Times New Roman" w:hAnsi="Times New Roman" w:cs="Times New Roman"/>
          <w:b/>
        </w:rPr>
        <w:t xml:space="preserve"> </w:t>
      </w:r>
    </w:p>
    <w:p w:rsidR="00675479" w:rsidRPr="00094C2D" w:rsidRDefault="00FE1411">
      <w:pPr>
        <w:jc w:val="both"/>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Tabela 1 – Perfil dos respondentes</w:t>
      </w:r>
    </w:p>
    <w:tbl>
      <w:tblPr>
        <w:tblStyle w:val="a"/>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Tr="007B0C05">
        <w:trPr>
          <w:trHeight w:val="520"/>
        </w:trPr>
        <w:tc>
          <w:tcPr>
            <w:tcW w:w="1656" w:type="pct"/>
            <w:tcBorders>
              <w:top w:val="single" w:sz="12" w:space="0" w:color="000000"/>
              <w:left w:val="nil"/>
              <w:bottom w:val="single" w:sz="12" w:space="0" w:color="000000"/>
              <w:right w:val="nil"/>
            </w:tcBorders>
            <w:tcMar>
              <w:top w:w="100" w:type="dxa"/>
              <w:left w:w="80" w:type="dxa"/>
              <w:bottom w:w="100" w:type="dxa"/>
              <w:right w:w="80" w:type="dxa"/>
            </w:tcMar>
          </w:tcPr>
          <w:p w:rsidR="00094C2D" w:rsidRDefault="00094C2D">
            <w:pPr>
              <w:jc w:val="both"/>
              <w:rPr>
                <w:rFonts w:ascii="Times New Roman" w:eastAsia="Times New Roman" w:hAnsi="Times New Roman" w:cs="Times New Roman"/>
                <w:b/>
                <w:sz w:val="20"/>
                <w:szCs w:val="20"/>
              </w:rPr>
            </w:pPr>
          </w:p>
          <w:p w:rsidR="00675479" w:rsidRPr="00094C2D" w:rsidRDefault="00FE1411">
            <w:pPr>
              <w:jc w:val="both"/>
              <w:rPr>
                <w:rFonts w:ascii="Times New Roman" w:eastAsia="Times New Roman" w:hAnsi="Times New Roman" w:cs="Times New Roman"/>
                <w:b/>
                <w:sz w:val="20"/>
                <w:szCs w:val="20"/>
              </w:rPr>
            </w:pPr>
            <w:r w:rsidRPr="00094C2D">
              <w:rPr>
                <w:rFonts w:ascii="Times New Roman" w:eastAsia="Times New Roman" w:hAnsi="Times New Roman" w:cs="Times New Roman"/>
                <w:b/>
                <w:sz w:val="20"/>
                <w:szCs w:val="20"/>
              </w:rPr>
              <w:t>ITEM ABORDADO</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094C2D" w:rsidRDefault="00FE141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094C2D">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094C2D" w:rsidRDefault="00FE1411">
            <w:pPr>
              <w:jc w:val="center"/>
              <w:rPr>
                <w:rFonts w:ascii="Times New Roman" w:eastAsia="Times New Roman" w:hAnsi="Times New Roman" w:cs="Times New Roman"/>
                <w:b/>
                <w:sz w:val="20"/>
                <w:szCs w:val="20"/>
              </w:rPr>
            </w:pPr>
            <w:r w:rsidRPr="00094C2D">
              <w:rPr>
                <w:rFonts w:ascii="Times New Roman" w:eastAsia="Times New Roman" w:hAnsi="Times New Roman" w:cs="Times New Roman"/>
                <w:b/>
                <w:sz w:val="20"/>
                <w:szCs w:val="20"/>
              </w:rPr>
              <w:t>Frequência Relativa</w:t>
            </w:r>
          </w:p>
        </w:tc>
      </w:tr>
      <w:tr w:rsidR="00675479" w:rsidRPr="00094C2D" w:rsidTr="007B0C05">
        <w:trPr>
          <w:trHeight w:val="379"/>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094C2D" w:rsidRDefault="00FE1411">
            <w:pPr>
              <w:jc w:val="both"/>
              <w:rPr>
                <w:rFonts w:ascii="Times New Roman" w:eastAsia="Times New Roman" w:hAnsi="Times New Roman" w:cs="Times New Roman"/>
                <w:b/>
                <w:sz w:val="20"/>
                <w:szCs w:val="20"/>
              </w:rPr>
            </w:pPr>
            <w:r w:rsidRPr="00094C2D">
              <w:rPr>
                <w:rFonts w:ascii="Times New Roman" w:eastAsia="Times New Roman" w:hAnsi="Times New Roman" w:cs="Times New Roman"/>
                <w:b/>
                <w:sz w:val="20"/>
                <w:szCs w:val="20"/>
              </w:rPr>
              <w:t>1. Faixa Etária</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100%</w:t>
            </w:r>
          </w:p>
        </w:tc>
      </w:tr>
      <w:tr w:rsidR="00675479" w:rsidRPr="00094C2D" w:rsidTr="007B0C05">
        <w:trPr>
          <w:trHeight w:val="375"/>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094C2D" w:rsidRDefault="009B32C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a</w:t>
            </w:r>
            <w:r w:rsidR="00FE1411" w:rsidRPr="00094C2D">
              <w:rPr>
                <w:rFonts w:ascii="Times New Roman" w:eastAsia="Times New Roman" w:hAnsi="Times New Roman" w:cs="Times New Roman"/>
                <w:sz w:val="20"/>
                <w:szCs w:val="20"/>
              </w:rPr>
              <w:t xml:space="preserve"> 25 anos</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Default="00FE1411">
            <w:pPr>
              <w:jc w:val="center"/>
              <w:rPr>
                <w:rFonts w:ascii="Times New Roman" w:eastAsia="Times New Roman" w:hAnsi="Times New Roman" w:cs="Times New Roman"/>
                <w:sz w:val="20"/>
                <w:szCs w:val="20"/>
              </w:rPr>
            </w:pPr>
            <w:proofErr w:type="gramStart"/>
            <w:r w:rsidRPr="00094C2D">
              <w:rPr>
                <w:rFonts w:ascii="Times New Roman" w:eastAsia="Times New Roman" w:hAnsi="Times New Roman" w:cs="Times New Roman"/>
                <w:sz w:val="20"/>
                <w:szCs w:val="20"/>
              </w:rPr>
              <w:t>7</w:t>
            </w:r>
            <w:proofErr w:type="gramEnd"/>
          </w:p>
          <w:p w:rsidR="00986719" w:rsidRPr="00094C2D" w:rsidRDefault="00986719">
            <w:pPr>
              <w:jc w:val="center"/>
              <w:rPr>
                <w:rFonts w:ascii="Times New Roman" w:eastAsia="Times New Roman" w:hAnsi="Times New Roman" w:cs="Times New Roman"/>
                <w:sz w:val="20"/>
                <w:szCs w:val="20"/>
              </w:rPr>
            </w:pP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23%</w:t>
            </w:r>
          </w:p>
        </w:tc>
      </w:tr>
      <w:tr w:rsidR="00675479" w:rsidRPr="00094C2D" w:rsidTr="007B0C05">
        <w:trPr>
          <w:trHeight w:val="357"/>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094C2D" w:rsidRDefault="009B32C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26 a</w:t>
            </w:r>
            <w:r w:rsidR="00FE1411" w:rsidRPr="00094C2D">
              <w:rPr>
                <w:rFonts w:ascii="Times New Roman" w:eastAsia="Times New Roman" w:hAnsi="Times New Roman" w:cs="Times New Roman"/>
                <w:sz w:val="20"/>
                <w:szCs w:val="20"/>
              </w:rPr>
              <w:t xml:space="preserve"> 35 anos</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10</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33%</w:t>
            </w:r>
          </w:p>
        </w:tc>
      </w:tr>
      <w:tr w:rsidR="00675479" w:rsidRPr="00094C2D" w:rsidTr="007B0C05">
        <w:trPr>
          <w:trHeight w:val="335"/>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094C2D" w:rsidRDefault="009B32C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36 a</w:t>
            </w:r>
            <w:r w:rsidR="00FE1411" w:rsidRPr="00094C2D">
              <w:rPr>
                <w:rFonts w:ascii="Times New Roman" w:eastAsia="Times New Roman" w:hAnsi="Times New Roman" w:cs="Times New Roman"/>
                <w:sz w:val="20"/>
                <w:szCs w:val="20"/>
              </w:rPr>
              <w:t xml:space="preserve"> 45 anos</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proofErr w:type="gramStart"/>
            <w:r w:rsidRPr="00094C2D">
              <w:rPr>
                <w:rFonts w:ascii="Times New Roman" w:eastAsia="Times New Roman" w:hAnsi="Times New Roman" w:cs="Times New Roman"/>
                <w:sz w:val="20"/>
                <w:szCs w:val="20"/>
              </w:rPr>
              <w:t>8</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27%</w:t>
            </w:r>
          </w:p>
        </w:tc>
      </w:tr>
      <w:tr w:rsidR="00675479" w:rsidRPr="00094C2D" w:rsidTr="007B0C05">
        <w:trPr>
          <w:trHeight w:val="373"/>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094C2D" w:rsidRDefault="00FE1411">
            <w:pPr>
              <w:jc w:val="both"/>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Acima de 45 anos</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proofErr w:type="gramStart"/>
            <w:r w:rsidRPr="00094C2D">
              <w:rPr>
                <w:rFonts w:ascii="Times New Roman" w:eastAsia="Times New Roman" w:hAnsi="Times New Roman" w:cs="Times New Roman"/>
                <w:sz w:val="20"/>
                <w:szCs w:val="20"/>
              </w:rPr>
              <w:t>5</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094C2D" w:rsidRDefault="00FE1411">
            <w:pPr>
              <w:jc w:val="center"/>
              <w:rPr>
                <w:rFonts w:ascii="Times New Roman" w:eastAsia="Times New Roman" w:hAnsi="Times New Roman" w:cs="Times New Roman"/>
                <w:sz w:val="20"/>
                <w:szCs w:val="20"/>
              </w:rPr>
            </w:pPr>
            <w:r w:rsidRPr="00094C2D">
              <w:rPr>
                <w:rFonts w:ascii="Times New Roman" w:eastAsia="Times New Roman" w:hAnsi="Times New Roman" w:cs="Times New Roman"/>
                <w:sz w:val="20"/>
                <w:szCs w:val="20"/>
              </w:rPr>
              <w:t>17%</w:t>
            </w:r>
          </w:p>
        </w:tc>
      </w:tr>
      <w:tr w:rsidR="00675479" w:rsidTr="007B0C05">
        <w:trPr>
          <w:trHeight w:val="425"/>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rsidP="00401C10">
            <w:pPr>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2. Sexo</w:t>
            </w:r>
          </w:p>
        </w:tc>
        <w:tc>
          <w:tcPr>
            <w:tcW w:w="1698"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100%</w:t>
            </w:r>
          </w:p>
        </w:tc>
      </w:tr>
      <w:tr w:rsidR="00675479" w:rsidTr="007B0C05">
        <w:trPr>
          <w:trHeight w:val="335"/>
        </w:trPr>
        <w:tc>
          <w:tcPr>
            <w:tcW w:w="1656" w:type="pct"/>
            <w:tcBorders>
              <w:top w:val="nil"/>
              <w:left w:val="nil"/>
              <w:bottom w:val="single" w:sz="12" w:space="0" w:color="000000"/>
              <w:right w:val="nil"/>
            </w:tcBorders>
            <w:tcMar>
              <w:top w:w="100" w:type="dxa"/>
              <w:left w:w="80" w:type="dxa"/>
              <w:bottom w:w="100" w:type="dxa"/>
              <w:right w:w="80" w:type="dxa"/>
            </w:tcMar>
          </w:tcPr>
          <w:p w:rsidR="002E53A7" w:rsidRDefault="002E53A7">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Masculino</w:t>
            </w:r>
          </w:p>
        </w:tc>
        <w:tc>
          <w:tcPr>
            <w:tcW w:w="1698" w:type="pct"/>
            <w:tcBorders>
              <w:top w:val="nil"/>
              <w:left w:val="nil"/>
              <w:bottom w:val="single" w:sz="12" w:space="0" w:color="000000"/>
              <w:right w:val="nil"/>
            </w:tcBorders>
            <w:tcMar>
              <w:top w:w="100" w:type="dxa"/>
              <w:left w:w="80" w:type="dxa"/>
              <w:bottom w:w="100" w:type="dxa"/>
              <w:right w:w="80" w:type="dxa"/>
            </w:tcMar>
          </w:tcPr>
          <w:p w:rsidR="002E53A7" w:rsidRDefault="002E53A7">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8</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2E53A7" w:rsidRDefault="002E53A7">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27%</w:t>
            </w:r>
          </w:p>
        </w:tc>
      </w:tr>
      <w:tr w:rsidR="00675479" w:rsidTr="007B0C05">
        <w:trPr>
          <w:trHeight w:val="373"/>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Feminino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22</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73%</w:t>
            </w:r>
          </w:p>
        </w:tc>
      </w:tr>
      <w:tr w:rsidR="00675479" w:rsidTr="007B0C05">
        <w:trPr>
          <w:trHeight w:val="426"/>
        </w:trPr>
        <w:tc>
          <w:tcPr>
            <w:tcW w:w="1656"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b/>
                <w:sz w:val="20"/>
                <w:szCs w:val="20"/>
              </w:rPr>
            </w:pPr>
          </w:p>
          <w:p w:rsidR="00675479" w:rsidRPr="00401C10" w:rsidRDefault="00FE1411" w:rsidP="00401C10">
            <w:pPr>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3. Estado Civil</w:t>
            </w:r>
          </w:p>
        </w:tc>
        <w:tc>
          <w:tcPr>
            <w:tcW w:w="1698"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100%</w:t>
            </w:r>
          </w:p>
        </w:tc>
      </w:tr>
      <w:tr w:rsidR="00675479" w:rsidTr="007B0C05">
        <w:trPr>
          <w:trHeight w:val="479"/>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Solteiro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5</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17%</w:t>
            </w:r>
          </w:p>
        </w:tc>
      </w:tr>
      <w:tr w:rsidR="00675479" w:rsidTr="007B0C05">
        <w:trPr>
          <w:trHeight w:val="480"/>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Casado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24</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80%</w:t>
            </w:r>
          </w:p>
        </w:tc>
      </w:tr>
      <w:tr w:rsidR="00675479" w:rsidTr="007B0C05">
        <w:trPr>
          <w:trHeight w:val="348"/>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Divorciado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1</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w:t>
            </w:r>
          </w:p>
        </w:tc>
      </w:tr>
      <w:tr w:rsidR="00675479" w:rsidTr="007B0C05">
        <w:trPr>
          <w:trHeight w:val="399"/>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rsidP="00401C10">
            <w:pPr>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lastRenderedPageBreak/>
              <w:t>4. Escolaridade</w:t>
            </w:r>
          </w:p>
        </w:tc>
        <w:tc>
          <w:tcPr>
            <w:tcW w:w="1698"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tcPr>
          <w:p w:rsidR="00401C10" w:rsidRDefault="00401C10">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100%</w:t>
            </w:r>
          </w:p>
        </w:tc>
      </w:tr>
      <w:tr w:rsidR="00675479" w:rsidTr="007B0C05">
        <w:trPr>
          <w:trHeight w:val="309"/>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Ensino Fundamental</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4</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13</w:t>
            </w:r>
            <w:r w:rsidR="005C4BAA">
              <w:rPr>
                <w:rFonts w:ascii="Times New Roman" w:eastAsia="Times New Roman" w:hAnsi="Times New Roman" w:cs="Times New Roman"/>
                <w:sz w:val="20"/>
                <w:szCs w:val="20"/>
              </w:rPr>
              <w:t>,33</w:t>
            </w:r>
            <w:r w:rsidRPr="00401C10">
              <w:rPr>
                <w:rFonts w:ascii="Times New Roman" w:eastAsia="Times New Roman" w:hAnsi="Times New Roman" w:cs="Times New Roman"/>
                <w:sz w:val="20"/>
                <w:szCs w:val="20"/>
              </w:rPr>
              <w:t>%</w:t>
            </w:r>
          </w:p>
        </w:tc>
      </w:tr>
      <w:tr w:rsidR="00675479" w:rsidTr="007B0C05">
        <w:trPr>
          <w:trHeight w:val="361"/>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Ensino Médio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1</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w:t>
            </w:r>
            <w:r w:rsidR="005C4BAA">
              <w:rPr>
                <w:rFonts w:ascii="Times New Roman" w:eastAsia="Times New Roman" w:hAnsi="Times New Roman" w:cs="Times New Roman"/>
                <w:sz w:val="20"/>
                <w:szCs w:val="20"/>
              </w:rPr>
              <w:t>,33</w:t>
            </w:r>
            <w:r w:rsidRPr="00401C10">
              <w:rPr>
                <w:rFonts w:ascii="Times New Roman" w:eastAsia="Times New Roman" w:hAnsi="Times New Roman" w:cs="Times New Roman"/>
                <w:sz w:val="20"/>
                <w:szCs w:val="20"/>
              </w:rPr>
              <w:t>%</w:t>
            </w:r>
          </w:p>
        </w:tc>
      </w:tr>
      <w:tr w:rsidR="00675479" w:rsidTr="007B0C05">
        <w:trPr>
          <w:trHeight w:val="413"/>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Ensino Superior</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25</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83</w:t>
            </w:r>
            <w:r w:rsidR="005C4BAA">
              <w:rPr>
                <w:rFonts w:ascii="Times New Roman" w:eastAsia="Times New Roman" w:hAnsi="Times New Roman" w:cs="Times New Roman"/>
                <w:sz w:val="20"/>
                <w:szCs w:val="20"/>
              </w:rPr>
              <w:t>,33</w:t>
            </w:r>
            <w:r w:rsidRPr="00401C10">
              <w:rPr>
                <w:rFonts w:ascii="Times New Roman" w:eastAsia="Times New Roman" w:hAnsi="Times New Roman" w:cs="Times New Roman"/>
                <w:sz w:val="20"/>
                <w:szCs w:val="20"/>
              </w:rPr>
              <w:t>%</w:t>
            </w:r>
          </w:p>
        </w:tc>
      </w:tr>
      <w:tr w:rsidR="00675479" w:rsidTr="007B0C05">
        <w:trPr>
          <w:trHeight w:val="466"/>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pPr>
              <w:jc w:val="both"/>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5. Renda Financeira</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100%</w:t>
            </w:r>
          </w:p>
        </w:tc>
      </w:tr>
      <w:tr w:rsidR="00675479" w:rsidTr="007B0C05">
        <w:trPr>
          <w:trHeight w:val="377"/>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 xml:space="preserve">Até </w:t>
            </w:r>
            <w:proofErr w:type="gramStart"/>
            <w:r w:rsidRPr="00401C10">
              <w:rPr>
                <w:rFonts w:ascii="Times New Roman" w:eastAsia="Times New Roman" w:hAnsi="Times New Roman" w:cs="Times New Roman"/>
                <w:sz w:val="20"/>
                <w:szCs w:val="20"/>
              </w:rPr>
              <w:t>1</w:t>
            </w:r>
            <w:proofErr w:type="gramEnd"/>
            <w:r w:rsidRPr="00401C10">
              <w:rPr>
                <w:rFonts w:ascii="Times New Roman" w:eastAsia="Times New Roman" w:hAnsi="Times New Roman" w:cs="Times New Roman"/>
                <w:sz w:val="20"/>
                <w:szCs w:val="20"/>
              </w:rPr>
              <w:t xml:space="preserve"> salário mínimo</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11</w:t>
            </w:r>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37%</w:t>
            </w:r>
          </w:p>
        </w:tc>
      </w:tr>
      <w:tr w:rsidR="00675479" w:rsidTr="007B0C05">
        <w:trPr>
          <w:trHeight w:val="413"/>
        </w:trPr>
        <w:tc>
          <w:tcPr>
            <w:tcW w:w="1656" w:type="pct"/>
            <w:tcBorders>
              <w:top w:val="nil"/>
              <w:left w:val="nil"/>
              <w:bottom w:val="single" w:sz="12" w:space="0" w:color="000000"/>
              <w:right w:val="nil"/>
            </w:tcBorders>
            <w:tcMar>
              <w:top w:w="100" w:type="dxa"/>
              <w:left w:w="80" w:type="dxa"/>
              <w:bottom w:w="100" w:type="dxa"/>
              <w:right w:w="80" w:type="dxa"/>
            </w:tcMar>
          </w:tcPr>
          <w:p w:rsidR="00ED3458" w:rsidRDefault="00ED3458">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 xml:space="preserve">Até </w:t>
            </w:r>
            <w:proofErr w:type="gramStart"/>
            <w:r w:rsidRPr="00401C10">
              <w:rPr>
                <w:rFonts w:ascii="Times New Roman" w:eastAsia="Times New Roman" w:hAnsi="Times New Roman" w:cs="Times New Roman"/>
                <w:sz w:val="20"/>
                <w:szCs w:val="20"/>
              </w:rPr>
              <w:t>2</w:t>
            </w:r>
            <w:proofErr w:type="gramEnd"/>
            <w:r w:rsidRPr="00401C10">
              <w:rPr>
                <w:rFonts w:ascii="Times New Roman" w:eastAsia="Times New Roman" w:hAnsi="Times New Roman" w:cs="Times New Roman"/>
                <w:sz w:val="20"/>
                <w:szCs w:val="20"/>
              </w:rPr>
              <w:t xml:space="preserve"> salários mínimos</w:t>
            </w:r>
          </w:p>
        </w:tc>
        <w:tc>
          <w:tcPr>
            <w:tcW w:w="1698"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proofErr w:type="gramStart"/>
            <w:r w:rsidRPr="00401C10">
              <w:rPr>
                <w:rFonts w:ascii="Times New Roman" w:eastAsia="Times New Roman" w:hAnsi="Times New Roman" w:cs="Times New Roman"/>
                <w:sz w:val="20"/>
                <w:szCs w:val="20"/>
              </w:rPr>
              <w:t>6</w:t>
            </w:r>
            <w:proofErr w:type="gramEnd"/>
          </w:p>
        </w:tc>
        <w:tc>
          <w:tcPr>
            <w:tcW w:w="1646" w:type="pct"/>
            <w:tcBorders>
              <w:top w:val="nil"/>
              <w:left w:val="nil"/>
              <w:bottom w:val="single" w:sz="12" w:space="0" w:color="000000"/>
              <w:right w:val="nil"/>
            </w:tcBorders>
            <w:tcMar>
              <w:top w:w="100" w:type="dxa"/>
              <w:left w:w="80" w:type="dxa"/>
              <w:bottom w:w="100" w:type="dxa"/>
              <w:right w:w="80" w:type="dxa"/>
            </w:tcMar>
          </w:tcPr>
          <w:p w:rsidR="00ED3458" w:rsidRDefault="00ED3458">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20%</w:t>
            </w:r>
          </w:p>
        </w:tc>
      </w:tr>
      <w:tr w:rsidR="00675479" w:rsidTr="007B0C05">
        <w:trPr>
          <w:trHeight w:val="323"/>
        </w:trPr>
        <w:tc>
          <w:tcPr>
            <w:tcW w:w="1656" w:type="pct"/>
            <w:tcBorders>
              <w:top w:val="nil"/>
              <w:left w:val="nil"/>
              <w:bottom w:val="single" w:sz="12" w:space="0" w:color="000000"/>
              <w:right w:val="nil"/>
            </w:tcBorders>
            <w:tcMar>
              <w:top w:w="100" w:type="dxa"/>
              <w:left w:w="80" w:type="dxa"/>
              <w:bottom w:w="100" w:type="dxa"/>
              <w:right w:w="80" w:type="dxa"/>
            </w:tcMar>
          </w:tcPr>
          <w:p w:rsidR="002E53A7" w:rsidRDefault="002E53A7">
            <w:pPr>
              <w:jc w:val="both"/>
              <w:rPr>
                <w:rFonts w:ascii="Times New Roman" w:eastAsia="Times New Roman" w:hAnsi="Times New Roman" w:cs="Times New Roman"/>
                <w:sz w:val="20"/>
                <w:szCs w:val="20"/>
              </w:rPr>
            </w:pPr>
          </w:p>
          <w:p w:rsidR="00675479" w:rsidRPr="00401C10" w:rsidRDefault="00FE1411">
            <w:pPr>
              <w:jc w:val="both"/>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 xml:space="preserve">Mais de </w:t>
            </w:r>
            <w:proofErr w:type="gramStart"/>
            <w:r w:rsidRPr="00401C10">
              <w:rPr>
                <w:rFonts w:ascii="Times New Roman" w:eastAsia="Times New Roman" w:hAnsi="Times New Roman" w:cs="Times New Roman"/>
                <w:sz w:val="20"/>
                <w:szCs w:val="20"/>
              </w:rPr>
              <w:t>2</w:t>
            </w:r>
            <w:proofErr w:type="gramEnd"/>
            <w:r w:rsidRPr="00401C10">
              <w:rPr>
                <w:rFonts w:ascii="Times New Roman" w:eastAsia="Times New Roman" w:hAnsi="Times New Roman" w:cs="Times New Roman"/>
                <w:sz w:val="20"/>
                <w:szCs w:val="20"/>
              </w:rPr>
              <w:t xml:space="preserve"> salários mínimos</w:t>
            </w:r>
          </w:p>
        </w:tc>
        <w:tc>
          <w:tcPr>
            <w:tcW w:w="1698" w:type="pct"/>
            <w:tcBorders>
              <w:top w:val="nil"/>
              <w:left w:val="nil"/>
              <w:bottom w:val="single" w:sz="12" w:space="0" w:color="000000"/>
              <w:right w:val="nil"/>
            </w:tcBorders>
            <w:tcMar>
              <w:top w:w="100" w:type="dxa"/>
              <w:left w:w="80" w:type="dxa"/>
              <w:bottom w:w="100" w:type="dxa"/>
              <w:right w:w="80" w:type="dxa"/>
            </w:tcMar>
          </w:tcPr>
          <w:p w:rsidR="002E53A7" w:rsidRDefault="002E53A7">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13</w:t>
            </w:r>
          </w:p>
        </w:tc>
        <w:tc>
          <w:tcPr>
            <w:tcW w:w="1646" w:type="pct"/>
            <w:tcBorders>
              <w:top w:val="nil"/>
              <w:left w:val="nil"/>
              <w:bottom w:val="single" w:sz="12" w:space="0" w:color="000000"/>
              <w:right w:val="nil"/>
            </w:tcBorders>
            <w:tcMar>
              <w:top w:w="100" w:type="dxa"/>
              <w:left w:w="80" w:type="dxa"/>
              <w:bottom w:w="100" w:type="dxa"/>
              <w:right w:w="80" w:type="dxa"/>
            </w:tcMar>
          </w:tcPr>
          <w:p w:rsidR="002E53A7" w:rsidRDefault="002E53A7">
            <w:pPr>
              <w:jc w:val="center"/>
              <w:rPr>
                <w:rFonts w:ascii="Times New Roman" w:eastAsia="Times New Roman" w:hAnsi="Times New Roman" w:cs="Times New Roman"/>
                <w:sz w:val="20"/>
                <w:szCs w:val="20"/>
              </w:rPr>
            </w:pPr>
          </w:p>
          <w:p w:rsidR="00675479" w:rsidRPr="00401C10" w:rsidRDefault="00FE1411">
            <w:pPr>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43%</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Pr="00C846EE" w:rsidRDefault="00FE1411">
      <w:pPr>
        <w:jc w:val="both"/>
        <w:rPr>
          <w:rFonts w:ascii="Times New Roman" w:eastAsia="Times New Roman" w:hAnsi="Times New Roman" w:cs="Times New Roman"/>
          <w:sz w:val="2"/>
        </w:rPr>
      </w:pPr>
      <w:r>
        <w:rPr>
          <w:rFonts w:ascii="Times New Roman" w:eastAsia="Times New Roman" w:hAnsi="Times New Roman" w:cs="Times New Roman"/>
        </w:rPr>
        <w:t xml:space="preserve"> </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A tabela 1 aponta os dados da pesquisa referente ao perfil dos respondentes onde mostra itens quanto à faixa etária, sexo,</w:t>
      </w:r>
      <w:r w:rsidR="006945D2">
        <w:rPr>
          <w:rFonts w:ascii="Times New Roman" w:eastAsia="Times New Roman" w:hAnsi="Times New Roman" w:cs="Times New Roman"/>
        </w:rPr>
        <w:t xml:space="preserve"> estado civil e </w:t>
      </w:r>
      <w:r w:rsidR="00124E48">
        <w:rPr>
          <w:rFonts w:ascii="Times New Roman" w:eastAsia="Times New Roman" w:hAnsi="Times New Roman" w:cs="Times New Roman"/>
        </w:rPr>
        <w:t>escolaridade</w:t>
      </w:r>
      <w:r w:rsidR="006945D2">
        <w:rPr>
          <w:rFonts w:ascii="Times New Roman" w:eastAsia="Times New Roman" w:hAnsi="Times New Roman" w:cs="Times New Roman"/>
        </w:rPr>
        <w:t>,</w:t>
      </w:r>
      <w:r w:rsidR="00124E48">
        <w:rPr>
          <w:rFonts w:ascii="Times New Roman" w:eastAsia="Times New Roman" w:hAnsi="Times New Roman" w:cs="Times New Roman"/>
        </w:rPr>
        <w:t xml:space="preserve"> </w:t>
      </w:r>
      <w:r>
        <w:rPr>
          <w:rFonts w:ascii="Times New Roman" w:eastAsia="Times New Roman" w:hAnsi="Times New Roman" w:cs="Times New Roman"/>
        </w:rPr>
        <w:t>aponta</w:t>
      </w:r>
      <w:r w:rsidR="00124E48">
        <w:rPr>
          <w:rFonts w:ascii="Times New Roman" w:eastAsia="Times New Roman" w:hAnsi="Times New Roman" w:cs="Times New Roman"/>
        </w:rPr>
        <w:t>ndo</w:t>
      </w:r>
      <w:r>
        <w:rPr>
          <w:rFonts w:ascii="Times New Roman" w:eastAsia="Times New Roman" w:hAnsi="Times New Roman" w:cs="Times New Roman"/>
        </w:rPr>
        <w:t xml:space="preserve"> que 83</w:t>
      </w:r>
      <w:r w:rsidR="005C4BAA">
        <w:rPr>
          <w:rFonts w:ascii="Times New Roman" w:eastAsia="Times New Roman" w:hAnsi="Times New Roman" w:cs="Times New Roman"/>
        </w:rPr>
        <w:t>,33</w:t>
      </w:r>
      <w:r>
        <w:rPr>
          <w:rFonts w:ascii="Times New Roman" w:eastAsia="Times New Roman" w:hAnsi="Times New Roman" w:cs="Times New Roman"/>
        </w:rPr>
        <w:t>% dos respondentes possuem formação de nível superior, 3</w:t>
      </w:r>
      <w:r w:rsidR="005C4BAA">
        <w:rPr>
          <w:rFonts w:ascii="Times New Roman" w:eastAsia="Times New Roman" w:hAnsi="Times New Roman" w:cs="Times New Roman"/>
        </w:rPr>
        <w:t>,33</w:t>
      </w:r>
      <w:r>
        <w:rPr>
          <w:rFonts w:ascii="Times New Roman" w:eastAsia="Times New Roman" w:hAnsi="Times New Roman" w:cs="Times New Roman"/>
        </w:rPr>
        <w:t>% nível médio e 13</w:t>
      </w:r>
      <w:r w:rsidR="005C4BAA">
        <w:rPr>
          <w:rFonts w:ascii="Times New Roman" w:eastAsia="Times New Roman" w:hAnsi="Times New Roman" w:cs="Times New Roman"/>
        </w:rPr>
        <w:t>,33</w:t>
      </w:r>
      <w:r>
        <w:rPr>
          <w:rFonts w:ascii="Times New Roman" w:eastAsia="Times New Roman" w:hAnsi="Times New Roman" w:cs="Times New Roman"/>
        </w:rPr>
        <w:t>% nível fundamental e a renda financeira</w:t>
      </w:r>
      <w:r w:rsidR="00E77F45">
        <w:rPr>
          <w:rFonts w:ascii="Times New Roman" w:eastAsia="Times New Roman" w:hAnsi="Times New Roman" w:cs="Times New Roman"/>
        </w:rPr>
        <w:t xml:space="preserve"> </w:t>
      </w:r>
      <w:r>
        <w:rPr>
          <w:rFonts w:ascii="Times New Roman" w:eastAsia="Times New Roman" w:hAnsi="Times New Roman" w:cs="Times New Roman"/>
        </w:rPr>
        <w:t xml:space="preserve">onde 43% recebe mais de </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salários mínimos,  37% até 1 salário mínimo e 20% até 2 salários mínimos.</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Com base na Tabela 1 pressupõe que as respostas dadas e apresentadas</w:t>
      </w:r>
      <w:r w:rsidR="00E77F45">
        <w:rPr>
          <w:rFonts w:ascii="Times New Roman" w:eastAsia="Times New Roman" w:hAnsi="Times New Roman" w:cs="Times New Roman"/>
        </w:rPr>
        <w:t xml:space="preserve"> </w:t>
      </w:r>
      <w:r w:rsidR="005C4BAA">
        <w:rPr>
          <w:rFonts w:ascii="Times New Roman" w:eastAsia="Times New Roman" w:hAnsi="Times New Roman" w:cs="Times New Roman"/>
        </w:rPr>
        <w:t xml:space="preserve">em relação </w:t>
      </w:r>
      <w:proofErr w:type="gramStart"/>
      <w:r w:rsidR="005C4BAA">
        <w:rPr>
          <w:rFonts w:ascii="Times New Roman" w:eastAsia="Times New Roman" w:hAnsi="Times New Roman" w:cs="Times New Roman"/>
        </w:rPr>
        <w:t>a</w:t>
      </w:r>
      <w:proofErr w:type="gramEnd"/>
      <w:r w:rsidR="005C4BAA">
        <w:rPr>
          <w:rFonts w:ascii="Times New Roman" w:eastAsia="Times New Roman" w:hAnsi="Times New Roman" w:cs="Times New Roman"/>
        </w:rPr>
        <w:t xml:space="preserve"> </w:t>
      </w:r>
      <w:r>
        <w:rPr>
          <w:rFonts w:ascii="Times New Roman" w:eastAsia="Times New Roman" w:hAnsi="Times New Roman" w:cs="Times New Roman"/>
        </w:rPr>
        <w:t xml:space="preserve">escolaridade e renda financeira dos respondentes pode ter influenciado ou não no resultado das questões seguintes, </w:t>
      </w:r>
      <w:r w:rsidR="002028B6">
        <w:rPr>
          <w:rFonts w:ascii="Times New Roman" w:eastAsia="Times New Roman" w:hAnsi="Times New Roman" w:cs="Times New Roman"/>
        </w:rPr>
        <w:t xml:space="preserve">onde estes respondentes </w:t>
      </w:r>
      <w:r w:rsidR="006945D2">
        <w:rPr>
          <w:rFonts w:ascii="Times New Roman" w:eastAsia="Times New Roman" w:hAnsi="Times New Roman" w:cs="Times New Roman"/>
        </w:rPr>
        <w:t xml:space="preserve"> demonstraram ter acesso aos serviços de um profissional da Contabilidade</w:t>
      </w:r>
      <w:r w:rsidR="002028B6">
        <w:rPr>
          <w:rFonts w:ascii="Times New Roman" w:eastAsia="Times New Roman" w:hAnsi="Times New Roman" w:cs="Times New Roman"/>
        </w:rPr>
        <w:t xml:space="preserve"> e uma opinião mais estruturada quanto a imagem e representação destes profissionais, </w:t>
      </w:r>
      <w:r>
        <w:rPr>
          <w:rFonts w:ascii="Times New Roman" w:eastAsia="Times New Roman" w:hAnsi="Times New Roman" w:cs="Times New Roman"/>
        </w:rPr>
        <w:t>estando evidenciadas em 9 tabelas par</w:t>
      </w:r>
      <w:r w:rsidR="006945D2">
        <w:rPr>
          <w:rFonts w:ascii="Times New Roman" w:eastAsia="Times New Roman" w:hAnsi="Times New Roman" w:cs="Times New Roman"/>
        </w:rPr>
        <w:t xml:space="preserve">a melhor </w:t>
      </w:r>
      <w:r>
        <w:rPr>
          <w:rFonts w:ascii="Times New Roman" w:eastAsia="Times New Roman" w:hAnsi="Times New Roman" w:cs="Times New Roman"/>
        </w:rPr>
        <w:t>comp</w:t>
      </w:r>
      <w:r w:rsidR="00124E48">
        <w:rPr>
          <w:rFonts w:ascii="Times New Roman" w:eastAsia="Times New Roman" w:hAnsi="Times New Roman" w:cs="Times New Roman"/>
        </w:rPr>
        <w:t>reensão. Na Tabela 2 questiona</w:t>
      </w:r>
      <w:r>
        <w:rPr>
          <w:rFonts w:ascii="Times New Roman" w:eastAsia="Times New Roman" w:hAnsi="Times New Roman" w:cs="Times New Roman"/>
        </w:rPr>
        <w:t xml:space="preserve"> se o respondente indicaria o curso de Ciências Contábeis para algum amigo ou</w:t>
      </w:r>
      <w:r w:rsidR="00E77F45">
        <w:rPr>
          <w:rFonts w:ascii="Times New Roman" w:eastAsia="Times New Roman" w:hAnsi="Times New Roman" w:cs="Times New Roman"/>
        </w:rPr>
        <w:t xml:space="preserve"> </w:t>
      </w:r>
      <w:r>
        <w:rPr>
          <w:rFonts w:ascii="Times New Roman" w:eastAsia="Times New Roman" w:hAnsi="Times New Roman" w:cs="Times New Roman"/>
        </w:rPr>
        <w:t>parente.</w:t>
      </w:r>
    </w:p>
    <w:p w:rsidR="00675479" w:rsidRPr="00C846EE" w:rsidRDefault="00FE1411">
      <w:pPr>
        <w:jc w:val="both"/>
        <w:rPr>
          <w:rFonts w:ascii="Times New Roman" w:eastAsia="Times New Roman" w:hAnsi="Times New Roman" w:cs="Times New Roman"/>
          <w:sz w:val="2"/>
        </w:rPr>
      </w:pPr>
      <w:r>
        <w:rPr>
          <w:rFonts w:ascii="Times New Roman" w:eastAsia="Times New Roman" w:hAnsi="Times New Roman" w:cs="Times New Roman"/>
        </w:rPr>
        <w:t xml:space="preserve"> </w:t>
      </w:r>
    </w:p>
    <w:p w:rsidR="00675479" w:rsidRPr="00401C10" w:rsidRDefault="00FE1411">
      <w:pPr>
        <w:jc w:val="both"/>
        <w:rPr>
          <w:rFonts w:ascii="Times New Roman" w:eastAsia="Times New Roman" w:hAnsi="Times New Roman" w:cs="Times New Roman"/>
          <w:sz w:val="20"/>
          <w:szCs w:val="20"/>
          <w:highlight w:val="white"/>
        </w:rPr>
      </w:pPr>
      <w:r w:rsidRPr="00401C10">
        <w:rPr>
          <w:rFonts w:ascii="Times New Roman" w:eastAsia="Times New Roman" w:hAnsi="Times New Roman" w:cs="Times New Roman"/>
          <w:sz w:val="20"/>
          <w:szCs w:val="20"/>
        </w:rPr>
        <w:t xml:space="preserve">Tabela 2 - </w:t>
      </w:r>
      <w:r w:rsidRPr="00401C10">
        <w:rPr>
          <w:rFonts w:ascii="Times New Roman" w:eastAsia="Times New Roman" w:hAnsi="Times New Roman" w:cs="Times New Roman"/>
          <w:sz w:val="20"/>
          <w:szCs w:val="20"/>
          <w:highlight w:val="white"/>
        </w:rPr>
        <w:t>Indicaria o curso de Ciências Contábeis para um amigo ou parente</w:t>
      </w:r>
    </w:p>
    <w:tbl>
      <w:tblPr>
        <w:tblStyle w:val="a0"/>
        <w:tblW w:w="5000" w:type="pct"/>
        <w:tblInd w:w="0" w:type="dxa"/>
        <w:tblBorders>
          <w:top w:val="nil"/>
          <w:left w:val="nil"/>
          <w:bottom w:val="nil"/>
          <w:right w:val="nil"/>
          <w:insideH w:val="nil"/>
          <w:insideV w:val="nil"/>
        </w:tblBorders>
        <w:tblLook w:val="0600" w:firstRow="0" w:lastRow="0" w:firstColumn="0" w:lastColumn="0" w:noHBand="1" w:noVBand="1"/>
      </w:tblPr>
      <w:tblGrid>
        <w:gridCol w:w="2791"/>
        <w:gridCol w:w="3259"/>
        <w:gridCol w:w="3181"/>
      </w:tblGrid>
      <w:tr w:rsidR="00675479" w:rsidRPr="00401C10" w:rsidTr="007B0C05">
        <w:trPr>
          <w:trHeight w:val="329"/>
        </w:trPr>
        <w:tc>
          <w:tcPr>
            <w:tcW w:w="1512"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ind w:left="100" w:right="100"/>
              <w:rPr>
                <w:rFonts w:ascii="Times New Roman" w:eastAsia="Times New Roman" w:hAnsi="Times New Roman" w:cs="Times New Roman"/>
                <w:b/>
                <w:sz w:val="20"/>
                <w:szCs w:val="20"/>
              </w:rPr>
            </w:pPr>
          </w:p>
          <w:p w:rsidR="00675479" w:rsidRPr="00401C10" w:rsidRDefault="00FE1411">
            <w:pPr>
              <w:ind w:left="100" w:right="100"/>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Indicação</w:t>
            </w:r>
          </w:p>
        </w:tc>
        <w:tc>
          <w:tcPr>
            <w:tcW w:w="1765"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ind w:left="100" w:right="100"/>
              <w:jc w:val="center"/>
              <w:rPr>
                <w:rFonts w:ascii="Times New Roman" w:eastAsia="Times New Roman" w:hAnsi="Times New Roman" w:cs="Times New Roman"/>
                <w:b/>
                <w:sz w:val="20"/>
                <w:szCs w:val="20"/>
              </w:rPr>
            </w:pPr>
          </w:p>
          <w:p w:rsidR="00675479" w:rsidRPr="00401C10" w:rsidRDefault="00FE1411">
            <w:pPr>
              <w:ind w:left="100" w:right="100"/>
              <w:jc w:val="center"/>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Frequência Absoluta</w:t>
            </w:r>
          </w:p>
        </w:tc>
        <w:tc>
          <w:tcPr>
            <w:tcW w:w="1723"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401C10" w:rsidRDefault="00FE1411">
            <w:pPr>
              <w:ind w:left="100" w:right="100"/>
              <w:jc w:val="center"/>
              <w:rPr>
                <w:rFonts w:ascii="Times New Roman" w:eastAsia="Times New Roman" w:hAnsi="Times New Roman" w:cs="Times New Roman"/>
                <w:b/>
                <w:sz w:val="20"/>
                <w:szCs w:val="20"/>
              </w:rPr>
            </w:pPr>
            <w:r w:rsidRPr="00401C10">
              <w:rPr>
                <w:rFonts w:ascii="Times New Roman" w:eastAsia="Times New Roman" w:hAnsi="Times New Roman" w:cs="Times New Roman"/>
                <w:b/>
                <w:sz w:val="20"/>
                <w:szCs w:val="20"/>
              </w:rPr>
              <w:t>Frequência Relativa</w:t>
            </w:r>
          </w:p>
        </w:tc>
      </w:tr>
      <w:tr w:rsidR="00675479" w:rsidRPr="00401C10" w:rsidTr="007B0C05">
        <w:trPr>
          <w:trHeight w:val="172"/>
        </w:trPr>
        <w:tc>
          <w:tcPr>
            <w:tcW w:w="1512" w:type="pct"/>
            <w:tcBorders>
              <w:top w:val="nil"/>
              <w:left w:val="nil"/>
              <w:bottom w:val="single" w:sz="12" w:space="0" w:color="000000"/>
              <w:right w:val="nil"/>
            </w:tcBorders>
            <w:tcMar>
              <w:top w:w="100" w:type="dxa"/>
              <w:left w:w="80" w:type="dxa"/>
              <w:bottom w:w="100" w:type="dxa"/>
              <w:right w:w="80" w:type="dxa"/>
            </w:tcMar>
          </w:tcPr>
          <w:p w:rsidR="00675479" w:rsidRPr="00401C10" w:rsidRDefault="00FE1411">
            <w:pPr>
              <w:ind w:left="100" w:right="100"/>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Sim</w:t>
            </w:r>
          </w:p>
        </w:tc>
        <w:tc>
          <w:tcPr>
            <w:tcW w:w="1765"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pPr>
              <w:ind w:left="100" w:right="100"/>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30</w:t>
            </w:r>
          </w:p>
        </w:tc>
        <w:tc>
          <w:tcPr>
            <w:tcW w:w="1723" w:type="pct"/>
            <w:tcBorders>
              <w:top w:val="nil"/>
              <w:left w:val="nil"/>
              <w:bottom w:val="single" w:sz="12" w:space="0" w:color="000000"/>
              <w:right w:val="nil"/>
            </w:tcBorders>
            <w:tcMar>
              <w:top w:w="100" w:type="dxa"/>
              <w:left w:w="80" w:type="dxa"/>
              <w:bottom w:w="100" w:type="dxa"/>
              <w:right w:w="80" w:type="dxa"/>
            </w:tcMar>
            <w:vAlign w:val="bottom"/>
          </w:tcPr>
          <w:p w:rsidR="00675479" w:rsidRPr="00401C10" w:rsidRDefault="00FE1411">
            <w:pPr>
              <w:ind w:left="100" w:right="100"/>
              <w:jc w:val="center"/>
              <w:rPr>
                <w:rFonts w:ascii="Times New Roman" w:eastAsia="Times New Roman" w:hAnsi="Times New Roman" w:cs="Times New Roman"/>
                <w:sz w:val="20"/>
                <w:szCs w:val="20"/>
              </w:rPr>
            </w:pPr>
            <w:r w:rsidRPr="00401C10">
              <w:rPr>
                <w:rFonts w:ascii="Times New Roman" w:eastAsia="Times New Roman" w:hAnsi="Times New Roman" w:cs="Times New Roman"/>
                <w:sz w:val="20"/>
                <w:szCs w:val="20"/>
              </w:rPr>
              <w:t>100%</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Pr="00C846EE" w:rsidRDefault="00FE1411">
      <w:pPr>
        <w:jc w:val="both"/>
        <w:rPr>
          <w:rFonts w:ascii="Times New Roman" w:eastAsia="Times New Roman" w:hAnsi="Times New Roman" w:cs="Times New Roman"/>
          <w:sz w:val="2"/>
        </w:rPr>
      </w:pPr>
      <w:r>
        <w:rPr>
          <w:rFonts w:ascii="Times New Roman" w:eastAsia="Times New Roman" w:hAnsi="Times New Roman" w:cs="Times New Roman"/>
        </w:rPr>
        <w:t xml:space="preserve"> </w:t>
      </w:r>
    </w:p>
    <w:p w:rsidR="00675479" w:rsidRDefault="00FE1411" w:rsidP="00E229FB">
      <w:pPr>
        <w:ind w:firstLine="567"/>
        <w:jc w:val="both"/>
        <w:rPr>
          <w:rFonts w:ascii="Times New Roman" w:eastAsia="Times New Roman" w:hAnsi="Times New Roman" w:cs="Times New Roman"/>
        </w:rPr>
      </w:pPr>
      <w:r>
        <w:rPr>
          <w:rFonts w:ascii="Times New Roman" w:eastAsia="Times New Roman" w:hAnsi="Times New Roman" w:cs="Times New Roman"/>
        </w:rPr>
        <w:t>Na tabela 2 evidencia-se a relevância do curso de Ciências Contábeis tendo 100% dos respondentes</w:t>
      </w:r>
      <w:r w:rsidR="002028B6">
        <w:rPr>
          <w:rFonts w:ascii="Times New Roman" w:eastAsia="Times New Roman" w:hAnsi="Times New Roman" w:cs="Times New Roman"/>
        </w:rPr>
        <w:t xml:space="preserve"> confirmando que indicaria</w:t>
      </w:r>
      <w:r>
        <w:rPr>
          <w:rFonts w:ascii="Times New Roman" w:eastAsia="Times New Roman" w:hAnsi="Times New Roman" w:cs="Times New Roman"/>
        </w:rPr>
        <w:t xml:space="preserve"> o curso para um amigo ou parente.</w:t>
      </w:r>
      <w:r w:rsidR="00E229FB" w:rsidRPr="00E229FB">
        <w:rPr>
          <w:rFonts w:ascii="Times New Roman" w:eastAsia="Times New Roman" w:hAnsi="Times New Roman" w:cs="Times New Roman"/>
        </w:rPr>
        <w:t xml:space="preserve"> </w:t>
      </w:r>
      <w:r w:rsidR="00E229FB">
        <w:rPr>
          <w:rFonts w:ascii="Times New Roman" w:eastAsia="Times New Roman" w:hAnsi="Times New Roman" w:cs="Times New Roman"/>
        </w:rPr>
        <w:t xml:space="preserve">Por este motivo não há na tabela acima a opção “Não”, já que nenhum respondente optou nesta opção. </w:t>
      </w:r>
      <w:r w:rsidR="002028B6">
        <w:rPr>
          <w:rFonts w:ascii="Times New Roman" w:eastAsia="Times New Roman" w:hAnsi="Times New Roman" w:cs="Times New Roman"/>
        </w:rPr>
        <w:t xml:space="preserve">Em relação </w:t>
      </w:r>
      <w:proofErr w:type="gramStart"/>
      <w:r w:rsidR="002028B6">
        <w:rPr>
          <w:rFonts w:ascii="Times New Roman" w:eastAsia="Times New Roman" w:hAnsi="Times New Roman" w:cs="Times New Roman"/>
        </w:rPr>
        <w:t>a</w:t>
      </w:r>
      <w:proofErr w:type="gramEnd"/>
      <w:r w:rsidR="002028B6">
        <w:rPr>
          <w:rFonts w:ascii="Times New Roman" w:eastAsia="Times New Roman" w:hAnsi="Times New Roman" w:cs="Times New Roman"/>
        </w:rPr>
        <w:t xml:space="preserve"> </w:t>
      </w:r>
      <w:r>
        <w:rPr>
          <w:rFonts w:ascii="Times New Roman" w:eastAsia="Times New Roman" w:hAnsi="Times New Roman" w:cs="Times New Roman"/>
        </w:rPr>
        <w:t>Tabela 3 questiona-se quanto ao Contador ser peça chave para o sucesso da empresa.</w:t>
      </w:r>
    </w:p>
    <w:p w:rsidR="00C846EE" w:rsidRPr="00E229FB" w:rsidRDefault="00C846EE">
      <w:pPr>
        <w:jc w:val="both"/>
        <w:rPr>
          <w:rFonts w:ascii="Times New Roman" w:eastAsia="Times New Roman" w:hAnsi="Times New Roman" w:cs="Times New Roman"/>
          <w:sz w:val="6"/>
        </w:rPr>
      </w:pPr>
    </w:p>
    <w:p w:rsidR="00675479" w:rsidRPr="00124E48" w:rsidRDefault="00FE1411">
      <w:pPr>
        <w:jc w:val="both"/>
        <w:rPr>
          <w:rFonts w:ascii="Times New Roman" w:eastAsia="Times New Roman" w:hAnsi="Times New Roman" w:cs="Times New Roman"/>
          <w:sz w:val="20"/>
          <w:szCs w:val="20"/>
          <w:highlight w:val="white"/>
        </w:rPr>
      </w:pPr>
      <w:r w:rsidRPr="00124E48">
        <w:rPr>
          <w:rFonts w:ascii="Times New Roman" w:eastAsia="Times New Roman" w:hAnsi="Times New Roman" w:cs="Times New Roman"/>
          <w:sz w:val="20"/>
          <w:szCs w:val="20"/>
        </w:rPr>
        <w:t xml:space="preserve">Tabela 3 - </w:t>
      </w:r>
      <w:r w:rsidRPr="00124E48">
        <w:rPr>
          <w:rFonts w:ascii="Times New Roman" w:eastAsia="Times New Roman" w:hAnsi="Times New Roman" w:cs="Times New Roman"/>
          <w:sz w:val="20"/>
          <w:szCs w:val="20"/>
          <w:highlight w:val="white"/>
        </w:rPr>
        <w:t>Considera o Contador peça chave para o</w:t>
      </w:r>
      <w:proofErr w:type="gramStart"/>
      <w:r w:rsidRPr="00124E48">
        <w:rPr>
          <w:rFonts w:ascii="Times New Roman" w:eastAsia="Times New Roman" w:hAnsi="Times New Roman" w:cs="Times New Roman"/>
          <w:sz w:val="20"/>
          <w:szCs w:val="20"/>
          <w:highlight w:val="white"/>
        </w:rPr>
        <w:t xml:space="preserve">  </w:t>
      </w:r>
      <w:proofErr w:type="gramEnd"/>
      <w:r w:rsidRPr="00124E48">
        <w:rPr>
          <w:rFonts w:ascii="Times New Roman" w:eastAsia="Times New Roman" w:hAnsi="Times New Roman" w:cs="Times New Roman"/>
          <w:sz w:val="20"/>
          <w:szCs w:val="20"/>
          <w:highlight w:val="white"/>
        </w:rPr>
        <w:t>sucesso de uma empresa</w:t>
      </w:r>
    </w:p>
    <w:tbl>
      <w:tblPr>
        <w:tblStyle w:val="a1"/>
        <w:tblW w:w="0" w:type="auto"/>
        <w:tblInd w:w="0" w:type="dxa"/>
        <w:tblBorders>
          <w:top w:val="nil"/>
          <w:left w:val="nil"/>
          <w:bottom w:val="nil"/>
          <w:right w:val="nil"/>
          <w:insideH w:val="nil"/>
          <w:insideV w:val="nil"/>
        </w:tblBorders>
        <w:tblLayout w:type="fixed"/>
        <w:tblLook w:val="0400" w:firstRow="0" w:lastRow="0" w:firstColumn="0" w:lastColumn="0" w:noHBand="0" w:noVBand="1"/>
      </w:tblPr>
      <w:tblGrid>
        <w:gridCol w:w="3057"/>
        <w:gridCol w:w="3135"/>
        <w:gridCol w:w="3039"/>
      </w:tblGrid>
      <w:tr w:rsidR="00675479" w:rsidRPr="00124E48" w:rsidTr="00684269">
        <w:trPr>
          <w:trHeight w:val="20"/>
        </w:trPr>
        <w:tc>
          <w:tcPr>
            <w:tcW w:w="3057" w:type="dxa"/>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124E48" w:rsidRDefault="00FE1411" w:rsidP="00684269">
            <w:pPr>
              <w:rPr>
                <w:rFonts w:ascii="Times New Roman" w:eastAsia="Times New Roman" w:hAnsi="Times New Roman" w:cs="Times New Roman"/>
                <w:b/>
                <w:sz w:val="20"/>
                <w:szCs w:val="20"/>
              </w:rPr>
            </w:pPr>
            <w:r w:rsidRPr="00684269">
              <w:rPr>
                <w:rFonts w:ascii="Times New Roman" w:eastAsia="Times New Roman" w:hAnsi="Times New Roman" w:cs="Times New Roman"/>
                <w:b/>
                <w:sz w:val="20"/>
                <w:szCs w:val="20"/>
              </w:rPr>
              <w:t>Consideração</w:t>
            </w:r>
          </w:p>
        </w:tc>
        <w:tc>
          <w:tcPr>
            <w:tcW w:w="3135" w:type="dxa"/>
            <w:tcBorders>
              <w:top w:val="single" w:sz="12" w:space="0" w:color="000000"/>
              <w:left w:val="nil"/>
              <w:bottom w:val="single" w:sz="12" w:space="0" w:color="000000"/>
              <w:right w:val="nil"/>
            </w:tcBorders>
            <w:tcMar>
              <w:top w:w="100" w:type="dxa"/>
              <w:left w:w="80" w:type="dxa"/>
              <w:bottom w:w="100" w:type="dxa"/>
              <w:right w:w="80" w:type="dxa"/>
            </w:tcMar>
            <w:vAlign w:val="bottom"/>
          </w:tcPr>
          <w:p w:rsidR="00124E48" w:rsidRPr="00684269" w:rsidRDefault="00124E48" w:rsidP="00684269">
            <w:pPr>
              <w:rPr>
                <w:rFonts w:ascii="Times New Roman" w:eastAsia="Times New Roman" w:hAnsi="Times New Roman" w:cs="Times New Roman"/>
                <w:b/>
                <w:sz w:val="16"/>
                <w:szCs w:val="20"/>
              </w:rPr>
            </w:pPr>
          </w:p>
          <w:p w:rsidR="00675479" w:rsidRPr="00124E48" w:rsidRDefault="00FE1411" w:rsidP="00684269">
            <w:pP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Absoluta</w:t>
            </w:r>
          </w:p>
        </w:tc>
        <w:tc>
          <w:tcPr>
            <w:tcW w:w="3039" w:type="dxa"/>
            <w:tcBorders>
              <w:top w:val="single" w:sz="12" w:space="0" w:color="000000"/>
              <w:left w:val="nil"/>
              <w:bottom w:val="single" w:sz="12" w:space="0" w:color="000000"/>
              <w:right w:val="nil"/>
            </w:tcBorders>
            <w:tcMar>
              <w:top w:w="100" w:type="dxa"/>
              <w:left w:w="80" w:type="dxa"/>
              <w:bottom w:w="100" w:type="dxa"/>
              <w:right w:w="80" w:type="dxa"/>
            </w:tcMar>
            <w:vAlign w:val="bottom"/>
          </w:tcPr>
          <w:p w:rsidR="00124E48" w:rsidRDefault="00124E48" w:rsidP="00684269">
            <w:pPr>
              <w:rPr>
                <w:rFonts w:ascii="Times New Roman" w:eastAsia="Times New Roman" w:hAnsi="Times New Roman" w:cs="Times New Roman"/>
                <w:b/>
                <w:sz w:val="20"/>
                <w:szCs w:val="20"/>
              </w:rPr>
            </w:pPr>
          </w:p>
          <w:p w:rsidR="00675479" w:rsidRPr="00124E48" w:rsidRDefault="00FE1411" w:rsidP="00684269">
            <w:pP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Relativa</w:t>
            </w:r>
          </w:p>
        </w:tc>
      </w:tr>
      <w:tr w:rsidR="00675479" w:rsidRPr="00124E48" w:rsidTr="00684269">
        <w:trPr>
          <w:trHeight w:val="20"/>
        </w:trPr>
        <w:tc>
          <w:tcPr>
            <w:tcW w:w="3057"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Sim</w:t>
            </w:r>
          </w:p>
        </w:tc>
        <w:tc>
          <w:tcPr>
            <w:tcW w:w="3135"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29</w:t>
            </w:r>
          </w:p>
        </w:tc>
        <w:tc>
          <w:tcPr>
            <w:tcW w:w="3039"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97%</w:t>
            </w:r>
          </w:p>
        </w:tc>
      </w:tr>
      <w:tr w:rsidR="00675479" w:rsidRPr="00124E48" w:rsidTr="00684269">
        <w:trPr>
          <w:trHeight w:val="20"/>
        </w:trPr>
        <w:tc>
          <w:tcPr>
            <w:tcW w:w="3057"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Não</w:t>
            </w:r>
          </w:p>
        </w:tc>
        <w:tc>
          <w:tcPr>
            <w:tcW w:w="3135"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proofErr w:type="gramStart"/>
            <w:r w:rsidRPr="00124E48">
              <w:rPr>
                <w:rFonts w:ascii="Times New Roman" w:eastAsia="Times New Roman" w:hAnsi="Times New Roman" w:cs="Times New Roman"/>
                <w:sz w:val="20"/>
                <w:szCs w:val="20"/>
              </w:rPr>
              <w:t>1</w:t>
            </w:r>
            <w:proofErr w:type="gramEnd"/>
          </w:p>
        </w:tc>
        <w:tc>
          <w:tcPr>
            <w:tcW w:w="3039" w:type="dxa"/>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3%</w:t>
            </w:r>
          </w:p>
        </w:tc>
      </w:tr>
    </w:tbl>
    <w:p w:rsidR="002028B6" w:rsidRPr="006602FC" w:rsidRDefault="00FE1411" w:rsidP="00E229F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sidR="006602FC">
        <w:rPr>
          <w:rFonts w:ascii="Times New Roman" w:eastAsia="Times New Roman" w:hAnsi="Times New Roman" w:cs="Times New Roman"/>
          <w:sz w:val="16"/>
          <w:szCs w:val="16"/>
        </w:rPr>
        <w:t>2018)</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Como pode se observar na Tabela 3 dos 30 entrevistados, 97% considera como peça chave o Contador para o sucesso da empresa, observando a importância deste profissional na vida da empresa e apenas 3% considera que não, vendo assim que ainda há profissionais não compreendendo o papel do Contador.</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Nas Tabelas 4 e 4.1 trata-se da utilização dos serviços de um profissional contábil e se ficou satisfeito com os serviços prestados.</w:t>
      </w:r>
    </w:p>
    <w:p w:rsidR="00675479" w:rsidRPr="0041586A" w:rsidRDefault="00FE1411">
      <w:pPr>
        <w:jc w:val="both"/>
        <w:rPr>
          <w:rFonts w:ascii="Times New Roman" w:eastAsia="Times New Roman" w:hAnsi="Times New Roman" w:cs="Times New Roman"/>
          <w:sz w:val="20"/>
        </w:rPr>
      </w:pPr>
      <w:r>
        <w:rPr>
          <w:rFonts w:ascii="Times New Roman" w:eastAsia="Times New Roman" w:hAnsi="Times New Roman" w:cs="Times New Roman"/>
        </w:rPr>
        <w:t xml:space="preserve"> </w:t>
      </w:r>
    </w:p>
    <w:p w:rsidR="00675479" w:rsidRPr="00124E48" w:rsidRDefault="00FE1411">
      <w:pPr>
        <w:ind w:right="100"/>
        <w:jc w:val="both"/>
        <w:rPr>
          <w:rFonts w:ascii="Times New Roman" w:eastAsia="Times New Roman" w:hAnsi="Times New Roman" w:cs="Times New Roman"/>
          <w:sz w:val="20"/>
          <w:szCs w:val="20"/>
          <w:highlight w:val="white"/>
        </w:rPr>
      </w:pPr>
      <w:r w:rsidRPr="00124E48">
        <w:rPr>
          <w:rFonts w:ascii="Times New Roman" w:eastAsia="Times New Roman" w:hAnsi="Times New Roman" w:cs="Times New Roman"/>
          <w:sz w:val="20"/>
          <w:szCs w:val="20"/>
        </w:rPr>
        <w:t xml:space="preserve">Tabela 4 - </w:t>
      </w:r>
      <w:r w:rsidRPr="00124E48">
        <w:rPr>
          <w:rFonts w:ascii="Times New Roman" w:eastAsia="Times New Roman" w:hAnsi="Times New Roman" w:cs="Times New Roman"/>
          <w:sz w:val="20"/>
          <w:szCs w:val="20"/>
          <w:highlight w:val="white"/>
        </w:rPr>
        <w:t>Usou os serviços de um profissional contábil</w:t>
      </w:r>
    </w:p>
    <w:tbl>
      <w:tblPr>
        <w:tblStyle w:val="a2"/>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RPr="00124E48" w:rsidTr="007B0C05">
        <w:trPr>
          <w:trHeight w:val="298"/>
        </w:trPr>
        <w:tc>
          <w:tcPr>
            <w:tcW w:w="16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both"/>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Utilização</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Relativa</w:t>
            </w:r>
          </w:p>
        </w:tc>
      </w:tr>
      <w:tr w:rsidR="00675479" w:rsidRPr="00124E48" w:rsidTr="00684269">
        <w:trPr>
          <w:trHeight w:val="209"/>
        </w:trPr>
        <w:tc>
          <w:tcPr>
            <w:tcW w:w="1656" w:type="pct"/>
            <w:tcBorders>
              <w:top w:val="nil"/>
              <w:left w:val="nil"/>
              <w:bottom w:val="single" w:sz="12" w:space="0" w:color="000000"/>
              <w:right w:val="nil"/>
            </w:tcBorders>
            <w:tcMar>
              <w:top w:w="100" w:type="dxa"/>
              <w:left w:w="80" w:type="dxa"/>
              <w:bottom w:w="100" w:type="dxa"/>
              <w:right w:w="80" w:type="dxa"/>
            </w:tcMar>
          </w:tcPr>
          <w:p w:rsidR="007B0C05" w:rsidRDefault="007B0C05">
            <w:pPr>
              <w:jc w:val="both"/>
              <w:rPr>
                <w:rFonts w:ascii="Times New Roman" w:eastAsia="Times New Roman" w:hAnsi="Times New Roman" w:cs="Times New Roman"/>
                <w:sz w:val="20"/>
                <w:szCs w:val="20"/>
              </w:rPr>
            </w:pPr>
          </w:p>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Sim</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20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84269" w:rsidRDefault="00FE1411" w:rsidP="00684269">
            <w:pPr>
              <w:jc w:val="center"/>
              <w:rPr>
                <w:rFonts w:ascii="Times New Roman" w:eastAsia="Times New Roman" w:hAnsi="Times New Roman" w:cs="Times New Roman"/>
                <w:sz w:val="20"/>
                <w:szCs w:val="20"/>
              </w:rPr>
            </w:pPr>
            <w:r w:rsidRPr="00684269">
              <w:rPr>
                <w:rFonts w:ascii="Times New Roman" w:eastAsia="Times New Roman" w:hAnsi="Times New Roman" w:cs="Times New Roman"/>
                <w:sz w:val="20"/>
                <w:szCs w:val="20"/>
              </w:rPr>
              <w:t>67%</w:t>
            </w:r>
          </w:p>
        </w:tc>
      </w:tr>
      <w:tr w:rsidR="00675479" w:rsidRPr="00124E48" w:rsidTr="00684269">
        <w:trPr>
          <w:trHeight w:val="247"/>
        </w:trPr>
        <w:tc>
          <w:tcPr>
            <w:tcW w:w="1656" w:type="pct"/>
            <w:tcBorders>
              <w:top w:val="nil"/>
              <w:left w:val="nil"/>
              <w:bottom w:val="single" w:sz="12" w:space="0" w:color="000000"/>
              <w:right w:val="nil"/>
            </w:tcBorders>
            <w:tcMar>
              <w:top w:w="100" w:type="dxa"/>
              <w:left w:w="80" w:type="dxa"/>
              <w:bottom w:w="100" w:type="dxa"/>
              <w:right w:w="80" w:type="dxa"/>
            </w:tcMar>
          </w:tcPr>
          <w:p w:rsidR="007B0C05" w:rsidRDefault="007B0C05">
            <w:pPr>
              <w:jc w:val="both"/>
              <w:rPr>
                <w:rFonts w:ascii="Times New Roman" w:eastAsia="Times New Roman" w:hAnsi="Times New Roman" w:cs="Times New Roman"/>
                <w:sz w:val="20"/>
                <w:szCs w:val="20"/>
              </w:rPr>
            </w:pPr>
          </w:p>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Não</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10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84269" w:rsidRDefault="00FE1411" w:rsidP="00684269">
            <w:pPr>
              <w:jc w:val="center"/>
              <w:rPr>
                <w:rFonts w:ascii="Times New Roman" w:eastAsia="Times New Roman" w:hAnsi="Times New Roman" w:cs="Times New Roman"/>
                <w:sz w:val="20"/>
                <w:szCs w:val="20"/>
              </w:rPr>
            </w:pPr>
            <w:r w:rsidRPr="00684269">
              <w:rPr>
                <w:rFonts w:ascii="Times New Roman" w:eastAsia="Times New Roman" w:hAnsi="Times New Roman" w:cs="Times New Roman"/>
                <w:sz w:val="20"/>
                <w:szCs w:val="20"/>
              </w:rPr>
              <w:t>33%</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Default="00FE1411">
      <w:pPr>
        <w:ind w:left="1540" w:right="100" w:hanging="360"/>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 </w:t>
      </w:r>
    </w:p>
    <w:p w:rsidR="00124E48" w:rsidRDefault="00401C10" w:rsidP="00E229FB">
      <w:pPr>
        <w:pStyle w:val="Ttulo2"/>
        <w:shd w:val="clear" w:color="auto" w:fill="FFFFFF"/>
        <w:spacing w:before="0" w:after="0"/>
        <w:textAlignment w:val="baseline"/>
        <w:rPr>
          <w:rFonts w:ascii="Times New Roman" w:hAnsi="Times New Roman" w:cs="Times New Roman"/>
          <w:b w:val="0"/>
          <w:i w:val="0"/>
          <w:sz w:val="24"/>
          <w:szCs w:val="24"/>
        </w:rPr>
      </w:pPr>
      <w:r w:rsidRPr="00D335A9">
        <w:rPr>
          <w:rFonts w:ascii="Times New Roman" w:eastAsia="Times New Roman" w:hAnsi="Times New Roman" w:cs="Times New Roman"/>
          <w:b w:val="0"/>
          <w:i w:val="0"/>
          <w:sz w:val="24"/>
          <w:szCs w:val="24"/>
          <w:highlight w:val="white"/>
        </w:rPr>
        <w:t xml:space="preserve">Na Tabela 4 observa-se que </w:t>
      </w:r>
      <w:r w:rsidR="00FE1411" w:rsidRPr="00D335A9">
        <w:rPr>
          <w:rFonts w:ascii="Times New Roman" w:eastAsia="Times New Roman" w:hAnsi="Times New Roman" w:cs="Times New Roman"/>
          <w:b w:val="0"/>
          <w:i w:val="0"/>
          <w:sz w:val="24"/>
          <w:szCs w:val="24"/>
          <w:highlight w:val="white"/>
        </w:rPr>
        <w:t xml:space="preserve">67% dos respondentes já </w:t>
      </w:r>
      <w:r w:rsidR="00E77F45" w:rsidRPr="00D335A9">
        <w:rPr>
          <w:rFonts w:ascii="Times New Roman" w:eastAsia="Times New Roman" w:hAnsi="Times New Roman" w:cs="Times New Roman"/>
          <w:b w:val="0"/>
          <w:i w:val="0"/>
          <w:sz w:val="24"/>
          <w:szCs w:val="24"/>
          <w:highlight w:val="white"/>
        </w:rPr>
        <w:t>usaram</w:t>
      </w:r>
      <w:r w:rsidR="00FE1411" w:rsidRPr="00D335A9">
        <w:rPr>
          <w:rFonts w:ascii="Times New Roman" w:eastAsia="Times New Roman" w:hAnsi="Times New Roman" w:cs="Times New Roman"/>
          <w:b w:val="0"/>
          <w:i w:val="0"/>
          <w:sz w:val="24"/>
          <w:szCs w:val="24"/>
          <w:highlight w:val="white"/>
        </w:rPr>
        <w:t xml:space="preserve"> os serviços de um profissional contábil e 33% nunca utilizou.</w:t>
      </w:r>
      <w:r w:rsidR="00D335A9" w:rsidRPr="00D335A9">
        <w:rPr>
          <w:rFonts w:ascii="Times New Roman" w:eastAsia="Times New Roman" w:hAnsi="Times New Roman" w:cs="Times New Roman"/>
          <w:b w:val="0"/>
          <w:i w:val="0"/>
          <w:sz w:val="24"/>
          <w:szCs w:val="24"/>
          <w:highlight w:val="white"/>
        </w:rPr>
        <w:t xml:space="preserve"> Serviços estes utilizados sendo, Escrituração Contábil, Termos de Rescisões Contratuais, Imposto de Renda</w:t>
      </w:r>
      <w:r w:rsidR="00C846EE">
        <w:rPr>
          <w:rFonts w:ascii="Times New Roman" w:eastAsia="Times New Roman" w:hAnsi="Times New Roman" w:cs="Times New Roman"/>
          <w:b w:val="0"/>
          <w:i w:val="0"/>
          <w:sz w:val="24"/>
          <w:szCs w:val="24"/>
          <w:highlight w:val="white"/>
        </w:rPr>
        <w:t xml:space="preserve"> </w:t>
      </w:r>
      <w:r w:rsidR="00D335A9" w:rsidRPr="00D335A9">
        <w:rPr>
          <w:rFonts w:ascii="Times New Roman" w:eastAsia="Times New Roman" w:hAnsi="Times New Roman" w:cs="Times New Roman"/>
          <w:b w:val="0"/>
          <w:i w:val="0"/>
          <w:sz w:val="24"/>
          <w:szCs w:val="24"/>
          <w:highlight w:val="white"/>
        </w:rPr>
        <w:t xml:space="preserve">e </w:t>
      </w:r>
      <w:r w:rsidR="00D335A9" w:rsidRPr="00C846EE">
        <w:rPr>
          <w:rFonts w:ascii="Times New Roman" w:hAnsi="Times New Roman" w:cs="Times New Roman"/>
          <w:b w:val="0"/>
          <w:i w:val="0"/>
          <w:sz w:val="24"/>
          <w:szCs w:val="24"/>
        </w:rPr>
        <w:t>Assessoria proativa para gestão financeira</w:t>
      </w:r>
      <w:r w:rsidR="00C846EE">
        <w:rPr>
          <w:rFonts w:ascii="Times New Roman" w:hAnsi="Times New Roman" w:cs="Times New Roman"/>
          <w:b w:val="0"/>
          <w:i w:val="0"/>
          <w:sz w:val="24"/>
          <w:szCs w:val="24"/>
        </w:rPr>
        <w:t xml:space="preserve"> como relatadas pelos respondentes oralmente.</w:t>
      </w:r>
    </w:p>
    <w:p w:rsidR="00E229FB" w:rsidRPr="00E229FB" w:rsidRDefault="00E229FB" w:rsidP="00E229FB">
      <w:pPr>
        <w:rPr>
          <w:sz w:val="12"/>
        </w:rPr>
      </w:pPr>
    </w:p>
    <w:p w:rsidR="00675479" w:rsidRPr="00124E48" w:rsidRDefault="00FE1411" w:rsidP="007B0C05">
      <w:pPr>
        <w:pBdr>
          <w:bottom w:val="single" w:sz="4" w:space="1" w:color="auto"/>
        </w:pBd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Tabela 4.1 -</w:t>
      </w:r>
      <w:proofErr w:type="gramStart"/>
      <w:r w:rsidRPr="00124E48">
        <w:rPr>
          <w:rFonts w:ascii="Times New Roman" w:eastAsia="Times New Roman" w:hAnsi="Times New Roman" w:cs="Times New Roman"/>
          <w:sz w:val="20"/>
          <w:szCs w:val="20"/>
        </w:rPr>
        <w:t xml:space="preserve">  </w:t>
      </w:r>
      <w:proofErr w:type="gramEnd"/>
      <w:r w:rsidRPr="00124E48">
        <w:rPr>
          <w:rFonts w:ascii="Times New Roman" w:eastAsia="Times New Roman" w:hAnsi="Times New Roman" w:cs="Times New Roman"/>
          <w:sz w:val="20"/>
          <w:szCs w:val="20"/>
        </w:rPr>
        <w:t>Satisfeito com os serviços do profissional contábil</w:t>
      </w:r>
    </w:p>
    <w:tbl>
      <w:tblPr>
        <w:tblStyle w:val="a3"/>
        <w:tblW w:w="5000" w:type="pct"/>
        <w:tblInd w:w="0" w:type="dxa"/>
        <w:tblBorders>
          <w:top w:val="single" w:sz="8" w:space="0" w:color="000000"/>
          <w:insideH w:val="single" w:sz="4" w:space="0" w:color="auto"/>
        </w:tblBorders>
        <w:tblLook w:val="0600" w:firstRow="0" w:lastRow="0" w:firstColumn="0" w:lastColumn="0" w:noHBand="1" w:noVBand="1"/>
      </w:tblPr>
      <w:tblGrid>
        <w:gridCol w:w="3057"/>
        <w:gridCol w:w="3135"/>
        <w:gridCol w:w="3039"/>
      </w:tblGrid>
      <w:tr w:rsidR="00675479" w:rsidRPr="00124E48" w:rsidTr="007B0C05">
        <w:trPr>
          <w:trHeight w:val="259"/>
        </w:trPr>
        <w:tc>
          <w:tcPr>
            <w:tcW w:w="1656" w:type="pct"/>
            <w:tcBorders>
              <w:bottom w:val="single" w:sz="12" w:space="0" w:color="auto"/>
            </w:tcBorders>
            <w:tcMar>
              <w:top w:w="100" w:type="dxa"/>
              <w:left w:w="80" w:type="dxa"/>
              <w:bottom w:w="100" w:type="dxa"/>
              <w:right w:w="80" w:type="dxa"/>
            </w:tcMar>
            <w:vAlign w:val="bottom"/>
          </w:tcPr>
          <w:p w:rsidR="007B0C05" w:rsidRPr="00A73A91" w:rsidRDefault="007B0C05">
            <w:pPr>
              <w:jc w:val="both"/>
              <w:rPr>
                <w:rFonts w:ascii="Times New Roman" w:eastAsia="Times New Roman" w:hAnsi="Times New Roman" w:cs="Times New Roman"/>
                <w:b/>
                <w:sz w:val="12"/>
                <w:szCs w:val="20"/>
              </w:rPr>
            </w:pPr>
          </w:p>
          <w:p w:rsidR="00675479" w:rsidRPr="00124E48" w:rsidRDefault="00FE1411">
            <w:pPr>
              <w:jc w:val="both"/>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Satisfação</w:t>
            </w:r>
          </w:p>
        </w:tc>
        <w:tc>
          <w:tcPr>
            <w:tcW w:w="1698" w:type="pct"/>
            <w:tcBorders>
              <w:bottom w:val="single" w:sz="12" w:space="0" w:color="auto"/>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7B0C05" w:rsidRDefault="007B0C05" w:rsidP="00A73A91">
            <w:pP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Absoluta</w:t>
            </w:r>
          </w:p>
        </w:tc>
        <w:tc>
          <w:tcPr>
            <w:tcW w:w="1646" w:type="pct"/>
            <w:tcBorders>
              <w:bottom w:val="single" w:sz="12" w:space="0" w:color="auto"/>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7B0C05" w:rsidRDefault="007B0C05">
            <w:pPr>
              <w:jc w:val="cente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Relativa</w:t>
            </w:r>
          </w:p>
        </w:tc>
      </w:tr>
      <w:tr w:rsidR="00675479" w:rsidRPr="00124E48" w:rsidTr="007B0C05">
        <w:trPr>
          <w:trHeight w:val="223"/>
        </w:trPr>
        <w:tc>
          <w:tcPr>
            <w:tcW w:w="1656" w:type="pct"/>
            <w:tcBorders>
              <w:top w:val="single" w:sz="12" w:space="0" w:color="auto"/>
            </w:tcBorders>
            <w:tcMar>
              <w:top w:w="100" w:type="dxa"/>
              <w:left w:w="80" w:type="dxa"/>
              <w:bottom w:w="100" w:type="dxa"/>
              <w:right w:w="80" w:type="dxa"/>
            </w:tcMar>
          </w:tcPr>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Sim</w:t>
            </w:r>
          </w:p>
        </w:tc>
        <w:tc>
          <w:tcPr>
            <w:tcW w:w="1698" w:type="pct"/>
            <w:tcBorders>
              <w:top w:val="single" w:sz="12" w:space="0" w:color="auto"/>
            </w:tcBorders>
            <w:tcMar>
              <w:top w:w="100" w:type="dxa"/>
              <w:left w:w="80" w:type="dxa"/>
              <w:bottom w:w="100" w:type="dxa"/>
              <w:right w:w="80" w:type="dxa"/>
            </w:tcMar>
            <w:vAlign w:val="bottom"/>
          </w:tcPr>
          <w:p w:rsidR="00675479" w:rsidRPr="00124E48" w:rsidRDefault="004D0B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646" w:type="pct"/>
            <w:tcBorders>
              <w:top w:val="single" w:sz="12" w:space="0" w:color="auto"/>
            </w:tcBorders>
            <w:tcMar>
              <w:top w:w="100" w:type="dxa"/>
              <w:left w:w="80" w:type="dxa"/>
              <w:bottom w:w="100" w:type="dxa"/>
              <w:right w:w="80" w:type="dxa"/>
            </w:tcMar>
          </w:tcPr>
          <w:p w:rsidR="00675479" w:rsidRPr="00124E48" w:rsidRDefault="004D0B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r w:rsidR="00FE1411" w:rsidRPr="00124E48">
              <w:rPr>
                <w:rFonts w:ascii="Times New Roman" w:eastAsia="Times New Roman" w:hAnsi="Times New Roman" w:cs="Times New Roman"/>
                <w:sz w:val="20"/>
                <w:szCs w:val="20"/>
              </w:rPr>
              <w:t>%</w:t>
            </w:r>
          </w:p>
        </w:tc>
      </w:tr>
      <w:tr w:rsidR="00675479" w:rsidRPr="00124E48" w:rsidTr="00A73A91">
        <w:trPr>
          <w:trHeight w:val="298"/>
        </w:trPr>
        <w:tc>
          <w:tcPr>
            <w:tcW w:w="1656" w:type="pct"/>
            <w:tcBorders>
              <w:top w:val="single" w:sz="12" w:space="0" w:color="auto"/>
              <w:bottom w:val="single" w:sz="12" w:space="0" w:color="auto"/>
            </w:tcBorders>
            <w:tcMar>
              <w:top w:w="100" w:type="dxa"/>
              <w:left w:w="80" w:type="dxa"/>
              <w:bottom w:w="100" w:type="dxa"/>
              <w:right w:w="80" w:type="dxa"/>
            </w:tcMar>
          </w:tcPr>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Não</w:t>
            </w:r>
          </w:p>
        </w:tc>
        <w:tc>
          <w:tcPr>
            <w:tcW w:w="1698" w:type="pct"/>
            <w:tcBorders>
              <w:top w:val="single" w:sz="12" w:space="0" w:color="auto"/>
              <w:bottom w:val="single" w:sz="12" w:space="0" w:color="auto"/>
            </w:tcBorders>
            <w:tcMar>
              <w:top w:w="100" w:type="dxa"/>
              <w:left w:w="80" w:type="dxa"/>
              <w:bottom w:w="100" w:type="dxa"/>
              <w:right w:w="80" w:type="dxa"/>
            </w:tcMar>
          </w:tcPr>
          <w:p w:rsidR="00675479" w:rsidRPr="00124E48" w:rsidRDefault="004D0B98" w:rsidP="00A73A91">
            <w:pPr>
              <w:jc w:val="center"/>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5</w:t>
            </w:r>
            <w:proofErr w:type="gramEnd"/>
          </w:p>
        </w:tc>
        <w:tc>
          <w:tcPr>
            <w:tcW w:w="1646" w:type="pct"/>
            <w:tcBorders>
              <w:top w:val="single" w:sz="12" w:space="0" w:color="auto"/>
              <w:bottom w:val="single" w:sz="12" w:space="0" w:color="auto"/>
            </w:tcBorders>
            <w:tcMar>
              <w:top w:w="100" w:type="dxa"/>
              <w:left w:w="80" w:type="dxa"/>
              <w:bottom w:w="100" w:type="dxa"/>
              <w:right w:w="80" w:type="dxa"/>
            </w:tcMar>
          </w:tcPr>
          <w:p w:rsidR="00675479" w:rsidRPr="00124E48" w:rsidRDefault="004D0B9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FE1411" w:rsidRPr="00124E48">
              <w:rPr>
                <w:rFonts w:ascii="Times New Roman" w:eastAsia="Times New Roman" w:hAnsi="Times New Roman" w:cs="Times New Roman"/>
                <w:sz w:val="20"/>
                <w:szCs w:val="20"/>
              </w:rPr>
              <w:t>%</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Pr="006602FC" w:rsidRDefault="00FE1411">
      <w:pPr>
        <w:jc w:val="both"/>
        <w:rPr>
          <w:rFonts w:ascii="Times New Roman" w:eastAsia="Times New Roman" w:hAnsi="Times New Roman" w:cs="Times New Roman"/>
          <w:sz w:val="12"/>
        </w:rPr>
      </w:pPr>
      <w:r>
        <w:rPr>
          <w:rFonts w:ascii="Times New Roman" w:eastAsia="Times New Roman" w:hAnsi="Times New Roman" w:cs="Times New Roman"/>
        </w:rPr>
        <w:t xml:space="preserve"> </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Nota-se na Tabela 4.1 que</w:t>
      </w:r>
      <w:r w:rsidR="00E77F45">
        <w:rPr>
          <w:rFonts w:ascii="Times New Roman" w:eastAsia="Times New Roman" w:hAnsi="Times New Roman" w:cs="Times New Roman"/>
        </w:rPr>
        <w:t xml:space="preserve"> </w:t>
      </w:r>
      <w:r w:rsidR="004D0B98">
        <w:rPr>
          <w:rFonts w:ascii="Times New Roman" w:eastAsia="Times New Roman" w:hAnsi="Times New Roman" w:cs="Times New Roman"/>
        </w:rPr>
        <w:t>dos 20</w:t>
      </w:r>
      <w:r>
        <w:rPr>
          <w:rFonts w:ascii="Times New Roman" w:eastAsia="Times New Roman" w:hAnsi="Times New Roman" w:cs="Times New Roman"/>
        </w:rPr>
        <w:t xml:space="preserve"> respondentes</w:t>
      </w:r>
      <w:r w:rsidR="004D0B98">
        <w:rPr>
          <w:rFonts w:ascii="Times New Roman" w:eastAsia="Times New Roman" w:hAnsi="Times New Roman" w:cs="Times New Roman"/>
        </w:rPr>
        <w:t>, que na Tabela 4 já utilizaram os serviços de um profissional contábil,</w:t>
      </w:r>
      <w:r w:rsidR="008E5A9C">
        <w:rPr>
          <w:rFonts w:ascii="Times New Roman" w:eastAsia="Times New Roman" w:hAnsi="Times New Roman" w:cs="Times New Roman"/>
        </w:rPr>
        <w:t xml:space="preserve"> 75</w:t>
      </w:r>
      <w:r>
        <w:rPr>
          <w:rFonts w:ascii="Times New Roman" w:eastAsia="Times New Roman" w:hAnsi="Times New Roman" w:cs="Times New Roman"/>
        </w:rPr>
        <w:t xml:space="preserve">% ficou satisfeito em utilizar </w:t>
      </w:r>
      <w:r w:rsidR="008E5A9C">
        <w:rPr>
          <w:rFonts w:ascii="Times New Roman" w:eastAsia="Times New Roman" w:hAnsi="Times New Roman" w:cs="Times New Roman"/>
        </w:rPr>
        <w:t>os serviços do Contador e que 25</w:t>
      </w:r>
      <w:r>
        <w:rPr>
          <w:rFonts w:ascii="Times New Roman" w:eastAsia="Times New Roman" w:hAnsi="Times New Roman" w:cs="Times New Roman"/>
        </w:rPr>
        <w:t xml:space="preserve">% não </w:t>
      </w:r>
      <w:r w:rsidR="00E77F45">
        <w:rPr>
          <w:rFonts w:ascii="Times New Roman" w:eastAsia="Times New Roman" w:hAnsi="Times New Roman" w:cs="Times New Roman"/>
        </w:rPr>
        <w:t>saíram</w:t>
      </w:r>
      <w:r>
        <w:rPr>
          <w:rFonts w:ascii="Times New Roman" w:eastAsia="Times New Roman" w:hAnsi="Times New Roman" w:cs="Times New Roman"/>
        </w:rPr>
        <w:t xml:space="preserve"> </w:t>
      </w:r>
      <w:r w:rsidR="00E77F45">
        <w:rPr>
          <w:rFonts w:ascii="Times New Roman" w:eastAsia="Times New Roman" w:hAnsi="Times New Roman" w:cs="Times New Roman"/>
        </w:rPr>
        <w:t>satisfeitos</w:t>
      </w:r>
      <w:r>
        <w:rPr>
          <w:rFonts w:ascii="Times New Roman" w:eastAsia="Times New Roman" w:hAnsi="Times New Roman" w:cs="Times New Roman"/>
        </w:rPr>
        <w:t>, apontando aí a questão quanto a Representação Social da Contabilidade para estes profissionais.</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A Tabela 5 traz a questão quanto a Contabilidade ser essencial para o bom desempenho nos negócios.</w:t>
      </w:r>
    </w:p>
    <w:p w:rsidR="00C846EE" w:rsidRDefault="00C846EE">
      <w:pPr>
        <w:jc w:val="both"/>
        <w:rPr>
          <w:rFonts w:ascii="Times New Roman" w:eastAsia="Times New Roman" w:hAnsi="Times New Roman" w:cs="Times New Roman"/>
          <w:sz w:val="20"/>
          <w:szCs w:val="20"/>
        </w:rPr>
      </w:pPr>
    </w:p>
    <w:p w:rsidR="00675479" w:rsidRPr="00124E48" w:rsidRDefault="00FE1411">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Tabela 5 - Contabilidade é essencial para o bom desempenho nos negócios</w:t>
      </w:r>
    </w:p>
    <w:tbl>
      <w:tblPr>
        <w:tblStyle w:val="a4"/>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RPr="00124E48" w:rsidTr="007B0C05">
        <w:trPr>
          <w:trHeight w:val="520"/>
        </w:trPr>
        <w:tc>
          <w:tcPr>
            <w:tcW w:w="16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both"/>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Essencial</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tcPr>
          <w:p w:rsidR="00124E48" w:rsidRDefault="00124E48">
            <w:pPr>
              <w:jc w:val="center"/>
              <w:rPr>
                <w:rFonts w:ascii="Times New Roman" w:eastAsia="Times New Roman" w:hAnsi="Times New Roman" w:cs="Times New Roman"/>
                <w:b/>
                <w:sz w:val="20"/>
                <w:szCs w:val="20"/>
              </w:rPr>
            </w:pPr>
          </w:p>
          <w:p w:rsidR="00675479" w:rsidRPr="00124E48" w:rsidRDefault="00FE1411">
            <w:pPr>
              <w:jc w:val="center"/>
              <w:rPr>
                <w:rFonts w:ascii="Times New Roman" w:eastAsia="Times New Roman" w:hAnsi="Times New Roman" w:cs="Times New Roman"/>
                <w:b/>
                <w:sz w:val="20"/>
                <w:szCs w:val="20"/>
              </w:rPr>
            </w:pPr>
            <w:r w:rsidRPr="00124E48">
              <w:rPr>
                <w:rFonts w:ascii="Times New Roman" w:eastAsia="Times New Roman" w:hAnsi="Times New Roman" w:cs="Times New Roman"/>
                <w:b/>
                <w:sz w:val="20"/>
                <w:szCs w:val="20"/>
              </w:rPr>
              <w:t>Frequência Relativa</w:t>
            </w:r>
          </w:p>
        </w:tc>
      </w:tr>
      <w:tr w:rsidR="00675479" w:rsidRPr="00124E48" w:rsidTr="007B0C05">
        <w:trPr>
          <w:trHeight w:val="330"/>
        </w:trPr>
        <w:tc>
          <w:tcPr>
            <w:tcW w:w="1656" w:type="pct"/>
            <w:tcBorders>
              <w:top w:val="nil"/>
              <w:left w:val="nil"/>
              <w:bottom w:val="single" w:sz="12" w:space="0" w:color="000000"/>
              <w:right w:val="nil"/>
            </w:tcBorders>
            <w:tcMar>
              <w:top w:w="100" w:type="dxa"/>
              <w:left w:w="80" w:type="dxa"/>
              <w:bottom w:w="100" w:type="dxa"/>
              <w:right w:w="80" w:type="dxa"/>
            </w:tcMar>
          </w:tcPr>
          <w:p w:rsidR="00675479" w:rsidRPr="00124E48" w:rsidRDefault="0041586A">
            <w:pPr>
              <w:jc w:val="both"/>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Sim</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124E48" w:rsidRDefault="00FE1411">
            <w:pPr>
              <w:jc w:val="center"/>
              <w:rPr>
                <w:rFonts w:ascii="Times New Roman" w:eastAsia="Times New Roman" w:hAnsi="Times New Roman" w:cs="Times New Roman"/>
                <w:sz w:val="20"/>
                <w:szCs w:val="20"/>
              </w:rPr>
            </w:pPr>
            <w:r w:rsidRPr="00124E48">
              <w:rPr>
                <w:rFonts w:ascii="Times New Roman" w:eastAsia="Times New Roman" w:hAnsi="Times New Roman" w:cs="Times New Roman"/>
                <w:sz w:val="20"/>
                <w:szCs w:val="20"/>
              </w:rPr>
              <w:t>100%</w:t>
            </w:r>
          </w:p>
        </w:tc>
      </w:tr>
    </w:tbl>
    <w:p w:rsidR="00675479" w:rsidRDefault="00FE1411">
      <w:pPr>
        <w:jc w:val="center"/>
        <w:rPr>
          <w:rFonts w:ascii="Times New Roman" w:eastAsia="Times New Roman" w:hAnsi="Times New Roman" w:cs="Times New Roman"/>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r>
        <w:rPr>
          <w:rFonts w:ascii="Times New Roman" w:eastAsia="Times New Roman" w:hAnsi="Times New Roman" w:cs="Times New Roman"/>
        </w:rPr>
        <w:t xml:space="preserve"> </w:t>
      </w:r>
    </w:p>
    <w:p w:rsidR="00124E48" w:rsidRPr="006602FC" w:rsidRDefault="00124E48">
      <w:pPr>
        <w:jc w:val="center"/>
        <w:rPr>
          <w:rFonts w:ascii="Times New Roman" w:eastAsia="Times New Roman" w:hAnsi="Times New Roman" w:cs="Times New Roman"/>
          <w:sz w:val="16"/>
        </w:rPr>
      </w:pPr>
    </w:p>
    <w:p w:rsidR="006B21A5" w:rsidRDefault="006B21A5" w:rsidP="00401C10">
      <w:pPr>
        <w:ind w:firstLine="567"/>
        <w:jc w:val="both"/>
        <w:rPr>
          <w:rFonts w:ascii="Times New Roman" w:eastAsia="Times New Roman" w:hAnsi="Times New Roman" w:cs="Times New Roman"/>
        </w:rPr>
      </w:pPr>
      <w:r>
        <w:rPr>
          <w:rFonts w:ascii="Times New Roman" w:eastAsia="Times New Roman" w:hAnsi="Times New Roman" w:cs="Times New Roman"/>
        </w:rPr>
        <w:t>Na Tabela 5,</w:t>
      </w:r>
      <w:r w:rsidR="00FE1411">
        <w:rPr>
          <w:rFonts w:ascii="Times New Roman" w:eastAsia="Times New Roman" w:hAnsi="Times New Roman" w:cs="Times New Roman"/>
        </w:rPr>
        <w:t xml:space="preserve"> 100% dos entrevistados afirmam que a Contabilidade é essencial para o bom desenvolvimento nos negócios. </w:t>
      </w:r>
      <w:r w:rsidR="00684269">
        <w:rPr>
          <w:rFonts w:ascii="Times New Roman" w:eastAsia="Times New Roman" w:hAnsi="Times New Roman" w:cs="Times New Roman"/>
        </w:rPr>
        <w:t>Por este motivo não há na tabela acima a opção “Não”, já que nenhum respondente optou nesta opção.</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 xml:space="preserve">A seguir na Tabela 6 aprofunda-se o questionamento quanto a Representação Social da Contabilidade questionando </w:t>
      </w:r>
      <w:r w:rsidR="00E77F45">
        <w:rPr>
          <w:rFonts w:ascii="Times New Roman" w:eastAsia="Times New Roman" w:hAnsi="Times New Roman" w:cs="Times New Roman"/>
        </w:rPr>
        <w:t>os entrevistados sobre o profissional contábil ser ou não éticos</w:t>
      </w:r>
      <w:r>
        <w:rPr>
          <w:rFonts w:ascii="Times New Roman" w:eastAsia="Times New Roman" w:hAnsi="Times New Roman" w:cs="Times New Roman"/>
        </w:rPr>
        <w:t>.</w:t>
      </w:r>
    </w:p>
    <w:p w:rsidR="00675479" w:rsidRPr="006602FC" w:rsidRDefault="00FE1411">
      <w:pPr>
        <w:jc w:val="both"/>
        <w:rPr>
          <w:rFonts w:ascii="Times New Roman" w:eastAsia="Times New Roman" w:hAnsi="Times New Roman" w:cs="Times New Roman"/>
          <w:sz w:val="16"/>
        </w:rPr>
      </w:pPr>
      <w:r>
        <w:rPr>
          <w:rFonts w:ascii="Times New Roman" w:eastAsia="Times New Roman" w:hAnsi="Times New Roman" w:cs="Times New Roman"/>
        </w:rPr>
        <w:t xml:space="preserve"> </w:t>
      </w:r>
    </w:p>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lastRenderedPageBreak/>
        <w:t>Tabela 6 – O profissional contábil é ético</w:t>
      </w:r>
    </w:p>
    <w:tbl>
      <w:tblPr>
        <w:tblStyle w:val="a5"/>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RPr="00670CB2" w:rsidTr="007B0C05">
        <w:trPr>
          <w:trHeight w:val="520"/>
        </w:trPr>
        <w:tc>
          <w:tcPr>
            <w:tcW w:w="16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Ética Contábil</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b/>
                <w:sz w:val="20"/>
                <w:szCs w:val="20"/>
              </w:rPr>
            </w:pPr>
          </w:p>
          <w:p w:rsidR="00675479" w:rsidRPr="00670CB2" w:rsidRDefault="00FE1411">
            <w:pPr>
              <w:jc w:val="center"/>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b/>
                <w:sz w:val="20"/>
                <w:szCs w:val="20"/>
              </w:rPr>
            </w:pPr>
          </w:p>
          <w:p w:rsidR="00675479" w:rsidRPr="00670CB2" w:rsidRDefault="00FE1411">
            <w:pPr>
              <w:jc w:val="center"/>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Relativa</w:t>
            </w:r>
          </w:p>
        </w:tc>
      </w:tr>
      <w:tr w:rsidR="00675479" w:rsidRPr="00670CB2" w:rsidTr="007B0C05">
        <w:trPr>
          <w:trHeight w:val="160"/>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Sim</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c>
          <w:tcPr>
            <w:tcW w:w="1646" w:type="pct"/>
            <w:tcBorders>
              <w:top w:val="nil"/>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sz w:val="20"/>
                <w:szCs w:val="20"/>
              </w:rPr>
            </w:pPr>
          </w:p>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33%</w:t>
            </w:r>
          </w:p>
        </w:tc>
      </w:tr>
      <w:tr w:rsidR="00675479" w:rsidRPr="00670CB2" w:rsidTr="007B0C05">
        <w:trPr>
          <w:trHeight w:val="211"/>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Não</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20</w:t>
            </w:r>
          </w:p>
        </w:tc>
        <w:tc>
          <w:tcPr>
            <w:tcW w:w="1646" w:type="pct"/>
            <w:tcBorders>
              <w:top w:val="nil"/>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sz w:val="20"/>
                <w:szCs w:val="20"/>
              </w:rPr>
            </w:pPr>
          </w:p>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67%</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Default="00684269" w:rsidP="00684269">
      <w:pPr>
        <w:tabs>
          <w:tab w:val="left" w:pos="662"/>
          <w:tab w:val="center" w:pos="4535"/>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FE1411">
        <w:rPr>
          <w:rFonts w:ascii="Times New Roman" w:eastAsia="Times New Roman" w:hAnsi="Times New Roman" w:cs="Times New Roman"/>
        </w:rPr>
        <w:t xml:space="preserve"> </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Percebendo nesta Tabela 6 que 67% dos respondentes compreende</w:t>
      </w:r>
      <w:r w:rsidR="00E77F45">
        <w:rPr>
          <w:rFonts w:ascii="Times New Roman" w:eastAsia="Times New Roman" w:hAnsi="Times New Roman" w:cs="Times New Roman"/>
        </w:rPr>
        <w:t>m</w:t>
      </w:r>
      <w:r>
        <w:rPr>
          <w:rFonts w:ascii="Times New Roman" w:eastAsia="Times New Roman" w:hAnsi="Times New Roman" w:cs="Times New Roman"/>
        </w:rPr>
        <w:t xml:space="preserve"> o profissional contábil como não sendo ético em sua profissão e 33% acreditam no caráter ético do contador em suas funções profissionais.</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 xml:space="preserve">Torna-se a questionar na Tabela 7 a questão do contador nas empresas, a ausência deste profissional influência ou não na vida da empresa. </w:t>
      </w:r>
    </w:p>
    <w:p w:rsidR="00675479" w:rsidRPr="006602FC" w:rsidRDefault="00FE1411">
      <w:pPr>
        <w:jc w:val="both"/>
        <w:rPr>
          <w:rFonts w:ascii="Times New Roman" w:eastAsia="Times New Roman" w:hAnsi="Times New Roman" w:cs="Times New Roman"/>
          <w:sz w:val="18"/>
        </w:rPr>
      </w:pPr>
      <w:r>
        <w:rPr>
          <w:rFonts w:ascii="Times New Roman" w:eastAsia="Times New Roman" w:hAnsi="Times New Roman" w:cs="Times New Roman"/>
        </w:rPr>
        <w:t xml:space="preserve"> </w:t>
      </w:r>
    </w:p>
    <w:p w:rsidR="00675479" w:rsidRPr="00670CB2" w:rsidRDefault="00FE1411">
      <w:pPr>
        <w:jc w:val="both"/>
        <w:rPr>
          <w:rFonts w:ascii="Times New Roman" w:eastAsia="Times New Roman" w:hAnsi="Times New Roman" w:cs="Times New Roman"/>
          <w:sz w:val="20"/>
          <w:szCs w:val="20"/>
          <w:highlight w:val="white"/>
        </w:rPr>
      </w:pPr>
      <w:r w:rsidRPr="00670CB2">
        <w:rPr>
          <w:rFonts w:ascii="Times New Roman" w:eastAsia="Times New Roman" w:hAnsi="Times New Roman" w:cs="Times New Roman"/>
          <w:sz w:val="20"/>
          <w:szCs w:val="20"/>
        </w:rPr>
        <w:t xml:space="preserve">Tabela 7 - </w:t>
      </w:r>
      <w:r w:rsidR="00670CB2">
        <w:rPr>
          <w:rFonts w:ascii="Times New Roman" w:eastAsia="Times New Roman" w:hAnsi="Times New Roman" w:cs="Times New Roman"/>
          <w:sz w:val="20"/>
          <w:szCs w:val="20"/>
          <w:highlight w:val="white"/>
        </w:rPr>
        <w:t>A ausência de um contador influe</w:t>
      </w:r>
      <w:r w:rsidRPr="00670CB2">
        <w:rPr>
          <w:rFonts w:ascii="Times New Roman" w:eastAsia="Times New Roman" w:hAnsi="Times New Roman" w:cs="Times New Roman"/>
          <w:sz w:val="20"/>
          <w:szCs w:val="20"/>
          <w:highlight w:val="white"/>
        </w:rPr>
        <w:t>ncia na empresa</w:t>
      </w:r>
    </w:p>
    <w:tbl>
      <w:tblPr>
        <w:tblStyle w:val="a6"/>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RPr="00670CB2" w:rsidTr="007B0C05">
        <w:trPr>
          <w:trHeight w:val="520"/>
        </w:trPr>
        <w:tc>
          <w:tcPr>
            <w:tcW w:w="16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Influência Contábil</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b/>
                <w:sz w:val="20"/>
                <w:szCs w:val="20"/>
              </w:rPr>
            </w:pPr>
          </w:p>
          <w:p w:rsidR="00675479" w:rsidRPr="00670CB2" w:rsidRDefault="00FE1411">
            <w:pPr>
              <w:jc w:val="center"/>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b/>
                <w:sz w:val="20"/>
                <w:szCs w:val="20"/>
              </w:rPr>
            </w:pPr>
          </w:p>
          <w:p w:rsidR="00675479" w:rsidRPr="00670CB2" w:rsidRDefault="00FE1411">
            <w:pPr>
              <w:jc w:val="center"/>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Relativa</w:t>
            </w:r>
          </w:p>
        </w:tc>
      </w:tr>
      <w:tr w:rsidR="00675479" w:rsidRPr="00670CB2" w:rsidTr="007B0C05">
        <w:trPr>
          <w:trHeight w:val="520"/>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Sim</w:t>
            </w:r>
          </w:p>
        </w:tc>
        <w:tc>
          <w:tcPr>
            <w:tcW w:w="1698"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100%</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Default="00684269" w:rsidP="00684269">
      <w:pPr>
        <w:tabs>
          <w:tab w:val="left" w:pos="662"/>
          <w:tab w:val="center" w:pos="4535"/>
        </w:tabs>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sidR="00FE1411">
        <w:rPr>
          <w:rFonts w:ascii="Times New Roman" w:eastAsia="Times New Roman" w:hAnsi="Times New Roman" w:cs="Times New Roman"/>
        </w:rPr>
        <w:t xml:space="preserve"> </w:t>
      </w:r>
    </w:p>
    <w:p w:rsidR="00675479" w:rsidRDefault="00FE1411" w:rsidP="00E229FB">
      <w:pPr>
        <w:ind w:firstLine="567"/>
        <w:jc w:val="both"/>
        <w:rPr>
          <w:rFonts w:ascii="Times New Roman" w:eastAsia="Times New Roman" w:hAnsi="Times New Roman" w:cs="Times New Roman"/>
        </w:rPr>
      </w:pPr>
      <w:r>
        <w:rPr>
          <w:rFonts w:ascii="Times New Roman" w:eastAsia="Times New Roman" w:hAnsi="Times New Roman" w:cs="Times New Roman"/>
        </w:rPr>
        <w:t xml:space="preserve">Com relação </w:t>
      </w:r>
      <w:r w:rsidR="00E77F45">
        <w:rPr>
          <w:rFonts w:ascii="Times New Roman" w:eastAsia="Times New Roman" w:hAnsi="Times New Roman" w:cs="Times New Roman"/>
        </w:rPr>
        <w:t>à</w:t>
      </w:r>
      <w:r>
        <w:rPr>
          <w:rFonts w:ascii="Times New Roman" w:eastAsia="Times New Roman" w:hAnsi="Times New Roman" w:cs="Times New Roman"/>
        </w:rPr>
        <w:t xml:space="preserve"> ausência de um contador influenciar na empresa apontada na Tabela 7, há que 100% d</w:t>
      </w:r>
      <w:r w:rsidR="00670CB2">
        <w:rPr>
          <w:rFonts w:ascii="Times New Roman" w:eastAsia="Times New Roman" w:hAnsi="Times New Roman" w:cs="Times New Roman"/>
        </w:rPr>
        <w:t xml:space="preserve">os respondentes afirmam que sim, exaltando a importância do </w:t>
      </w:r>
      <w:r w:rsidR="00E77F45">
        <w:rPr>
          <w:rFonts w:ascii="Times New Roman" w:eastAsia="Times New Roman" w:hAnsi="Times New Roman" w:cs="Times New Roman"/>
        </w:rPr>
        <w:t>Contador.</w:t>
      </w:r>
      <w:r w:rsidR="00E229FB" w:rsidRPr="00E229FB">
        <w:rPr>
          <w:rFonts w:ascii="Times New Roman" w:eastAsia="Times New Roman" w:hAnsi="Times New Roman" w:cs="Times New Roman"/>
        </w:rPr>
        <w:t xml:space="preserve"> </w:t>
      </w:r>
      <w:r w:rsidR="00E229FB">
        <w:rPr>
          <w:rFonts w:ascii="Times New Roman" w:eastAsia="Times New Roman" w:hAnsi="Times New Roman" w:cs="Times New Roman"/>
        </w:rPr>
        <w:t>Por este motivo não há na tabela acima a opção “Não”, já que nenhum respondente optou nesta opção.</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 xml:space="preserve">Na Tabela 8 encontra-se opiniões quanto ao comportamento esperado por um Contador, sendo elencadas </w:t>
      </w:r>
      <w:proofErr w:type="gramStart"/>
      <w:r>
        <w:rPr>
          <w:rFonts w:ascii="Times New Roman" w:eastAsia="Times New Roman" w:hAnsi="Times New Roman" w:cs="Times New Roman"/>
        </w:rPr>
        <w:t>5</w:t>
      </w:r>
      <w:proofErr w:type="gramEnd"/>
      <w:r>
        <w:rPr>
          <w:rFonts w:ascii="Times New Roman" w:eastAsia="Times New Roman" w:hAnsi="Times New Roman" w:cs="Times New Roman"/>
        </w:rPr>
        <w:t xml:space="preserve"> opiniões.</w:t>
      </w:r>
    </w:p>
    <w:p w:rsidR="00684269" w:rsidRPr="00684269" w:rsidRDefault="00684269" w:rsidP="00401C10">
      <w:pPr>
        <w:ind w:firstLine="567"/>
        <w:jc w:val="both"/>
        <w:rPr>
          <w:rFonts w:ascii="Times New Roman" w:eastAsia="Times New Roman" w:hAnsi="Times New Roman" w:cs="Times New Roman"/>
          <w:sz w:val="8"/>
        </w:rPr>
      </w:pPr>
    </w:p>
    <w:p w:rsidR="00C846EE" w:rsidRPr="00684269" w:rsidRDefault="00C846EE">
      <w:pPr>
        <w:jc w:val="both"/>
        <w:rPr>
          <w:rFonts w:ascii="Times New Roman" w:eastAsia="Times New Roman" w:hAnsi="Times New Roman" w:cs="Times New Roman"/>
          <w:sz w:val="2"/>
        </w:rPr>
      </w:pPr>
    </w:p>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Tabela 8 -</w:t>
      </w:r>
      <w:r w:rsidR="00E77F45" w:rsidRPr="00670CB2">
        <w:rPr>
          <w:rFonts w:ascii="Times New Roman" w:eastAsia="Times New Roman" w:hAnsi="Times New Roman" w:cs="Times New Roman"/>
          <w:sz w:val="20"/>
          <w:szCs w:val="20"/>
        </w:rPr>
        <w:t xml:space="preserve"> </w:t>
      </w:r>
      <w:r w:rsidRPr="00670CB2">
        <w:rPr>
          <w:rFonts w:ascii="Times New Roman" w:eastAsia="Times New Roman" w:hAnsi="Times New Roman" w:cs="Times New Roman"/>
          <w:sz w:val="20"/>
          <w:szCs w:val="20"/>
        </w:rPr>
        <w:t>Opiniões quanto ao comportamento esperado de um Contador</w:t>
      </w:r>
    </w:p>
    <w:tbl>
      <w:tblPr>
        <w:tblStyle w:val="a7"/>
        <w:tblW w:w="5000" w:type="pct"/>
        <w:tblInd w:w="0" w:type="dxa"/>
        <w:tblBorders>
          <w:top w:val="nil"/>
          <w:left w:val="nil"/>
          <w:bottom w:val="nil"/>
          <w:right w:val="nil"/>
          <w:insideH w:val="nil"/>
          <w:insideV w:val="nil"/>
        </w:tblBorders>
        <w:tblLook w:val="0600" w:firstRow="0" w:lastRow="0" w:firstColumn="0" w:lastColumn="0" w:noHBand="1" w:noVBand="1"/>
      </w:tblPr>
      <w:tblGrid>
        <w:gridCol w:w="3057"/>
        <w:gridCol w:w="3135"/>
        <w:gridCol w:w="3039"/>
      </w:tblGrid>
      <w:tr w:rsidR="00675479" w:rsidRPr="00670CB2" w:rsidTr="007B0C05">
        <w:trPr>
          <w:trHeight w:val="520"/>
        </w:trPr>
        <w:tc>
          <w:tcPr>
            <w:tcW w:w="16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Opiniões Elencadas</w:t>
            </w:r>
          </w:p>
        </w:tc>
        <w:tc>
          <w:tcPr>
            <w:tcW w:w="1698"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Absoluta</w:t>
            </w:r>
          </w:p>
        </w:tc>
        <w:tc>
          <w:tcPr>
            <w:tcW w:w="164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Frequência Relativa</w:t>
            </w:r>
          </w:p>
        </w:tc>
      </w:tr>
      <w:tr w:rsidR="00675479" w:rsidRPr="00670CB2" w:rsidTr="007B0C05">
        <w:trPr>
          <w:trHeight w:val="330"/>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Profissional</w:t>
            </w:r>
          </w:p>
        </w:tc>
        <w:tc>
          <w:tcPr>
            <w:tcW w:w="1698" w:type="pct"/>
            <w:tcBorders>
              <w:top w:val="nil"/>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sz w:val="20"/>
                <w:szCs w:val="20"/>
              </w:rPr>
            </w:pPr>
          </w:p>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10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33%</w:t>
            </w:r>
          </w:p>
        </w:tc>
      </w:tr>
      <w:tr w:rsidR="00675479" w:rsidRPr="00670CB2" w:rsidTr="007B0C05">
        <w:trPr>
          <w:trHeight w:val="326"/>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Ético</w:t>
            </w:r>
          </w:p>
        </w:tc>
        <w:tc>
          <w:tcPr>
            <w:tcW w:w="1698" w:type="pct"/>
            <w:tcBorders>
              <w:top w:val="nil"/>
              <w:left w:val="nil"/>
              <w:bottom w:val="single" w:sz="12" w:space="0" w:color="000000"/>
              <w:right w:val="nil"/>
            </w:tcBorders>
            <w:tcMar>
              <w:top w:w="100" w:type="dxa"/>
              <w:left w:w="80" w:type="dxa"/>
              <w:bottom w:w="100" w:type="dxa"/>
              <w:right w:w="80" w:type="dxa"/>
            </w:tcMar>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10</w:t>
            </w:r>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33%</w:t>
            </w:r>
          </w:p>
        </w:tc>
      </w:tr>
      <w:tr w:rsidR="00675479" w:rsidRPr="00670CB2" w:rsidTr="007B0C05">
        <w:trPr>
          <w:trHeight w:val="308"/>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Responsável</w:t>
            </w:r>
          </w:p>
        </w:tc>
        <w:tc>
          <w:tcPr>
            <w:tcW w:w="1698" w:type="pct"/>
            <w:tcBorders>
              <w:top w:val="nil"/>
              <w:left w:val="nil"/>
              <w:bottom w:val="single" w:sz="12" w:space="0" w:color="000000"/>
              <w:right w:val="nil"/>
            </w:tcBorders>
            <w:tcMar>
              <w:top w:w="100" w:type="dxa"/>
              <w:left w:w="80" w:type="dxa"/>
              <w:bottom w:w="100" w:type="dxa"/>
              <w:right w:w="80" w:type="dxa"/>
            </w:tcMar>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5</w:t>
            </w:r>
            <w:proofErr w:type="gramEnd"/>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17%</w:t>
            </w:r>
          </w:p>
        </w:tc>
      </w:tr>
      <w:tr w:rsidR="00675479" w:rsidRPr="00670CB2" w:rsidTr="007B0C05">
        <w:trPr>
          <w:trHeight w:val="303"/>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Competente</w:t>
            </w:r>
          </w:p>
        </w:tc>
        <w:tc>
          <w:tcPr>
            <w:tcW w:w="1698" w:type="pct"/>
            <w:tcBorders>
              <w:top w:val="nil"/>
              <w:left w:val="nil"/>
              <w:bottom w:val="single" w:sz="12" w:space="0" w:color="000000"/>
              <w:right w:val="nil"/>
            </w:tcBorders>
            <w:tcMar>
              <w:top w:w="100" w:type="dxa"/>
              <w:left w:w="80" w:type="dxa"/>
              <w:bottom w:w="100" w:type="dxa"/>
              <w:right w:w="80" w:type="dxa"/>
            </w:tcMar>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3</w:t>
            </w:r>
            <w:proofErr w:type="gramEnd"/>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r>
      <w:tr w:rsidR="00675479" w:rsidRPr="00670CB2" w:rsidTr="007B0C05">
        <w:trPr>
          <w:trHeight w:val="294"/>
        </w:trPr>
        <w:tc>
          <w:tcPr>
            <w:tcW w:w="16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Sábio</w:t>
            </w:r>
          </w:p>
        </w:tc>
        <w:tc>
          <w:tcPr>
            <w:tcW w:w="1698" w:type="pct"/>
            <w:tcBorders>
              <w:top w:val="nil"/>
              <w:left w:val="nil"/>
              <w:bottom w:val="single" w:sz="12" w:space="0" w:color="000000"/>
              <w:right w:val="nil"/>
            </w:tcBorders>
            <w:tcMar>
              <w:top w:w="100" w:type="dxa"/>
              <w:left w:w="80" w:type="dxa"/>
              <w:bottom w:w="100" w:type="dxa"/>
              <w:right w:w="80" w:type="dxa"/>
            </w:tcMar>
          </w:tcPr>
          <w:p w:rsidR="00670CB2" w:rsidRDefault="00670CB2">
            <w:pPr>
              <w:jc w:val="center"/>
              <w:rPr>
                <w:rFonts w:ascii="Times New Roman" w:eastAsia="Times New Roman" w:hAnsi="Times New Roman" w:cs="Times New Roman"/>
                <w:sz w:val="20"/>
                <w:szCs w:val="20"/>
              </w:rPr>
            </w:pPr>
          </w:p>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2</w:t>
            </w:r>
            <w:proofErr w:type="gramEnd"/>
          </w:p>
        </w:tc>
        <w:tc>
          <w:tcPr>
            <w:tcW w:w="164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7%</w:t>
            </w:r>
          </w:p>
        </w:tc>
      </w:tr>
    </w:tbl>
    <w:p w:rsidR="00675479" w:rsidRDefault="00FE1411" w:rsidP="006602FC">
      <w:pPr>
        <w:jc w:val="center"/>
        <w:rPr>
          <w:rFonts w:ascii="Times New Roman" w:eastAsia="Times New Roman" w:hAnsi="Times New Roman" w:cs="Times New Roman"/>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r>
        <w:rPr>
          <w:rFonts w:ascii="Times New Roman" w:eastAsia="Times New Roman" w:hAnsi="Times New Roman" w:cs="Times New Roman"/>
        </w:rPr>
        <w:t xml:space="preserve"> </w:t>
      </w:r>
    </w:p>
    <w:p w:rsidR="00C846EE" w:rsidRPr="00684269" w:rsidRDefault="00C846EE" w:rsidP="006602FC">
      <w:pPr>
        <w:jc w:val="center"/>
        <w:rPr>
          <w:rFonts w:ascii="Times New Roman" w:eastAsia="Times New Roman" w:hAnsi="Times New Roman" w:cs="Times New Roman"/>
          <w:sz w:val="8"/>
          <w:szCs w:val="16"/>
        </w:rPr>
      </w:pP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Observa-se na Tabela 8 que em relação às opiniões elencadas 33% espera</w:t>
      </w:r>
      <w:r w:rsidR="00E77F45">
        <w:rPr>
          <w:rFonts w:ascii="Times New Roman" w:eastAsia="Times New Roman" w:hAnsi="Times New Roman" w:cs="Times New Roman"/>
        </w:rPr>
        <w:t>m</w:t>
      </w:r>
      <w:r>
        <w:rPr>
          <w:rFonts w:ascii="Times New Roman" w:eastAsia="Times New Roman" w:hAnsi="Times New Roman" w:cs="Times New Roman"/>
        </w:rPr>
        <w:t xml:space="preserve"> um comportamento Ético empatando com o comportamento Profissional que também teve uma frequência de 33%, Responsável teve 17% dos respondentes, 10% espera-se que seja Competente e Sábio é o comportamento esperado por 7% dos entrevistados em relação ao comportamento esperado de um Contador.</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Na Tabela 9 também </w:t>
      </w:r>
      <w:r w:rsidR="00E77F45">
        <w:rPr>
          <w:rFonts w:ascii="Times New Roman" w:eastAsia="Times New Roman" w:hAnsi="Times New Roman" w:cs="Times New Roman"/>
        </w:rPr>
        <w:t>se trata</w:t>
      </w:r>
      <w:r>
        <w:rPr>
          <w:rFonts w:ascii="Times New Roman" w:eastAsia="Times New Roman" w:hAnsi="Times New Roman" w:cs="Times New Roman"/>
        </w:rPr>
        <w:t xml:space="preserve"> da opinião dos respondentes, porém de uma forma mais abrangente observando essa opinião em relação à Contabilidade e ao Contador, buscando trazer dos respondentes a Representação Social da Contabilidade e do Contador.</w:t>
      </w:r>
    </w:p>
    <w:p w:rsidR="00C846EE" w:rsidRPr="00684269" w:rsidRDefault="00FE1411">
      <w:pPr>
        <w:jc w:val="both"/>
        <w:rPr>
          <w:rFonts w:ascii="Times New Roman" w:eastAsia="Times New Roman" w:hAnsi="Times New Roman" w:cs="Times New Roman"/>
          <w:sz w:val="12"/>
        </w:rPr>
      </w:pPr>
      <w:r>
        <w:rPr>
          <w:rFonts w:ascii="Times New Roman" w:eastAsia="Times New Roman" w:hAnsi="Times New Roman" w:cs="Times New Roman"/>
        </w:rPr>
        <w:t xml:space="preserve"> </w:t>
      </w:r>
    </w:p>
    <w:p w:rsidR="00675479" w:rsidRPr="00670CB2" w:rsidRDefault="00681549">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E1411" w:rsidRPr="00670CB2">
        <w:rPr>
          <w:rFonts w:ascii="Times New Roman" w:eastAsia="Times New Roman" w:hAnsi="Times New Roman" w:cs="Times New Roman"/>
          <w:sz w:val="20"/>
          <w:szCs w:val="20"/>
        </w:rPr>
        <w:t>Tabela 9 –</w:t>
      </w:r>
      <w:proofErr w:type="gramStart"/>
      <w:r w:rsidR="00FE1411" w:rsidRPr="00670CB2">
        <w:rPr>
          <w:rFonts w:ascii="Times New Roman" w:eastAsia="Times New Roman" w:hAnsi="Times New Roman" w:cs="Times New Roman"/>
          <w:sz w:val="20"/>
          <w:szCs w:val="20"/>
        </w:rPr>
        <w:t xml:space="preserve">  </w:t>
      </w:r>
      <w:proofErr w:type="gramEnd"/>
      <w:r w:rsidR="00FE1411" w:rsidRPr="00670CB2">
        <w:rPr>
          <w:rFonts w:ascii="Times New Roman" w:eastAsia="Times New Roman" w:hAnsi="Times New Roman" w:cs="Times New Roman"/>
          <w:sz w:val="20"/>
          <w:szCs w:val="20"/>
        </w:rPr>
        <w:t>Opinião em relação à  Contabilidade e ao Contador</w:t>
      </w:r>
    </w:p>
    <w:tbl>
      <w:tblPr>
        <w:tblStyle w:val="a8"/>
        <w:tblW w:w="5000" w:type="pct"/>
        <w:jc w:val="center"/>
        <w:tblInd w:w="0" w:type="dxa"/>
        <w:tblBorders>
          <w:top w:val="nil"/>
          <w:left w:val="nil"/>
          <w:bottom w:val="nil"/>
          <w:right w:val="nil"/>
          <w:insideH w:val="nil"/>
          <w:insideV w:val="nil"/>
        </w:tblBorders>
        <w:tblLook w:val="0600" w:firstRow="0" w:lastRow="0" w:firstColumn="0" w:lastColumn="0" w:noHBand="1" w:noVBand="1"/>
      </w:tblPr>
      <w:tblGrid>
        <w:gridCol w:w="6113"/>
        <w:gridCol w:w="1580"/>
        <w:gridCol w:w="1538"/>
      </w:tblGrid>
      <w:tr w:rsidR="00675479" w:rsidRPr="00670CB2" w:rsidTr="007B0C05">
        <w:trPr>
          <w:trHeight w:val="311"/>
          <w:jc w:val="center"/>
        </w:trPr>
        <w:tc>
          <w:tcPr>
            <w:tcW w:w="3311"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b/>
                <w:sz w:val="20"/>
                <w:szCs w:val="20"/>
              </w:rPr>
            </w:pPr>
            <w:r w:rsidRPr="00670CB2">
              <w:rPr>
                <w:rFonts w:ascii="Times New Roman" w:eastAsia="Times New Roman" w:hAnsi="Times New Roman" w:cs="Times New Roman"/>
                <w:b/>
                <w:sz w:val="20"/>
                <w:szCs w:val="20"/>
              </w:rPr>
              <w:t xml:space="preserve">   Opiniões Elencadas</w:t>
            </w:r>
          </w:p>
        </w:tc>
        <w:tc>
          <w:tcPr>
            <w:tcW w:w="856"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670CB2">
            <w:pPr>
              <w:ind w:left="-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FE1411" w:rsidRPr="00670CB2">
              <w:rPr>
                <w:rFonts w:ascii="Times New Roman" w:eastAsia="Times New Roman" w:hAnsi="Times New Roman" w:cs="Times New Roman"/>
                <w:b/>
                <w:sz w:val="20"/>
                <w:szCs w:val="20"/>
              </w:rPr>
              <w:t>Frequência</w:t>
            </w:r>
            <w:r>
              <w:rPr>
                <w:rFonts w:ascii="Times New Roman" w:eastAsia="Times New Roman" w:hAnsi="Times New Roman" w:cs="Times New Roman"/>
                <w:b/>
                <w:sz w:val="20"/>
                <w:szCs w:val="20"/>
              </w:rPr>
              <w:t xml:space="preserve">                   </w:t>
            </w:r>
            <w:r w:rsidR="00FE1411" w:rsidRPr="00670CB2">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proofErr w:type="spellStart"/>
            <w:proofErr w:type="gramStart"/>
            <w:r w:rsidR="00FE1411" w:rsidRPr="00670CB2">
              <w:rPr>
                <w:rFonts w:ascii="Times New Roman" w:eastAsia="Times New Roman" w:hAnsi="Times New Roman" w:cs="Times New Roman"/>
                <w:b/>
                <w:sz w:val="20"/>
                <w:szCs w:val="20"/>
              </w:rPr>
              <w:t>A</w:t>
            </w:r>
            <w:r w:rsidR="00A73A91">
              <w:rPr>
                <w:rFonts w:ascii="Times New Roman" w:eastAsia="Times New Roman" w:hAnsi="Times New Roman" w:cs="Times New Roman"/>
                <w:b/>
                <w:sz w:val="20"/>
                <w:szCs w:val="20"/>
              </w:rPr>
              <w:t>A</w:t>
            </w:r>
            <w:r w:rsidR="00FE1411" w:rsidRPr="00670CB2">
              <w:rPr>
                <w:rFonts w:ascii="Times New Roman" w:eastAsia="Times New Roman" w:hAnsi="Times New Roman" w:cs="Times New Roman"/>
                <w:b/>
                <w:sz w:val="20"/>
                <w:szCs w:val="20"/>
              </w:rPr>
              <w:t>bsoluta</w:t>
            </w:r>
            <w:proofErr w:type="spellEnd"/>
            <w:proofErr w:type="gramEnd"/>
            <w:r>
              <w:rPr>
                <w:rFonts w:ascii="Times New Roman" w:eastAsia="Times New Roman" w:hAnsi="Times New Roman" w:cs="Times New Roman"/>
                <w:b/>
                <w:sz w:val="20"/>
                <w:szCs w:val="20"/>
              </w:rPr>
              <w:t xml:space="preserve">    </w:t>
            </w:r>
          </w:p>
        </w:tc>
        <w:tc>
          <w:tcPr>
            <w:tcW w:w="833" w:type="pct"/>
            <w:tcBorders>
              <w:top w:val="single" w:sz="12" w:space="0" w:color="000000"/>
              <w:left w:val="nil"/>
              <w:bottom w:val="single" w:sz="12" w:space="0" w:color="000000"/>
              <w:right w:val="nil"/>
            </w:tcBorders>
            <w:tcMar>
              <w:top w:w="100" w:type="dxa"/>
              <w:left w:w="80" w:type="dxa"/>
              <w:bottom w:w="100" w:type="dxa"/>
              <w:right w:w="80" w:type="dxa"/>
            </w:tcMar>
            <w:vAlign w:val="bottom"/>
          </w:tcPr>
          <w:p w:rsidR="00675479" w:rsidRPr="00670CB2" w:rsidRDefault="00670CB2">
            <w:pPr>
              <w:ind w:left="-2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FE1411" w:rsidRPr="00670CB2">
              <w:rPr>
                <w:rFonts w:ascii="Times New Roman" w:eastAsia="Times New Roman" w:hAnsi="Times New Roman" w:cs="Times New Roman"/>
                <w:b/>
                <w:sz w:val="20"/>
                <w:szCs w:val="20"/>
              </w:rPr>
              <w:t xml:space="preserve">Frequência </w:t>
            </w:r>
            <w:proofErr w:type="spellStart"/>
            <w:proofErr w:type="gramStart"/>
            <w:r w:rsidR="00FE1411" w:rsidRPr="00670CB2">
              <w:rPr>
                <w:rFonts w:ascii="Times New Roman" w:eastAsia="Times New Roman" w:hAnsi="Times New Roman" w:cs="Times New Roman"/>
                <w:b/>
                <w:sz w:val="20"/>
                <w:szCs w:val="20"/>
              </w:rPr>
              <w:t>R</w:t>
            </w:r>
            <w:r w:rsidR="00A73A91">
              <w:rPr>
                <w:rFonts w:ascii="Times New Roman" w:eastAsia="Times New Roman" w:hAnsi="Times New Roman" w:cs="Times New Roman"/>
                <w:b/>
                <w:sz w:val="20"/>
                <w:szCs w:val="20"/>
              </w:rPr>
              <w:t>R</w:t>
            </w:r>
            <w:r w:rsidR="00FE1411" w:rsidRPr="00670CB2">
              <w:rPr>
                <w:rFonts w:ascii="Times New Roman" w:eastAsia="Times New Roman" w:hAnsi="Times New Roman" w:cs="Times New Roman"/>
                <w:b/>
                <w:sz w:val="20"/>
                <w:szCs w:val="20"/>
              </w:rPr>
              <w:t>elativa</w:t>
            </w:r>
            <w:proofErr w:type="spellEnd"/>
            <w:proofErr w:type="gramEnd"/>
          </w:p>
        </w:tc>
      </w:tr>
      <w:tr w:rsidR="00675479" w:rsidRPr="00670CB2" w:rsidTr="007B0C05">
        <w:trPr>
          <w:trHeight w:val="500"/>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1. Em relação à Contabilidade</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30</w:t>
            </w:r>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100%</w:t>
            </w:r>
          </w:p>
        </w:tc>
      </w:tr>
      <w:tr w:rsidR="00675479" w:rsidRPr="00670CB2" w:rsidTr="007B0C05">
        <w:trPr>
          <w:trHeight w:val="447"/>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Auxilia na organização contábil de uma</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determinada</w:t>
            </w:r>
            <w:proofErr w:type="gramEnd"/>
            <w:r w:rsidRPr="00670CB2">
              <w:rPr>
                <w:rFonts w:ascii="Times New Roman" w:eastAsia="Times New Roman" w:hAnsi="Times New Roman" w:cs="Times New Roman"/>
                <w:sz w:val="20"/>
                <w:szCs w:val="20"/>
              </w:rPr>
              <w:t xml:space="preserve"> empresa</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5</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17%</w:t>
            </w:r>
          </w:p>
        </w:tc>
      </w:tr>
      <w:tr w:rsidR="00675479" w:rsidRPr="00670CB2" w:rsidTr="007B0C05">
        <w:trPr>
          <w:trHeight w:val="663"/>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Forma os profissionais para que eles possam</w:t>
            </w:r>
          </w:p>
          <w:p w:rsidR="00675479" w:rsidRPr="00670CB2" w:rsidRDefault="006B21A5">
            <w:pPr>
              <w:ind w:lef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E1411" w:rsidRPr="00670CB2">
              <w:rPr>
                <w:rFonts w:ascii="Times New Roman" w:eastAsia="Times New Roman" w:hAnsi="Times New Roman" w:cs="Times New Roman"/>
                <w:sz w:val="20"/>
                <w:szCs w:val="20"/>
              </w:rPr>
              <w:t xml:space="preserve"> </w:t>
            </w:r>
            <w:proofErr w:type="gramStart"/>
            <w:r w:rsidR="00FE1411" w:rsidRPr="00670CB2">
              <w:rPr>
                <w:rFonts w:ascii="Times New Roman" w:eastAsia="Times New Roman" w:hAnsi="Times New Roman" w:cs="Times New Roman"/>
                <w:sz w:val="20"/>
                <w:szCs w:val="20"/>
              </w:rPr>
              <w:t>exercer</w:t>
            </w:r>
            <w:proofErr w:type="gramEnd"/>
            <w:r w:rsidR="00FE1411" w:rsidRPr="00670CB2">
              <w:rPr>
                <w:rFonts w:ascii="Times New Roman" w:eastAsia="Times New Roman" w:hAnsi="Times New Roman" w:cs="Times New Roman"/>
                <w:sz w:val="20"/>
                <w:szCs w:val="20"/>
              </w:rPr>
              <w:t xml:space="preserve"> com responsabilidade sua devida</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profissão</w:t>
            </w:r>
            <w:proofErr w:type="gramEnd"/>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5</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17%</w:t>
            </w:r>
          </w:p>
        </w:tc>
      </w:tr>
      <w:tr w:rsidR="00675479" w:rsidRPr="00670CB2" w:rsidTr="007B0C05">
        <w:trPr>
          <w:trHeight w:val="369"/>
          <w:jc w:val="center"/>
        </w:trPr>
        <w:tc>
          <w:tcPr>
            <w:tcW w:w="3311" w:type="pct"/>
            <w:tcBorders>
              <w:top w:val="nil"/>
              <w:left w:val="nil"/>
              <w:bottom w:val="single" w:sz="12" w:space="0" w:color="000000"/>
              <w:right w:val="nil"/>
            </w:tcBorders>
            <w:tcMar>
              <w:top w:w="100" w:type="dxa"/>
              <w:left w:w="80" w:type="dxa"/>
              <w:bottom w:w="100" w:type="dxa"/>
              <w:right w:w="80" w:type="dxa"/>
            </w:tcMar>
          </w:tcPr>
          <w:p w:rsidR="00677EC8"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
          <w:p w:rsidR="00675479" w:rsidRPr="00670CB2" w:rsidRDefault="007B0C05">
            <w:pPr>
              <w:ind w:left="-2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E1411" w:rsidRPr="00670CB2">
              <w:rPr>
                <w:rFonts w:ascii="Times New Roman" w:eastAsia="Times New Roman" w:hAnsi="Times New Roman" w:cs="Times New Roman"/>
                <w:sz w:val="20"/>
                <w:szCs w:val="20"/>
              </w:rPr>
              <w:t xml:space="preserve"> Instrumento de responsabilidade social, pois através dela,</w:t>
            </w:r>
            <w:r w:rsidR="006B21A5">
              <w:rPr>
                <w:rFonts w:ascii="Times New Roman" w:eastAsia="Times New Roman" w:hAnsi="Times New Roman" w:cs="Times New Roman"/>
                <w:sz w:val="20"/>
                <w:szCs w:val="20"/>
              </w:rPr>
              <w:t xml:space="preserve"> </w:t>
            </w:r>
            <w:proofErr w:type="gramStart"/>
            <w:r w:rsidR="006B21A5">
              <w:rPr>
                <w:rFonts w:ascii="Times New Roman" w:eastAsia="Times New Roman" w:hAnsi="Times New Roman" w:cs="Times New Roman"/>
                <w:sz w:val="20"/>
                <w:szCs w:val="20"/>
              </w:rPr>
              <w:t>a</w:t>
            </w:r>
            <w:proofErr w:type="gramEnd"/>
          </w:p>
          <w:p w:rsidR="00675479" w:rsidRPr="00670CB2" w:rsidRDefault="00FE1411">
            <w:pPr>
              <w:ind w:left="-220"/>
              <w:jc w:val="both"/>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a</w:t>
            </w:r>
            <w:proofErr w:type="gramEnd"/>
            <w:r w:rsidRPr="00670CB2">
              <w:rPr>
                <w:rFonts w:ascii="Times New Roman" w:eastAsia="Times New Roman" w:hAnsi="Times New Roman" w:cs="Times New Roman"/>
                <w:sz w:val="20"/>
                <w:szCs w:val="20"/>
              </w:rPr>
              <w:t xml:space="preserve">   sociedade fica ciente do desempenho da empresa;</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33%</w:t>
            </w:r>
          </w:p>
        </w:tc>
      </w:tr>
      <w:tr w:rsidR="00675479" w:rsidRPr="00670CB2" w:rsidTr="007B0C05">
        <w:trPr>
          <w:trHeight w:val="632"/>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Necessário e indispensável para representar os interesses</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da</w:t>
            </w:r>
            <w:proofErr w:type="gramEnd"/>
            <w:r w:rsidRPr="00670CB2">
              <w:rPr>
                <w:rFonts w:ascii="Times New Roman" w:eastAsia="Times New Roman" w:hAnsi="Times New Roman" w:cs="Times New Roman"/>
                <w:sz w:val="20"/>
                <w:szCs w:val="20"/>
              </w:rPr>
              <w:t xml:space="preserve"> empresa, assim como dos empregados</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4</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13%</w:t>
            </w:r>
          </w:p>
        </w:tc>
      </w:tr>
      <w:tr w:rsidR="00675479" w:rsidRPr="00670CB2" w:rsidTr="007B0C05">
        <w:trPr>
          <w:trHeight w:val="500"/>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Que resolve as pendências com impostos e outras coisas</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3</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r>
      <w:tr w:rsidR="00675479" w:rsidRPr="00670CB2" w:rsidTr="007B0C05">
        <w:trPr>
          <w:trHeight w:val="46"/>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r w:rsidR="00677EC8">
              <w:rPr>
                <w:rFonts w:ascii="Times New Roman" w:eastAsia="Times New Roman" w:hAnsi="Times New Roman" w:cs="Times New Roman"/>
                <w:sz w:val="20"/>
                <w:szCs w:val="20"/>
              </w:rPr>
              <w:t xml:space="preserve">  </w:t>
            </w:r>
            <w:r w:rsidRPr="00670CB2">
              <w:rPr>
                <w:rFonts w:ascii="Times New Roman" w:eastAsia="Times New Roman" w:hAnsi="Times New Roman" w:cs="Times New Roman"/>
                <w:sz w:val="20"/>
                <w:szCs w:val="20"/>
              </w:rPr>
              <w:t>Tem por objetivo a organização da e</w:t>
            </w:r>
            <w:r w:rsidR="00E77F45">
              <w:rPr>
                <w:rFonts w:ascii="Times New Roman" w:eastAsia="Times New Roman" w:hAnsi="Times New Roman" w:cs="Times New Roman"/>
                <w:sz w:val="20"/>
                <w:szCs w:val="20"/>
              </w:rPr>
              <w:t xml:space="preserve">mpresa, visando seu </w:t>
            </w:r>
            <w:r w:rsidRPr="00670CB2">
              <w:rPr>
                <w:rFonts w:ascii="Times New Roman" w:eastAsia="Times New Roman" w:hAnsi="Times New Roman" w:cs="Times New Roman"/>
                <w:sz w:val="20"/>
                <w:szCs w:val="20"/>
              </w:rPr>
              <w:t>sucesso</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3</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r>
      <w:tr w:rsidR="00675479" w:rsidRPr="00670CB2" w:rsidTr="007B0C05">
        <w:trPr>
          <w:trHeight w:val="500"/>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2. Em relação ao Contador</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30</w:t>
            </w:r>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100%</w:t>
            </w:r>
          </w:p>
        </w:tc>
      </w:tr>
      <w:tr w:rsidR="00675479" w:rsidRPr="00670CB2" w:rsidTr="007B0C05">
        <w:trPr>
          <w:trHeight w:val="500"/>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r w:rsidR="00677EC8">
              <w:rPr>
                <w:rFonts w:ascii="Times New Roman" w:eastAsia="Times New Roman" w:hAnsi="Times New Roman" w:cs="Times New Roman"/>
                <w:sz w:val="20"/>
                <w:szCs w:val="20"/>
              </w:rPr>
              <w:t xml:space="preserve">  </w:t>
            </w:r>
            <w:r w:rsidRPr="00670CB2">
              <w:rPr>
                <w:rFonts w:ascii="Times New Roman" w:eastAsia="Times New Roman" w:hAnsi="Times New Roman" w:cs="Times New Roman"/>
                <w:sz w:val="20"/>
                <w:szCs w:val="20"/>
              </w:rPr>
              <w:t xml:space="preserve">Que é ou precisa ser um profissional sério, responsável </w:t>
            </w:r>
            <w:proofErr w:type="gramStart"/>
            <w:r w:rsidRPr="00670CB2">
              <w:rPr>
                <w:rFonts w:ascii="Times New Roman" w:eastAsia="Times New Roman" w:hAnsi="Times New Roman" w:cs="Times New Roman"/>
                <w:sz w:val="20"/>
                <w:szCs w:val="20"/>
              </w:rPr>
              <w:t>e</w:t>
            </w:r>
            <w:proofErr w:type="gramEnd"/>
            <w:r w:rsidRPr="00670CB2">
              <w:rPr>
                <w:rFonts w:ascii="Times New Roman" w:eastAsia="Times New Roman" w:hAnsi="Times New Roman" w:cs="Times New Roman"/>
                <w:sz w:val="20"/>
                <w:szCs w:val="20"/>
              </w:rPr>
              <w:t xml:space="preserve">   </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comprometido</w:t>
            </w:r>
            <w:proofErr w:type="gramEnd"/>
            <w:r w:rsidRPr="00670CB2">
              <w:rPr>
                <w:rFonts w:ascii="Times New Roman" w:eastAsia="Times New Roman" w:hAnsi="Times New Roman" w:cs="Times New Roman"/>
                <w:sz w:val="20"/>
                <w:szCs w:val="20"/>
              </w:rPr>
              <w:t xml:space="preserve"> com sua função</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5</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17%</w:t>
            </w:r>
          </w:p>
        </w:tc>
      </w:tr>
      <w:tr w:rsidR="00675479" w:rsidRPr="00670CB2" w:rsidTr="007B0C05">
        <w:trPr>
          <w:trHeight w:val="492"/>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Positiva, pois sem o contador hoje dificilmente </w:t>
            </w:r>
            <w:proofErr w:type="gramStart"/>
            <w:r w:rsidRPr="00670CB2">
              <w:rPr>
                <w:rFonts w:ascii="Times New Roman" w:eastAsia="Times New Roman" w:hAnsi="Times New Roman" w:cs="Times New Roman"/>
                <w:sz w:val="20"/>
                <w:szCs w:val="20"/>
              </w:rPr>
              <w:t>uma</w:t>
            </w:r>
            <w:proofErr w:type="gramEnd"/>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empresa</w:t>
            </w:r>
            <w:proofErr w:type="gramEnd"/>
            <w:r w:rsidRPr="00670CB2">
              <w:rPr>
                <w:rFonts w:ascii="Times New Roman" w:eastAsia="Times New Roman" w:hAnsi="Times New Roman" w:cs="Times New Roman"/>
                <w:sz w:val="20"/>
                <w:szCs w:val="20"/>
              </w:rPr>
              <w:t xml:space="preserve"> pode manter equilíbrio financeiro</w:t>
            </w:r>
            <w:r w:rsidR="00E77F45">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2</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7%</w:t>
            </w:r>
          </w:p>
        </w:tc>
      </w:tr>
      <w:tr w:rsidR="00675479" w:rsidRPr="00670CB2" w:rsidTr="007B0C05">
        <w:trPr>
          <w:trHeight w:val="642"/>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Altamente importante na sociedade, primeiro </w:t>
            </w:r>
            <w:proofErr w:type="gramStart"/>
            <w:r w:rsidRPr="00670CB2">
              <w:rPr>
                <w:rFonts w:ascii="Times New Roman" w:eastAsia="Times New Roman" w:hAnsi="Times New Roman" w:cs="Times New Roman"/>
                <w:sz w:val="20"/>
                <w:szCs w:val="20"/>
              </w:rPr>
              <w:t>como</w:t>
            </w:r>
            <w:proofErr w:type="gramEnd"/>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aquele</w:t>
            </w:r>
            <w:proofErr w:type="gramEnd"/>
            <w:r w:rsidRPr="00670CB2">
              <w:rPr>
                <w:rFonts w:ascii="Times New Roman" w:eastAsia="Times New Roman" w:hAnsi="Times New Roman" w:cs="Times New Roman"/>
                <w:sz w:val="20"/>
                <w:szCs w:val="20"/>
              </w:rPr>
              <w:t xml:space="preserve">  que organiza as finanças da empresa, segundo</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r w:rsidR="00677EC8">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como</w:t>
            </w:r>
            <w:proofErr w:type="gramEnd"/>
            <w:r w:rsidRPr="00670CB2">
              <w:rPr>
                <w:rFonts w:ascii="Times New Roman" w:eastAsia="Times New Roman" w:hAnsi="Times New Roman" w:cs="Times New Roman"/>
                <w:sz w:val="20"/>
                <w:szCs w:val="20"/>
              </w:rPr>
              <w:t xml:space="preserve"> Agente Social, pois o mesmo também faz a ponte    </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entre</w:t>
            </w:r>
            <w:proofErr w:type="gramEnd"/>
            <w:r w:rsidRPr="00670CB2">
              <w:rPr>
                <w:rFonts w:ascii="Times New Roman" w:eastAsia="Times New Roman" w:hAnsi="Times New Roman" w:cs="Times New Roman"/>
                <w:sz w:val="20"/>
                <w:szCs w:val="20"/>
              </w:rPr>
              <w:t xml:space="preserve"> os resultados da empresa e a sociedade</w:t>
            </w:r>
            <w:r w:rsidR="00681549">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12</w:t>
            </w:r>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40%</w:t>
            </w:r>
          </w:p>
        </w:tc>
      </w:tr>
      <w:tr w:rsidR="00675479" w:rsidRPr="00670CB2" w:rsidTr="007B0C05">
        <w:trPr>
          <w:trHeight w:val="658"/>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Profissional capacitado na área contábil, sendo </w:t>
            </w:r>
            <w:proofErr w:type="gramStart"/>
            <w:r w:rsidRPr="00670CB2">
              <w:rPr>
                <w:rFonts w:ascii="Times New Roman" w:eastAsia="Times New Roman" w:hAnsi="Times New Roman" w:cs="Times New Roman"/>
                <w:sz w:val="20"/>
                <w:szCs w:val="20"/>
              </w:rPr>
              <w:t>peça</w:t>
            </w:r>
            <w:proofErr w:type="gramEnd"/>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fundamental</w:t>
            </w:r>
            <w:proofErr w:type="gramEnd"/>
            <w:r w:rsidRPr="00670CB2">
              <w:rPr>
                <w:rFonts w:ascii="Times New Roman" w:eastAsia="Times New Roman" w:hAnsi="Times New Roman" w:cs="Times New Roman"/>
                <w:sz w:val="20"/>
                <w:szCs w:val="20"/>
              </w:rPr>
              <w:t xml:space="preserve"> para organização de finanças físicas e</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jurídicas</w:t>
            </w:r>
            <w:proofErr w:type="gramEnd"/>
            <w:r w:rsidR="00681549">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3</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r>
      <w:tr w:rsidR="00675479" w:rsidRPr="00670CB2" w:rsidTr="007B0C05">
        <w:trPr>
          <w:trHeight w:val="331"/>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Uma pessoa especializada em manter organizada a</w:t>
            </w:r>
          </w:p>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Pr="00670CB2">
              <w:rPr>
                <w:rFonts w:ascii="Times New Roman" w:eastAsia="Times New Roman" w:hAnsi="Times New Roman" w:cs="Times New Roman"/>
                <w:sz w:val="20"/>
                <w:szCs w:val="20"/>
              </w:rPr>
              <w:t>contabilidade</w:t>
            </w:r>
            <w:proofErr w:type="gramEnd"/>
            <w:r w:rsidRPr="00670CB2">
              <w:rPr>
                <w:rFonts w:ascii="Times New Roman" w:eastAsia="Times New Roman" w:hAnsi="Times New Roman" w:cs="Times New Roman"/>
                <w:sz w:val="20"/>
                <w:szCs w:val="20"/>
              </w:rPr>
              <w:t xml:space="preserve"> de empresas</w:t>
            </w:r>
            <w:r w:rsidR="00681549">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3</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10%</w:t>
            </w:r>
          </w:p>
        </w:tc>
      </w:tr>
      <w:tr w:rsidR="00675479" w:rsidRPr="00670CB2" w:rsidTr="007B0C05">
        <w:trPr>
          <w:trHeight w:val="515"/>
          <w:jc w:val="center"/>
        </w:trPr>
        <w:tc>
          <w:tcPr>
            <w:tcW w:w="3311"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Profissional que necessita pôr em prática seus</w:t>
            </w:r>
          </w:p>
          <w:p w:rsidR="00675479" w:rsidRPr="00670CB2" w:rsidRDefault="00FE1411" w:rsidP="00670CB2">
            <w:pPr>
              <w:ind w:left="-220"/>
              <w:jc w:val="both"/>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 xml:space="preserve">   </w:t>
            </w:r>
            <w:proofErr w:type="gramStart"/>
            <w:r w:rsidR="00670CB2">
              <w:rPr>
                <w:rFonts w:ascii="Times New Roman" w:eastAsia="Times New Roman" w:hAnsi="Times New Roman" w:cs="Times New Roman"/>
                <w:sz w:val="20"/>
                <w:szCs w:val="20"/>
              </w:rPr>
              <w:t>c</w:t>
            </w:r>
            <w:r w:rsidRPr="00670CB2">
              <w:rPr>
                <w:rFonts w:ascii="Times New Roman" w:eastAsia="Times New Roman" w:hAnsi="Times New Roman" w:cs="Times New Roman"/>
                <w:sz w:val="20"/>
                <w:szCs w:val="20"/>
              </w:rPr>
              <w:t>onceitos</w:t>
            </w:r>
            <w:proofErr w:type="gramEnd"/>
            <w:r w:rsidR="00670CB2">
              <w:rPr>
                <w:rFonts w:ascii="Times New Roman" w:eastAsia="Times New Roman" w:hAnsi="Times New Roman" w:cs="Times New Roman"/>
                <w:sz w:val="20"/>
                <w:szCs w:val="20"/>
              </w:rPr>
              <w:t xml:space="preserve"> </w:t>
            </w:r>
            <w:r w:rsidRPr="00670CB2">
              <w:rPr>
                <w:rFonts w:ascii="Times New Roman" w:eastAsia="Times New Roman" w:hAnsi="Times New Roman" w:cs="Times New Roman"/>
                <w:sz w:val="20"/>
                <w:szCs w:val="20"/>
              </w:rPr>
              <w:t>éticos</w:t>
            </w:r>
            <w:r w:rsidR="00681549">
              <w:rPr>
                <w:rFonts w:ascii="Times New Roman" w:eastAsia="Times New Roman" w:hAnsi="Times New Roman" w:cs="Times New Roman"/>
                <w:sz w:val="20"/>
                <w:szCs w:val="20"/>
              </w:rPr>
              <w:t>;</w:t>
            </w:r>
          </w:p>
        </w:tc>
        <w:tc>
          <w:tcPr>
            <w:tcW w:w="856"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proofErr w:type="gramStart"/>
            <w:r w:rsidRPr="00670CB2">
              <w:rPr>
                <w:rFonts w:ascii="Times New Roman" w:eastAsia="Times New Roman" w:hAnsi="Times New Roman" w:cs="Times New Roman"/>
                <w:sz w:val="20"/>
                <w:szCs w:val="20"/>
              </w:rPr>
              <w:t>5</w:t>
            </w:r>
            <w:proofErr w:type="gramEnd"/>
          </w:p>
        </w:tc>
        <w:tc>
          <w:tcPr>
            <w:tcW w:w="833" w:type="pct"/>
            <w:tcBorders>
              <w:top w:val="nil"/>
              <w:left w:val="nil"/>
              <w:bottom w:val="single" w:sz="12" w:space="0" w:color="000000"/>
              <w:right w:val="nil"/>
            </w:tcBorders>
            <w:tcMar>
              <w:top w:w="100" w:type="dxa"/>
              <w:left w:w="80" w:type="dxa"/>
              <w:bottom w:w="100" w:type="dxa"/>
              <w:right w:w="80" w:type="dxa"/>
            </w:tcMar>
            <w:vAlign w:val="bottom"/>
          </w:tcPr>
          <w:p w:rsidR="00675479" w:rsidRPr="00670CB2" w:rsidRDefault="00FE1411">
            <w:pPr>
              <w:ind w:left="-220"/>
              <w:jc w:val="center"/>
              <w:rPr>
                <w:rFonts w:ascii="Times New Roman" w:eastAsia="Times New Roman" w:hAnsi="Times New Roman" w:cs="Times New Roman"/>
                <w:sz w:val="20"/>
                <w:szCs w:val="20"/>
              </w:rPr>
            </w:pPr>
            <w:r w:rsidRPr="00670CB2">
              <w:rPr>
                <w:rFonts w:ascii="Times New Roman" w:eastAsia="Times New Roman" w:hAnsi="Times New Roman" w:cs="Times New Roman"/>
                <w:sz w:val="20"/>
                <w:szCs w:val="20"/>
              </w:rPr>
              <w:t>17%</w:t>
            </w:r>
          </w:p>
        </w:tc>
      </w:tr>
    </w:tbl>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Fonte: Dados da pesquisa (</w:t>
      </w:r>
      <w:r w:rsidR="00AD2A95">
        <w:rPr>
          <w:rFonts w:ascii="Times New Roman" w:eastAsia="Times New Roman" w:hAnsi="Times New Roman" w:cs="Times New Roman"/>
          <w:sz w:val="16"/>
          <w:szCs w:val="16"/>
        </w:rPr>
        <w:t>Abril-</w:t>
      </w:r>
      <w:r>
        <w:rPr>
          <w:rFonts w:ascii="Times New Roman" w:eastAsia="Times New Roman" w:hAnsi="Times New Roman" w:cs="Times New Roman"/>
          <w:sz w:val="16"/>
          <w:szCs w:val="16"/>
        </w:rPr>
        <w:t>2018)</w:t>
      </w:r>
    </w:p>
    <w:p w:rsidR="00675479" w:rsidRDefault="00FE1411">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675479" w:rsidRDefault="00FE1411" w:rsidP="00401C10">
      <w:pPr>
        <w:ind w:firstLine="567"/>
        <w:jc w:val="both"/>
        <w:rPr>
          <w:rFonts w:ascii="Times New Roman" w:eastAsia="Times New Roman" w:hAnsi="Times New Roman" w:cs="Times New Roman"/>
        </w:rPr>
      </w:pPr>
      <w:r>
        <w:rPr>
          <w:rFonts w:ascii="Times New Roman" w:eastAsia="Times New Roman" w:hAnsi="Times New Roman" w:cs="Times New Roman"/>
        </w:rPr>
        <w:t xml:space="preserve">Na tabela 9, chegamos </w:t>
      </w:r>
      <w:r w:rsidR="00681549">
        <w:rPr>
          <w:rFonts w:ascii="Times New Roman" w:eastAsia="Times New Roman" w:hAnsi="Times New Roman" w:cs="Times New Roman"/>
        </w:rPr>
        <w:t>à</w:t>
      </w:r>
      <w:r w:rsidR="006B21A5">
        <w:rPr>
          <w:rFonts w:ascii="Times New Roman" w:eastAsia="Times New Roman" w:hAnsi="Times New Roman" w:cs="Times New Roman"/>
        </w:rPr>
        <w:t xml:space="preserve"> última tabela, onde as </w:t>
      </w:r>
      <w:r w:rsidR="008E5A9C">
        <w:rPr>
          <w:rFonts w:ascii="Times New Roman" w:eastAsia="Times New Roman" w:hAnsi="Times New Roman" w:cs="Times New Roman"/>
        </w:rPr>
        <w:t xml:space="preserve">opiniões </w:t>
      </w:r>
      <w:r w:rsidR="00D335A9">
        <w:rPr>
          <w:rFonts w:ascii="Times New Roman" w:eastAsia="Times New Roman" w:hAnsi="Times New Roman" w:cs="Times New Roman"/>
        </w:rPr>
        <w:t>contribuíram</w:t>
      </w:r>
      <w:r>
        <w:rPr>
          <w:rFonts w:ascii="Times New Roman" w:eastAsia="Times New Roman" w:hAnsi="Times New Roman" w:cs="Times New Roman"/>
        </w:rPr>
        <w:t xml:space="preserve"> para a pesquisa, pois mostra a visão dos respondentes quanto a Represen</w:t>
      </w:r>
      <w:r w:rsidR="006B21A5">
        <w:rPr>
          <w:rFonts w:ascii="Times New Roman" w:eastAsia="Times New Roman" w:hAnsi="Times New Roman" w:cs="Times New Roman"/>
        </w:rPr>
        <w:t>tação S</w:t>
      </w:r>
      <w:r>
        <w:rPr>
          <w:rFonts w:ascii="Times New Roman" w:eastAsia="Times New Roman" w:hAnsi="Times New Roman" w:cs="Times New Roman"/>
        </w:rPr>
        <w:t>ocial da Contabilidade e porque não dizer do Contador. Nota-se que 33% dos respondentes diz</w:t>
      </w:r>
      <w:r w:rsidR="00681549">
        <w:rPr>
          <w:rFonts w:ascii="Times New Roman" w:eastAsia="Times New Roman" w:hAnsi="Times New Roman" w:cs="Times New Roman"/>
        </w:rPr>
        <w:t>em</w:t>
      </w:r>
      <w:r>
        <w:rPr>
          <w:rFonts w:ascii="Times New Roman" w:eastAsia="Times New Roman" w:hAnsi="Times New Roman" w:cs="Times New Roman"/>
        </w:rPr>
        <w:t xml:space="preserve"> que a Contabilidade </w:t>
      </w:r>
      <w:r>
        <w:rPr>
          <w:rFonts w:ascii="Times New Roman" w:eastAsia="Times New Roman" w:hAnsi="Times New Roman" w:cs="Times New Roman"/>
        </w:rPr>
        <w:lastRenderedPageBreak/>
        <w:t>é um instrumento de responsabilidade social, pois através dela, a sociedade fica ciente do desempenho da empresa, já em relação ao Contador, 40% afirma que é altamente importante na sociedade, primeiro como aquele</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que organiza as finanças da empresa, segundo como Agente Social, pois o mesmo também faz a ponte entre os resultados da empresa e a sociedade.</w:t>
      </w:r>
    </w:p>
    <w:p w:rsidR="00675479" w:rsidRDefault="00675479">
      <w:pPr>
        <w:pBdr>
          <w:top w:val="nil"/>
          <w:left w:val="nil"/>
          <w:bottom w:val="nil"/>
          <w:right w:val="nil"/>
          <w:between w:val="nil"/>
        </w:pBdr>
        <w:ind w:firstLine="567"/>
        <w:jc w:val="both"/>
        <w:rPr>
          <w:rFonts w:ascii="Times New Roman" w:eastAsia="Times New Roman" w:hAnsi="Times New Roman" w:cs="Times New Roman"/>
          <w:color w:val="000000"/>
        </w:rPr>
      </w:pPr>
    </w:p>
    <w:p w:rsidR="00675479" w:rsidRDefault="00FE1411">
      <w:pPr>
        <w:pBdr>
          <w:top w:val="nil"/>
          <w:left w:val="nil"/>
          <w:bottom w:val="nil"/>
          <w:right w:val="nil"/>
          <w:between w:val="nil"/>
        </w:pBdr>
        <w:jc w:val="both"/>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5</w:t>
      </w:r>
      <w:proofErr w:type="gramEnd"/>
      <w:r>
        <w:rPr>
          <w:rFonts w:ascii="Times New Roman" w:eastAsia="Times New Roman" w:hAnsi="Times New Roman" w:cs="Times New Roman"/>
          <w:b/>
          <w:color w:val="000000"/>
        </w:rPr>
        <w:t xml:space="preserve"> CONSIDERAÇÕES FINAIS</w:t>
      </w:r>
    </w:p>
    <w:p w:rsidR="00675479" w:rsidRDefault="00675479">
      <w:pPr>
        <w:pBdr>
          <w:top w:val="nil"/>
          <w:left w:val="nil"/>
          <w:bottom w:val="nil"/>
          <w:right w:val="nil"/>
          <w:between w:val="nil"/>
        </w:pBdr>
        <w:jc w:val="both"/>
        <w:rPr>
          <w:rFonts w:ascii="Times New Roman" w:eastAsia="Times New Roman" w:hAnsi="Times New Roman" w:cs="Times New Roman"/>
          <w:b/>
        </w:rPr>
      </w:pPr>
    </w:p>
    <w:p w:rsidR="00675479" w:rsidRDefault="00FE1411">
      <w:pPr>
        <w:ind w:firstLine="560"/>
        <w:jc w:val="both"/>
        <w:rPr>
          <w:rFonts w:ascii="Times New Roman" w:eastAsia="Times New Roman" w:hAnsi="Times New Roman" w:cs="Times New Roman"/>
        </w:rPr>
      </w:pPr>
      <w:r>
        <w:rPr>
          <w:rFonts w:ascii="Times New Roman" w:eastAsia="Times New Roman" w:hAnsi="Times New Roman" w:cs="Times New Roman"/>
        </w:rPr>
        <w:t>Como podemos observar ao longo deste trabalho, a representação social que uma profissão ou profissional têm na sociedade é de suma importância para a vida destes em questão. Profissão e profissional estes tratados aqui especificamente no âmbito da Contabilidade. Passando assim uma responsabilidade maior para as Instituições de Ensino Superior (IES), para que voltem seu ensino para formar profissionais menos estáticos e mais preparados para lhe dar com o ser socioeconômico.</w:t>
      </w:r>
    </w:p>
    <w:p w:rsidR="00675479" w:rsidRDefault="00FE1411">
      <w:pPr>
        <w:ind w:firstLine="566"/>
        <w:jc w:val="both"/>
        <w:rPr>
          <w:rFonts w:ascii="Times New Roman" w:eastAsia="Times New Roman" w:hAnsi="Times New Roman" w:cs="Times New Roman"/>
        </w:rPr>
      </w:pPr>
      <w:r>
        <w:rPr>
          <w:rFonts w:ascii="Times New Roman" w:eastAsia="Times New Roman" w:hAnsi="Times New Roman" w:cs="Times New Roman"/>
        </w:rPr>
        <w:t>Pôde-se perceber que o comportamento de um contador pode influenciar na representação social de toda sua categoria, levando assim a sociedade descrer muitas vezes na importância desse profissional. Em contrapartida, a pesquisa de campo nos trou</w:t>
      </w:r>
      <w:r w:rsidR="006B21A5">
        <w:rPr>
          <w:rFonts w:ascii="Times New Roman" w:eastAsia="Times New Roman" w:hAnsi="Times New Roman" w:cs="Times New Roman"/>
        </w:rPr>
        <w:t>xe uma resposta muita positiva, na Tabela 9</w:t>
      </w:r>
      <w:r>
        <w:rPr>
          <w:rFonts w:ascii="Times New Roman" w:eastAsia="Times New Roman" w:hAnsi="Times New Roman" w:cs="Times New Roman"/>
        </w:rPr>
        <w:t xml:space="preserve"> o público alvo vem mensurar em palavras a importância de tal profissão e profissional.</w:t>
      </w:r>
    </w:p>
    <w:p w:rsidR="00675479" w:rsidRDefault="00FE1411" w:rsidP="002939AA">
      <w:pPr>
        <w:ind w:firstLine="567"/>
        <w:jc w:val="both"/>
        <w:rPr>
          <w:rFonts w:ascii="Times New Roman" w:eastAsia="Times New Roman" w:hAnsi="Times New Roman" w:cs="Times New Roman"/>
        </w:rPr>
      </w:pPr>
      <w:r>
        <w:rPr>
          <w:rFonts w:ascii="Times New Roman" w:eastAsia="Times New Roman" w:hAnsi="Times New Roman" w:cs="Times New Roman"/>
        </w:rPr>
        <w:t>Conclui-se que, a representação social que a contabilidade tem perante a sociedade é de ser</w:t>
      </w:r>
      <w:r w:rsidR="00670CB2">
        <w:rPr>
          <w:rFonts w:ascii="Times New Roman" w:eastAsia="Times New Roman" w:hAnsi="Times New Roman" w:cs="Times New Roman"/>
        </w:rPr>
        <w:t xml:space="preserve"> </w:t>
      </w:r>
      <w:r w:rsidR="00670CB2" w:rsidRPr="005F3615">
        <w:rPr>
          <w:rFonts w:ascii="Times New Roman" w:eastAsia="Times New Roman" w:hAnsi="Times New Roman" w:cs="Times New Roman"/>
        </w:rPr>
        <w:t>Instrumento de responsabili</w:t>
      </w:r>
      <w:r w:rsidR="005F3615">
        <w:rPr>
          <w:rFonts w:ascii="Times New Roman" w:eastAsia="Times New Roman" w:hAnsi="Times New Roman" w:cs="Times New Roman"/>
        </w:rPr>
        <w:t xml:space="preserve">dade social, pois através dela </w:t>
      </w:r>
      <w:r w:rsidR="002939AA">
        <w:rPr>
          <w:rFonts w:ascii="Times New Roman" w:eastAsia="Times New Roman" w:hAnsi="Times New Roman" w:cs="Times New Roman"/>
        </w:rPr>
        <w:t>a</w:t>
      </w:r>
      <w:r w:rsidR="00681549">
        <w:rPr>
          <w:rFonts w:ascii="Times New Roman" w:eastAsia="Times New Roman" w:hAnsi="Times New Roman" w:cs="Times New Roman"/>
        </w:rPr>
        <w:t xml:space="preserve"> </w:t>
      </w:r>
      <w:r w:rsidR="00670CB2" w:rsidRPr="005F3615">
        <w:rPr>
          <w:rFonts w:ascii="Times New Roman" w:eastAsia="Times New Roman" w:hAnsi="Times New Roman" w:cs="Times New Roman"/>
        </w:rPr>
        <w:t>sociedade fica ciente do desempenho da empresa</w:t>
      </w:r>
      <w:r w:rsidR="005F3615">
        <w:rPr>
          <w:rFonts w:ascii="Times New Roman" w:eastAsia="Times New Roman" w:hAnsi="Times New Roman" w:cs="Times New Roman"/>
        </w:rPr>
        <w:t xml:space="preserve"> tendo responsabilidade em formar o </w:t>
      </w:r>
      <w:r>
        <w:rPr>
          <w:rFonts w:ascii="Times New Roman" w:eastAsia="Times New Roman" w:hAnsi="Times New Roman" w:cs="Times New Roman"/>
        </w:rPr>
        <w:t>Agente Social,</w:t>
      </w:r>
      <w:r w:rsidR="005F3615">
        <w:rPr>
          <w:rFonts w:ascii="Times New Roman" w:eastAsia="Times New Roman" w:hAnsi="Times New Roman" w:cs="Times New Roman"/>
        </w:rPr>
        <w:t xml:space="preserve"> o Contador,</w:t>
      </w:r>
      <w:r>
        <w:rPr>
          <w:rFonts w:ascii="Times New Roman" w:eastAsia="Times New Roman" w:hAnsi="Times New Roman" w:cs="Times New Roman"/>
        </w:rPr>
        <w:t xml:space="preserve"> percebe-se que sua participação social vem se tornando cada dia mais expressiva principalmente no campo socioeconômico</w:t>
      </w:r>
      <w:r w:rsidR="00D335A9">
        <w:rPr>
          <w:rFonts w:ascii="Times New Roman" w:eastAsia="Times New Roman" w:hAnsi="Times New Roman" w:cs="Times New Roman"/>
        </w:rPr>
        <w:t>. Sendo assim, a Contabilidade de grande relevância para a</w:t>
      </w:r>
      <w:r>
        <w:rPr>
          <w:rFonts w:ascii="Times New Roman" w:eastAsia="Times New Roman" w:hAnsi="Times New Roman" w:cs="Times New Roman"/>
        </w:rPr>
        <w:t xml:space="preserve"> o crescimento de nossa sociedade.</w:t>
      </w:r>
    </w:p>
    <w:p w:rsidR="006602FC" w:rsidRDefault="006602FC">
      <w:pPr>
        <w:pBdr>
          <w:top w:val="nil"/>
          <w:left w:val="nil"/>
          <w:bottom w:val="nil"/>
          <w:right w:val="nil"/>
          <w:between w:val="nil"/>
        </w:pBdr>
        <w:jc w:val="both"/>
        <w:rPr>
          <w:rFonts w:ascii="Times New Roman" w:eastAsia="Times New Roman" w:hAnsi="Times New Roman" w:cs="Times New Roman"/>
        </w:rPr>
      </w:pPr>
    </w:p>
    <w:p w:rsidR="00675479" w:rsidRDefault="00FE1411">
      <w:pPr>
        <w:pBdr>
          <w:top w:val="nil"/>
          <w:left w:val="nil"/>
          <w:bottom w:val="nil"/>
          <w:right w:val="nil"/>
          <w:between w:val="nil"/>
        </w:pBdr>
        <w:spacing w:before="100" w:after="1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REFERÊNCIAS</w:t>
      </w:r>
    </w:p>
    <w:p w:rsidR="00675479" w:rsidRDefault="00675479">
      <w:pPr>
        <w:pBdr>
          <w:top w:val="nil"/>
          <w:left w:val="nil"/>
          <w:bottom w:val="nil"/>
          <w:right w:val="nil"/>
          <w:between w:val="nil"/>
        </w:pBdr>
        <w:spacing w:before="100" w:after="100"/>
        <w:jc w:val="both"/>
        <w:rPr>
          <w:rFonts w:ascii="Times New Roman" w:eastAsia="Times New Roman" w:hAnsi="Times New Roman" w:cs="Times New Roman"/>
          <w:b/>
        </w:rPr>
      </w:pPr>
    </w:p>
    <w:p w:rsidR="00675479" w:rsidRDefault="00FE1411" w:rsidP="00681549">
      <w:pPr>
        <w:pBdr>
          <w:top w:val="nil"/>
          <w:left w:val="nil"/>
          <w:bottom w:val="nil"/>
          <w:right w:val="nil"/>
          <w:between w:val="nil"/>
        </w:pBdr>
        <w:jc w:val="both"/>
        <w:rPr>
          <w:rFonts w:ascii="Times New Roman" w:eastAsia="Times New Roman" w:hAnsi="Times New Roman" w:cs="Times New Roman"/>
        </w:rPr>
      </w:pPr>
      <w:r>
        <w:rPr>
          <w:rFonts w:ascii="Times New Roman" w:eastAsia="Times New Roman" w:hAnsi="Times New Roman" w:cs="Times New Roman"/>
        </w:rPr>
        <w:t>ALMEIDA, A. M. O</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SANTOS, M. F. S.; TRINDADE, Z. A. </w:t>
      </w:r>
      <w:r>
        <w:rPr>
          <w:rFonts w:ascii="Times New Roman" w:eastAsia="Times New Roman" w:hAnsi="Times New Roman" w:cs="Times New Roman"/>
          <w:b/>
        </w:rPr>
        <w:t>Teoria das Representações Sociais: 50 anos.</w:t>
      </w:r>
      <w:r>
        <w:rPr>
          <w:rFonts w:ascii="Times New Roman" w:eastAsia="Times New Roman" w:hAnsi="Times New Roman" w:cs="Times New Roman"/>
        </w:rPr>
        <w:t xml:space="preserve"> </w:t>
      </w:r>
      <w:proofErr w:type="spellStart"/>
      <w:r>
        <w:rPr>
          <w:rFonts w:ascii="Times New Roman" w:eastAsia="Times New Roman" w:hAnsi="Times New Roman" w:cs="Times New Roman"/>
        </w:rPr>
        <w:t>Angela</w:t>
      </w:r>
      <w:proofErr w:type="spellEnd"/>
      <w:r>
        <w:rPr>
          <w:rFonts w:ascii="Times New Roman" w:eastAsia="Times New Roman" w:hAnsi="Times New Roman" w:cs="Times New Roman"/>
        </w:rPr>
        <w:t xml:space="preserve"> Maria de Oliveira Almeida / Maria de Fátima de Souza Santos / </w:t>
      </w:r>
      <w:proofErr w:type="spellStart"/>
      <w:r>
        <w:rPr>
          <w:rFonts w:ascii="Times New Roman" w:eastAsia="Times New Roman" w:hAnsi="Times New Roman" w:cs="Times New Roman"/>
        </w:rPr>
        <w:t>Zeidi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Araujo</w:t>
      </w:r>
      <w:proofErr w:type="spellEnd"/>
      <w:r>
        <w:rPr>
          <w:rFonts w:ascii="Times New Roman" w:eastAsia="Times New Roman" w:hAnsi="Times New Roman" w:cs="Times New Roman"/>
        </w:rPr>
        <w:t xml:space="preserve"> Trindade, organizadoras. - Brasília: </w:t>
      </w:r>
      <w:proofErr w:type="spellStart"/>
      <w:r>
        <w:rPr>
          <w:rFonts w:ascii="Times New Roman" w:eastAsia="Times New Roman" w:hAnsi="Times New Roman" w:cs="Times New Roman"/>
        </w:rPr>
        <w:t>Technopolitik</w:t>
      </w:r>
      <w:proofErr w:type="spellEnd"/>
      <w:r>
        <w:rPr>
          <w:rFonts w:ascii="Times New Roman" w:eastAsia="Times New Roman" w:hAnsi="Times New Roman" w:cs="Times New Roman"/>
        </w:rPr>
        <w:t>, 2014.</w:t>
      </w:r>
    </w:p>
    <w:p w:rsidR="00E864C0" w:rsidRDefault="00E864C0" w:rsidP="00681549">
      <w:pPr>
        <w:pBdr>
          <w:top w:val="nil"/>
          <w:left w:val="nil"/>
          <w:bottom w:val="nil"/>
          <w:right w:val="nil"/>
          <w:between w:val="nil"/>
        </w:pBdr>
        <w:jc w:val="both"/>
        <w:rPr>
          <w:rFonts w:ascii="Times New Roman" w:eastAsia="Times New Roman" w:hAnsi="Times New Roman" w:cs="Times New Roman"/>
        </w:rPr>
      </w:pPr>
    </w:p>
    <w:p w:rsidR="00E864C0" w:rsidRPr="00EE6E16" w:rsidRDefault="00E864C0" w:rsidP="00EE6E16">
      <w:pPr>
        <w:pBdr>
          <w:top w:val="nil"/>
          <w:left w:val="nil"/>
          <w:bottom w:val="nil"/>
          <w:right w:val="nil"/>
          <w:between w:val="nil"/>
        </w:pBdr>
        <w:jc w:val="both"/>
        <w:rPr>
          <w:rFonts w:ascii="Times New Roman" w:eastAsia="Times New Roman" w:hAnsi="Times New Roman" w:cs="Times New Roman"/>
        </w:rPr>
      </w:pPr>
      <w:r w:rsidRPr="00EE6E16">
        <w:rPr>
          <w:rFonts w:ascii="Times New Roman" w:hAnsi="Times New Roman" w:cs="Times New Roman"/>
        </w:rPr>
        <w:t>ARAUJO;</w:t>
      </w:r>
      <w:r w:rsidRPr="00EE6E16">
        <w:rPr>
          <w:rFonts w:ascii="Times New Roman" w:hAnsi="Times New Roman" w:cs="Times New Roman"/>
        </w:rPr>
        <w:t xml:space="preserve"> Fernando T. de, </w:t>
      </w:r>
      <w:r w:rsidRPr="00EE6E16">
        <w:rPr>
          <w:rFonts w:ascii="Times New Roman" w:hAnsi="Times New Roman" w:cs="Times New Roman"/>
        </w:rPr>
        <w:t>COAN</w:t>
      </w:r>
      <w:r w:rsidRPr="00EE6E16">
        <w:rPr>
          <w:rFonts w:ascii="Times New Roman" w:hAnsi="Times New Roman" w:cs="Times New Roman"/>
        </w:rPr>
        <w:t xml:space="preserve">, Fernanda M. J. </w:t>
      </w:r>
      <w:r w:rsidRPr="00EE6E16">
        <w:rPr>
          <w:rFonts w:ascii="Times New Roman" w:hAnsi="Times New Roman" w:cs="Times New Roman"/>
          <w:b/>
        </w:rPr>
        <w:t xml:space="preserve">O </w:t>
      </w:r>
      <w:r w:rsidRPr="00EE6E16">
        <w:rPr>
          <w:rFonts w:ascii="Times New Roman" w:hAnsi="Times New Roman" w:cs="Times New Roman"/>
          <w:b/>
        </w:rPr>
        <w:t>perfil profissional do egresso do</w:t>
      </w:r>
      <w:r w:rsidRPr="00EE6E16">
        <w:rPr>
          <w:rFonts w:ascii="Times New Roman" w:hAnsi="Times New Roman" w:cs="Times New Roman"/>
          <w:b/>
        </w:rPr>
        <w:t xml:space="preserve"> </w:t>
      </w:r>
      <w:r w:rsidRPr="00EE6E16">
        <w:rPr>
          <w:rFonts w:ascii="Times New Roman" w:hAnsi="Times New Roman" w:cs="Times New Roman"/>
          <w:b/>
        </w:rPr>
        <w:t xml:space="preserve">curso de Ciências Contábeis da </w:t>
      </w:r>
      <w:r w:rsidRPr="00EE6E16">
        <w:rPr>
          <w:rFonts w:ascii="Times New Roman" w:hAnsi="Times New Roman" w:cs="Times New Roman"/>
          <w:b/>
        </w:rPr>
        <w:t xml:space="preserve">UNEMAT </w:t>
      </w:r>
      <w:r w:rsidR="00EE6E16">
        <w:rPr>
          <w:rFonts w:ascii="Times New Roman" w:hAnsi="Times New Roman" w:cs="Times New Roman"/>
          <w:b/>
        </w:rPr>
        <w:t>C</w:t>
      </w:r>
      <w:r w:rsidRPr="00EE6E16">
        <w:rPr>
          <w:rFonts w:ascii="Times New Roman" w:hAnsi="Times New Roman" w:cs="Times New Roman"/>
          <w:b/>
        </w:rPr>
        <w:t xml:space="preserve">ampus de SINOP do ano de 2010-2012. </w:t>
      </w:r>
      <w:r w:rsidRPr="00EE6E16">
        <w:rPr>
          <w:rFonts w:ascii="Times New Roman" w:hAnsi="Times New Roman" w:cs="Times New Roman"/>
        </w:rPr>
        <w:t>Revista Contabilidade &amp; Amazônia</w:t>
      </w:r>
      <w:r w:rsidR="00EE6E16" w:rsidRPr="00EE6E16">
        <w:rPr>
          <w:rFonts w:ascii="Times New Roman" w:hAnsi="Times New Roman" w:cs="Times New Roman"/>
        </w:rPr>
        <w:t xml:space="preserve">, </w:t>
      </w:r>
      <w:r w:rsidR="00EE6E16">
        <w:rPr>
          <w:rFonts w:ascii="Times New Roman" w:hAnsi="Times New Roman" w:cs="Times New Roman"/>
        </w:rPr>
        <w:t>SINOP/MT, v. 5, n. 1, art. 7, p. 84-</w:t>
      </w:r>
      <w:r w:rsidR="00EE6E16" w:rsidRPr="00EE6E16">
        <w:rPr>
          <w:rFonts w:ascii="Times New Roman" w:hAnsi="Times New Roman" w:cs="Times New Roman"/>
        </w:rPr>
        <w:t>104, Jan/Dez., 2012</w:t>
      </w:r>
      <w:r w:rsidR="00EE6E16" w:rsidRPr="00EE6E16">
        <w:rPr>
          <w:rFonts w:ascii="Times New Roman" w:hAnsi="Times New Roman" w:cs="Times New Roman"/>
        </w:rPr>
        <w:t>.</w:t>
      </w:r>
      <w:r w:rsidR="00EE6E16">
        <w:rPr>
          <w:rFonts w:ascii="Times New Roman" w:hAnsi="Times New Roman" w:cs="Times New Roman"/>
        </w:rPr>
        <w:t xml:space="preserve"> </w:t>
      </w:r>
      <w:r w:rsidR="00EE6E16" w:rsidRPr="00EE6E16">
        <w:rPr>
          <w:rFonts w:ascii="Times New Roman" w:hAnsi="Times New Roman" w:cs="Times New Roman"/>
        </w:rPr>
        <w:t xml:space="preserve">Disponível em: </w:t>
      </w:r>
      <w:r w:rsidR="00EE6E16" w:rsidRPr="00EE6E16">
        <w:rPr>
          <w:rFonts w:ascii="Times New Roman" w:hAnsi="Times New Roman" w:cs="Times New Roman"/>
        </w:rPr>
        <w:t>&lt;</w:t>
      </w:r>
      <w:r w:rsidR="00EE6E16" w:rsidRPr="00EE6E16">
        <w:rPr>
          <w:rFonts w:ascii="Times New Roman" w:hAnsi="Times New Roman" w:cs="Times New Roman"/>
        </w:rPr>
        <w:t>http://www.contabilidadeamazonia.com.br/</w:t>
      </w:r>
      <w:r w:rsidR="00EE6E16" w:rsidRPr="00EE6E16">
        <w:rPr>
          <w:rFonts w:ascii="Times New Roman" w:hAnsi="Times New Roman" w:cs="Times New Roman"/>
        </w:rPr>
        <w:t>&gt; Acesso em: 15 de fevereiro de 2018</w:t>
      </w:r>
      <w:r w:rsidR="00EE6E16">
        <w:rPr>
          <w:rFonts w:ascii="Times New Roman" w:hAnsi="Times New Roman" w:cs="Times New Roman"/>
        </w:rPr>
        <w:t>.</w:t>
      </w:r>
    </w:p>
    <w:p w:rsidR="00F54D8D" w:rsidRDefault="00681549" w:rsidP="00681549">
      <w:pPr>
        <w:pBdr>
          <w:top w:val="nil"/>
          <w:left w:val="nil"/>
          <w:bottom w:val="nil"/>
          <w:right w:val="nil"/>
          <w:between w:val="nil"/>
        </w:pBdr>
        <w:tabs>
          <w:tab w:val="left" w:pos="1959"/>
        </w:tabs>
        <w:jc w:val="both"/>
        <w:rPr>
          <w:rFonts w:ascii="Times New Roman" w:eastAsia="Times New Roman" w:hAnsi="Times New Roman" w:cs="Times New Roman"/>
        </w:rPr>
      </w:pPr>
      <w:r>
        <w:rPr>
          <w:rFonts w:ascii="Times New Roman" w:eastAsia="Times New Roman" w:hAnsi="Times New Roman" w:cs="Times New Roman"/>
        </w:rPr>
        <w:tab/>
      </w:r>
    </w:p>
    <w:p w:rsidR="00F54D8D" w:rsidRDefault="00FE1411" w:rsidP="00681549">
      <w:pPr>
        <w:jc w:val="both"/>
        <w:rPr>
          <w:rFonts w:ascii="Times New Roman" w:eastAsia="Times New Roman" w:hAnsi="Times New Roman" w:cs="Times New Roman"/>
        </w:rPr>
      </w:pPr>
      <w:r>
        <w:rPr>
          <w:rFonts w:ascii="Times New Roman" w:eastAsia="Times New Roman" w:hAnsi="Times New Roman" w:cs="Times New Roman"/>
        </w:rPr>
        <w:t xml:space="preserve">BEZERRA, </w:t>
      </w:r>
      <w:proofErr w:type="spellStart"/>
      <w:r>
        <w:rPr>
          <w:rFonts w:ascii="Times New Roman" w:eastAsia="Times New Roman" w:hAnsi="Times New Roman" w:cs="Times New Roman"/>
        </w:rPr>
        <w:t>Edileuza</w:t>
      </w:r>
      <w:proofErr w:type="spellEnd"/>
      <w:r>
        <w:rPr>
          <w:rFonts w:ascii="Times New Roman" w:eastAsia="Times New Roman" w:hAnsi="Times New Roman" w:cs="Times New Roman"/>
        </w:rPr>
        <w:t xml:space="preserve"> Raquel do N.</w:t>
      </w:r>
      <w:r>
        <w:rPr>
          <w:rFonts w:ascii="Times New Roman" w:eastAsia="Times New Roman" w:hAnsi="Times New Roman" w:cs="Times New Roman"/>
          <w:b/>
        </w:rPr>
        <w:t xml:space="preserve"> Educação contábil no Vale do Mamanguape: Escola Técnica de Comércio Carlos Dias Fernandes </w:t>
      </w:r>
      <w:proofErr w:type="gramStart"/>
      <w:r>
        <w:rPr>
          <w:rFonts w:ascii="Times New Roman" w:eastAsia="Times New Roman" w:hAnsi="Times New Roman" w:cs="Times New Roman"/>
          <w:b/>
        </w:rPr>
        <w:t>Mamanguape-PB</w:t>
      </w:r>
      <w:proofErr w:type="gramEnd"/>
      <w:r>
        <w:rPr>
          <w:rFonts w:ascii="Times New Roman" w:eastAsia="Times New Roman" w:hAnsi="Times New Roman" w:cs="Times New Roman"/>
          <w:b/>
        </w:rPr>
        <w:t xml:space="preserve"> / </w:t>
      </w:r>
      <w:proofErr w:type="spellStart"/>
      <w:r>
        <w:rPr>
          <w:rFonts w:ascii="Times New Roman" w:eastAsia="Times New Roman" w:hAnsi="Times New Roman" w:cs="Times New Roman"/>
        </w:rPr>
        <w:t>Edileuza</w:t>
      </w:r>
      <w:proofErr w:type="spellEnd"/>
      <w:r>
        <w:rPr>
          <w:rFonts w:ascii="Times New Roman" w:eastAsia="Times New Roman" w:hAnsi="Times New Roman" w:cs="Times New Roman"/>
        </w:rPr>
        <w:t xml:space="preserve"> Raquel do Nascimento Bezerra. –Mamanguape: [s.n.], 2011.</w:t>
      </w:r>
    </w:p>
    <w:p w:rsidR="00F54D8D" w:rsidRDefault="00F54D8D" w:rsidP="00681549">
      <w:pPr>
        <w:jc w:val="both"/>
        <w:rPr>
          <w:rFonts w:ascii="Times New Roman" w:eastAsia="Times New Roman" w:hAnsi="Times New Roman" w:cs="Times New Roman"/>
        </w:rPr>
      </w:pPr>
    </w:p>
    <w:p w:rsidR="00F54D8D" w:rsidRDefault="00FE1411" w:rsidP="00681549">
      <w:pPr>
        <w:jc w:val="both"/>
        <w:rPr>
          <w:rFonts w:ascii="Times New Roman" w:eastAsia="Times New Roman" w:hAnsi="Times New Roman" w:cs="Times New Roman"/>
        </w:rPr>
      </w:pPr>
      <w:r>
        <w:rPr>
          <w:rFonts w:ascii="Times New Roman" w:eastAsia="Times New Roman" w:hAnsi="Times New Roman" w:cs="Times New Roman"/>
        </w:rPr>
        <w:t xml:space="preserve">CAVALCANTE, Carmem </w:t>
      </w:r>
      <w:proofErr w:type="spellStart"/>
      <w:r>
        <w:rPr>
          <w:rFonts w:ascii="Times New Roman" w:eastAsia="Times New Roman" w:hAnsi="Times New Roman" w:cs="Times New Roman"/>
        </w:rPr>
        <w:t>Haab</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Lutte</w:t>
      </w:r>
      <w:proofErr w:type="spellEnd"/>
      <w:r>
        <w:rPr>
          <w:rFonts w:ascii="Times New Roman" w:eastAsia="Times New Roman" w:hAnsi="Times New Roman" w:cs="Times New Roman"/>
        </w:rPr>
        <w:t>.</w:t>
      </w:r>
      <w:r>
        <w:rPr>
          <w:rFonts w:ascii="Times New Roman" w:eastAsia="Times New Roman" w:hAnsi="Times New Roman" w:cs="Times New Roman"/>
          <w:b/>
        </w:rPr>
        <w:t xml:space="preserve"> Percepção dos Alunos Iniciantes e Concluintes do Curso de Ciências Contábeis sobre a Profissão Contábil. </w:t>
      </w:r>
      <w:r>
        <w:rPr>
          <w:rFonts w:ascii="Times New Roman" w:eastAsia="Times New Roman" w:hAnsi="Times New Roman" w:cs="Times New Roman"/>
        </w:rPr>
        <w:t xml:space="preserve">Revista Brasileira de Contabilidade, </w:t>
      </w:r>
      <w:proofErr w:type="spellStart"/>
      <w:r>
        <w:rPr>
          <w:rFonts w:ascii="Times New Roman" w:eastAsia="Times New Roman" w:hAnsi="Times New Roman" w:cs="Times New Roman"/>
        </w:rPr>
        <w:t>Itapiranga</w:t>
      </w:r>
      <w:proofErr w:type="spellEnd"/>
      <w:r>
        <w:rPr>
          <w:rFonts w:ascii="Times New Roman" w:eastAsia="Times New Roman" w:hAnsi="Times New Roman" w:cs="Times New Roman"/>
        </w:rPr>
        <w:t xml:space="preserve"> - </w:t>
      </w:r>
      <w:proofErr w:type="spellStart"/>
      <w:proofErr w:type="gramStart"/>
      <w:r>
        <w:rPr>
          <w:rFonts w:ascii="Times New Roman" w:eastAsia="Times New Roman" w:hAnsi="Times New Roman" w:cs="Times New Roman"/>
        </w:rPr>
        <w:t>Sc</w:t>
      </w:r>
      <w:proofErr w:type="spellEnd"/>
      <w:proofErr w:type="gramEnd"/>
      <w:r>
        <w:rPr>
          <w:rFonts w:ascii="Times New Roman" w:eastAsia="Times New Roman" w:hAnsi="Times New Roman" w:cs="Times New Roman"/>
        </w:rPr>
        <w:t>, v. 177, p.51-63, jul. 2009.</w:t>
      </w:r>
    </w:p>
    <w:p w:rsidR="00825760" w:rsidRDefault="00825760" w:rsidP="00681549">
      <w:pPr>
        <w:jc w:val="both"/>
        <w:rPr>
          <w:rFonts w:ascii="Times New Roman" w:eastAsia="Times New Roman" w:hAnsi="Times New Roman" w:cs="Times New Roman"/>
        </w:rPr>
      </w:pPr>
    </w:p>
    <w:p w:rsidR="00825760" w:rsidRPr="00825760" w:rsidRDefault="00825760" w:rsidP="00681549">
      <w:pPr>
        <w:jc w:val="both"/>
        <w:rPr>
          <w:rFonts w:ascii="Times New Roman" w:eastAsia="Times New Roman" w:hAnsi="Times New Roman" w:cs="Times New Roman"/>
        </w:rPr>
      </w:pPr>
      <w:r>
        <w:rPr>
          <w:rFonts w:ascii="Times New Roman" w:eastAsia="Times New Roman" w:hAnsi="Times New Roman" w:cs="Times New Roman"/>
        </w:rPr>
        <w:t>CAVALCANTE, Carmem</w:t>
      </w:r>
      <w:r>
        <w:rPr>
          <w:rFonts w:ascii="Times New Roman" w:eastAsia="Times New Roman" w:hAnsi="Times New Roman" w:cs="Times New Roman"/>
        </w:rPr>
        <w:t xml:space="preserve"> H. L., RECKZIEGEL, </w:t>
      </w:r>
      <w:proofErr w:type="spellStart"/>
      <w:r>
        <w:rPr>
          <w:rFonts w:ascii="Times New Roman" w:eastAsia="Times New Roman" w:hAnsi="Times New Roman" w:cs="Times New Roman"/>
        </w:rPr>
        <w:t>Leoneide</w:t>
      </w:r>
      <w:proofErr w:type="spellEnd"/>
      <w:r>
        <w:rPr>
          <w:rFonts w:ascii="Times New Roman" w:eastAsia="Times New Roman" w:hAnsi="Times New Roman" w:cs="Times New Roman"/>
        </w:rPr>
        <w:t xml:space="preserve"> E. </w:t>
      </w:r>
      <w:r w:rsidRPr="00825760">
        <w:rPr>
          <w:rFonts w:ascii="Times New Roman" w:eastAsia="Times New Roman" w:hAnsi="Times New Roman" w:cs="Times New Roman"/>
          <w:b/>
        </w:rPr>
        <w:t xml:space="preserve">Um estudo da imagem do contador no município de </w:t>
      </w:r>
      <w:proofErr w:type="spellStart"/>
      <w:proofErr w:type="gramStart"/>
      <w:r w:rsidRPr="00825760">
        <w:rPr>
          <w:rFonts w:ascii="Times New Roman" w:eastAsia="Times New Roman" w:hAnsi="Times New Roman" w:cs="Times New Roman"/>
          <w:b/>
        </w:rPr>
        <w:t>Itapiranga</w:t>
      </w:r>
      <w:proofErr w:type="spellEnd"/>
      <w:r w:rsidRPr="00825760">
        <w:rPr>
          <w:rFonts w:ascii="Times New Roman" w:eastAsia="Times New Roman" w:hAnsi="Times New Roman" w:cs="Times New Roman"/>
          <w:b/>
        </w:rPr>
        <w:t>-SC</w:t>
      </w:r>
      <w:proofErr w:type="gramEnd"/>
      <w:r w:rsidRPr="00825760">
        <w:rPr>
          <w:rFonts w:ascii="Times New Roman" w:eastAsia="Times New Roman" w:hAnsi="Times New Roman" w:cs="Times New Roman"/>
          <w:b/>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Revista Brasileira de Contabilidade, Brasília, DF. </w:t>
      </w:r>
      <w:proofErr w:type="gramStart"/>
      <w:r>
        <w:rPr>
          <w:rFonts w:ascii="Times New Roman" w:eastAsia="Times New Roman" w:hAnsi="Times New Roman" w:cs="Times New Roman"/>
        </w:rPr>
        <w:t>v.n.</w:t>
      </w:r>
      <w:proofErr w:type="gramEnd"/>
      <w:r>
        <w:rPr>
          <w:rFonts w:ascii="Times New Roman" w:eastAsia="Times New Roman" w:hAnsi="Times New Roman" w:cs="Times New Roman"/>
        </w:rPr>
        <w:t xml:space="preserve">165. </w:t>
      </w:r>
      <w:proofErr w:type="gramStart"/>
      <w:r>
        <w:rPr>
          <w:rFonts w:ascii="Times New Roman" w:eastAsia="Times New Roman" w:hAnsi="Times New Roman" w:cs="Times New Roman"/>
        </w:rPr>
        <w:t>p.</w:t>
      </w:r>
      <w:proofErr w:type="gramEnd"/>
      <w:r>
        <w:rPr>
          <w:rFonts w:ascii="Times New Roman" w:eastAsia="Times New Roman" w:hAnsi="Times New Roman" w:cs="Times New Roman"/>
        </w:rPr>
        <w:t>74-89, maio/junho. 2007.</w:t>
      </w:r>
    </w:p>
    <w:p w:rsidR="00F54D8D" w:rsidRDefault="00F54D8D" w:rsidP="00681549">
      <w:pPr>
        <w:jc w:val="both"/>
        <w:rPr>
          <w:rFonts w:ascii="Times New Roman" w:eastAsia="Times New Roman" w:hAnsi="Times New Roman" w:cs="Times New Roman"/>
        </w:rPr>
      </w:pP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 xml:space="preserve">CRUSOÉ, </w:t>
      </w:r>
      <w:proofErr w:type="spellStart"/>
      <w:r>
        <w:rPr>
          <w:rFonts w:ascii="Times New Roman" w:eastAsia="Times New Roman" w:hAnsi="Times New Roman" w:cs="Times New Roman"/>
        </w:rPr>
        <w:t>Nilma</w:t>
      </w:r>
      <w:proofErr w:type="spellEnd"/>
      <w:r>
        <w:rPr>
          <w:rFonts w:ascii="Times New Roman" w:eastAsia="Times New Roman" w:hAnsi="Times New Roman" w:cs="Times New Roman"/>
        </w:rPr>
        <w:t xml:space="preserve"> Margarida de Castro. </w:t>
      </w:r>
      <w:r>
        <w:rPr>
          <w:rFonts w:ascii="Times New Roman" w:eastAsia="Times New Roman" w:hAnsi="Times New Roman" w:cs="Times New Roman"/>
          <w:b/>
        </w:rPr>
        <w:t xml:space="preserve">A Teoria das Representações Sociais em </w:t>
      </w:r>
      <w:proofErr w:type="spellStart"/>
      <w:r>
        <w:rPr>
          <w:rFonts w:ascii="Times New Roman" w:eastAsia="Times New Roman" w:hAnsi="Times New Roman" w:cs="Times New Roman"/>
          <w:b/>
        </w:rPr>
        <w:t>Moscovici</w:t>
      </w:r>
      <w:proofErr w:type="spellEnd"/>
      <w:r>
        <w:rPr>
          <w:rFonts w:ascii="Times New Roman" w:eastAsia="Times New Roman" w:hAnsi="Times New Roman" w:cs="Times New Roman"/>
          <w:b/>
        </w:rPr>
        <w:t xml:space="preserve"> e sua importância para a pesquisa em educação.</w:t>
      </w:r>
      <w:r>
        <w:rPr>
          <w:rFonts w:ascii="Times New Roman" w:eastAsia="Times New Roman" w:hAnsi="Times New Roman" w:cs="Times New Roman"/>
        </w:rPr>
        <w:t xml:space="preserve"> APRENDER - Cad. de Filosofia e Pisc. da Educação - Vitória da Conquista, Ano II, n. 2, p.105-114, 2004.</w:t>
      </w:r>
    </w:p>
    <w:p w:rsidR="00F54D8D" w:rsidRDefault="00F54D8D" w:rsidP="00681549">
      <w:pPr>
        <w:jc w:val="both"/>
        <w:rPr>
          <w:rFonts w:ascii="Times New Roman" w:eastAsia="Times New Roman" w:hAnsi="Times New Roman" w:cs="Times New Roman"/>
        </w:rPr>
      </w:pPr>
    </w:p>
    <w:p w:rsidR="00675479" w:rsidRDefault="00FE1411" w:rsidP="00681549">
      <w:pPr>
        <w:jc w:val="both"/>
        <w:rPr>
          <w:rFonts w:ascii="Times New Roman" w:eastAsia="Times New Roman" w:hAnsi="Times New Roman" w:cs="Times New Roman"/>
        </w:rPr>
      </w:pPr>
      <w:proofErr w:type="gramStart"/>
      <w:r>
        <w:rPr>
          <w:rFonts w:ascii="Times New Roman" w:eastAsia="Times New Roman" w:hAnsi="Times New Roman" w:cs="Times New Roman"/>
        </w:rPr>
        <w:t>MANFREDI,</w:t>
      </w:r>
      <w:proofErr w:type="gramEnd"/>
      <w:r>
        <w:rPr>
          <w:rFonts w:ascii="Times New Roman" w:eastAsia="Times New Roman" w:hAnsi="Times New Roman" w:cs="Times New Roman"/>
        </w:rPr>
        <w:t xml:space="preserve">S.M. </w:t>
      </w:r>
      <w:r w:rsidRPr="00EE6E16">
        <w:rPr>
          <w:rFonts w:ascii="Times New Roman" w:eastAsia="Times New Roman" w:hAnsi="Times New Roman" w:cs="Times New Roman"/>
          <w:b/>
        </w:rPr>
        <w:t>Educação profissional no Brasil</w:t>
      </w:r>
      <w:r>
        <w:rPr>
          <w:rFonts w:ascii="Times New Roman" w:eastAsia="Times New Roman" w:hAnsi="Times New Roman" w:cs="Times New Roman"/>
        </w:rPr>
        <w:t>. São Paulo: Cortez.2002.</w:t>
      </w:r>
    </w:p>
    <w:p w:rsidR="00F54D8D" w:rsidRDefault="00F54D8D" w:rsidP="00681549">
      <w:pPr>
        <w:jc w:val="both"/>
        <w:rPr>
          <w:rFonts w:ascii="Times New Roman" w:eastAsia="Times New Roman" w:hAnsi="Times New Roman" w:cs="Times New Roman"/>
        </w:rPr>
      </w:pP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 xml:space="preserve">MORAIS, José </w:t>
      </w:r>
      <w:proofErr w:type="spellStart"/>
      <w:r>
        <w:rPr>
          <w:rFonts w:ascii="Times New Roman" w:eastAsia="Times New Roman" w:hAnsi="Times New Roman" w:cs="Times New Roman"/>
        </w:rPr>
        <w:t>Jassuípe</w:t>
      </w:r>
      <w:proofErr w:type="spellEnd"/>
      <w:r>
        <w:rPr>
          <w:rFonts w:ascii="Times New Roman" w:eastAsia="Times New Roman" w:hAnsi="Times New Roman" w:cs="Times New Roman"/>
        </w:rPr>
        <w:t xml:space="preserve"> da silva. </w:t>
      </w:r>
      <w:r>
        <w:rPr>
          <w:rFonts w:ascii="Times New Roman" w:eastAsia="Times New Roman" w:hAnsi="Times New Roman" w:cs="Times New Roman"/>
          <w:b/>
        </w:rPr>
        <w:t>Representações sociais: imagens, ideias e expectativas sobre a contabilidade</w:t>
      </w:r>
      <w:r>
        <w:rPr>
          <w:rFonts w:ascii="Times New Roman" w:eastAsia="Times New Roman" w:hAnsi="Times New Roman" w:cs="Times New Roman"/>
        </w:rPr>
        <w:t xml:space="preserve"> / José </w:t>
      </w:r>
      <w:proofErr w:type="spellStart"/>
      <w:r>
        <w:rPr>
          <w:rFonts w:ascii="Times New Roman" w:eastAsia="Times New Roman" w:hAnsi="Times New Roman" w:cs="Times New Roman"/>
        </w:rPr>
        <w:t>Jassuípe</w:t>
      </w:r>
      <w:proofErr w:type="spellEnd"/>
      <w:r>
        <w:rPr>
          <w:rFonts w:ascii="Times New Roman" w:eastAsia="Times New Roman" w:hAnsi="Times New Roman" w:cs="Times New Roman"/>
        </w:rPr>
        <w:t xml:space="preserve"> da silva Morais - João Pessoa: </w:t>
      </w:r>
      <w:proofErr w:type="spellStart"/>
      <w:r>
        <w:rPr>
          <w:rFonts w:ascii="Times New Roman" w:eastAsia="Times New Roman" w:hAnsi="Times New Roman" w:cs="Times New Roman"/>
        </w:rPr>
        <w:t>Fotograf</w:t>
      </w:r>
      <w:proofErr w:type="spellEnd"/>
      <w:r>
        <w:rPr>
          <w:rFonts w:ascii="Times New Roman" w:eastAsia="Times New Roman" w:hAnsi="Times New Roman" w:cs="Times New Roman"/>
        </w:rPr>
        <w:t>, 2006.</w:t>
      </w:r>
    </w:p>
    <w:p w:rsidR="00F54D8D" w:rsidRDefault="00F54D8D" w:rsidP="00681549">
      <w:pPr>
        <w:jc w:val="both"/>
        <w:rPr>
          <w:rFonts w:ascii="Times New Roman" w:eastAsia="Times New Roman" w:hAnsi="Times New Roman" w:cs="Times New Roman"/>
        </w:rPr>
      </w:pPr>
    </w:p>
    <w:p w:rsidR="00804B54" w:rsidRDefault="00804B54" w:rsidP="00681549">
      <w:pPr>
        <w:jc w:val="both"/>
        <w:rPr>
          <w:rFonts w:ascii="Times New Roman" w:hAnsi="Times New Roman" w:cs="Times New Roman"/>
        </w:rPr>
      </w:pPr>
      <w:r>
        <w:rPr>
          <w:rFonts w:ascii="Times New Roman" w:hAnsi="Times New Roman" w:cs="Times New Roman"/>
        </w:rPr>
        <w:t>OLIVEIRA</w:t>
      </w:r>
      <w:r w:rsidRPr="00804B54">
        <w:rPr>
          <w:rFonts w:ascii="Times New Roman" w:hAnsi="Times New Roman" w:cs="Times New Roman"/>
        </w:rPr>
        <w:t xml:space="preserve">, Maxwell Ferreira de. </w:t>
      </w:r>
      <w:r w:rsidRPr="00804B54">
        <w:rPr>
          <w:rFonts w:ascii="Times New Roman" w:hAnsi="Times New Roman" w:cs="Times New Roman"/>
          <w:b/>
        </w:rPr>
        <w:t xml:space="preserve">Metodologia científica: um manual para a realização de pesquisas em Administração / </w:t>
      </w:r>
      <w:r w:rsidRPr="00D152F9">
        <w:rPr>
          <w:rFonts w:ascii="Times New Roman" w:hAnsi="Times New Roman" w:cs="Times New Roman"/>
        </w:rPr>
        <w:t>Maxwell Ferreira de Oliveira. --</w:t>
      </w:r>
      <w:r w:rsidRPr="00804B54">
        <w:rPr>
          <w:rFonts w:ascii="Times New Roman" w:hAnsi="Times New Roman" w:cs="Times New Roman"/>
        </w:rPr>
        <w:t xml:space="preserve"> Catalão: UFG, 2011. 72 p.: il.</w:t>
      </w:r>
      <w:r>
        <w:rPr>
          <w:rFonts w:ascii="Times New Roman" w:hAnsi="Times New Roman" w:cs="Times New Roman"/>
        </w:rPr>
        <w:t xml:space="preserve"> Disponível em: </w:t>
      </w:r>
      <w:r w:rsidRPr="00804B54">
        <w:rPr>
          <w:rFonts w:ascii="Times New Roman" w:hAnsi="Times New Roman" w:cs="Times New Roman"/>
        </w:rPr>
        <w:t>&lt;</w:t>
      </w:r>
      <w:hyperlink r:id="rId10" w:history="1">
        <w:r w:rsidRPr="00804B54">
          <w:rPr>
            <w:rStyle w:val="Hyperlink"/>
            <w:rFonts w:ascii="Times New Roman" w:hAnsi="Times New Roman" w:cs="Times New Roman"/>
            <w:color w:val="auto"/>
            <w:u w:val="none"/>
          </w:rPr>
          <w:t>https://adm.catalao.ufg.br/up/567/o/Manual_de_metodologia_cientifica_-_Prof_Maxwell.pdf</w:t>
        </w:r>
      </w:hyperlink>
      <w:r w:rsidRPr="00804B54">
        <w:rPr>
          <w:rFonts w:ascii="Times New Roman" w:hAnsi="Times New Roman" w:cs="Times New Roman"/>
        </w:rPr>
        <w:t xml:space="preserve">&gt;. </w:t>
      </w:r>
      <w:r>
        <w:rPr>
          <w:rFonts w:ascii="Times New Roman" w:hAnsi="Times New Roman" w:cs="Times New Roman"/>
        </w:rPr>
        <w:t>Acesso em: 09 de maio de 2018.</w:t>
      </w:r>
    </w:p>
    <w:p w:rsidR="00804B54" w:rsidRPr="00804B54" w:rsidRDefault="00804B54" w:rsidP="00681549">
      <w:pPr>
        <w:jc w:val="both"/>
        <w:rPr>
          <w:rFonts w:ascii="Times New Roman" w:eastAsia="Times New Roman" w:hAnsi="Times New Roman" w:cs="Times New Roman"/>
        </w:rPr>
      </w:pP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 xml:space="preserve">RICHARDSON, Roberto </w:t>
      </w:r>
      <w:proofErr w:type="spellStart"/>
      <w:r>
        <w:rPr>
          <w:rFonts w:ascii="Times New Roman" w:eastAsia="Times New Roman" w:hAnsi="Times New Roman" w:cs="Times New Roman"/>
        </w:rPr>
        <w:t>Jarry</w:t>
      </w:r>
      <w:proofErr w:type="spellEnd"/>
      <w:r>
        <w:rPr>
          <w:rFonts w:ascii="Times New Roman" w:eastAsia="Times New Roman" w:hAnsi="Times New Roman" w:cs="Times New Roman"/>
        </w:rPr>
        <w:t>.</w:t>
      </w:r>
      <w:r>
        <w:rPr>
          <w:rFonts w:ascii="Times New Roman" w:eastAsia="Times New Roman" w:hAnsi="Times New Roman" w:cs="Times New Roman"/>
          <w:b/>
        </w:rPr>
        <w:t xml:space="preserve"> Pesquisa Social: métodos e técnicas. </w:t>
      </w:r>
      <w:r>
        <w:rPr>
          <w:rFonts w:ascii="Times New Roman" w:eastAsia="Times New Roman" w:hAnsi="Times New Roman" w:cs="Times New Roman"/>
        </w:rPr>
        <w:t xml:space="preserve">3. </w:t>
      </w:r>
      <w:proofErr w:type="gramStart"/>
      <w:r>
        <w:rPr>
          <w:rFonts w:ascii="Times New Roman" w:eastAsia="Times New Roman" w:hAnsi="Times New Roman" w:cs="Times New Roman"/>
        </w:rPr>
        <w:t>ed.</w:t>
      </w:r>
      <w:proofErr w:type="gramEnd"/>
      <w:r>
        <w:rPr>
          <w:rFonts w:ascii="Times New Roman" w:eastAsia="Times New Roman" w:hAnsi="Times New Roman" w:cs="Times New Roman"/>
        </w:rPr>
        <w:t xml:space="preserve"> 9 </w:t>
      </w:r>
      <w:proofErr w:type="spellStart"/>
      <w:r>
        <w:rPr>
          <w:rFonts w:ascii="Times New Roman" w:eastAsia="Times New Roman" w:hAnsi="Times New Roman" w:cs="Times New Roman"/>
        </w:rPr>
        <w:t>reimpr</w:t>
      </w:r>
      <w:proofErr w:type="spellEnd"/>
      <w:r>
        <w:rPr>
          <w:rFonts w:ascii="Times New Roman" w:eastAsia="Times New Roman" w:hAnsi="Times New Roman" w:cs="Times New Roman"/>
        </w:rPr>
        <w:t>.</w:t>
      </w: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São Paulo: Atlas, 2008.</w:t>
      </w:r>
    </w:p>
    <w:p w:rsidR="00F54D8D" w:rsidRDefault="00F54D8D" w:rsidP="00681549">
      <w:pPr>
        <w:jc w:val="both"/>
        <w:rPr>
          <w:rFonts w:ascii="Times New Roman" w:eastAsia="Times New Roman" w:hAnsi="Times New Roman" w:cs="Times New Roman"/>
          <w:b/>
        </w:rPr>
      </w:pP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SCHMIDT, Paulo. SANTOS, José L. dos.</w:t>
      </w:r>
      <w:r>
        <w:rPr>
          <w:rFonts w:ascii="Times New Roman" w:eastAsia="Times New Roman" w:hAnsi="Times New Roman" w:cs="Times New Roman"/>
          <w:b/>
        </w:rPr>
        <w:t xml:space="preserve"> História do Pensamento Contábil. </w:t>
      </w:r>
      <w:r>
        <w:rPr>
          <w:rFonts w:ascii="Times New Roman" w:eastAsia="Times New Roman" w:hAnsi="Times New Roman" w:cs="Times New Roman"/>
        </w:rPr>
        <w:t>São</w:t>
      </w:r>
    </w:p>
    <w:p w:rsidR="00675479" w:rsidRDefault="00FE1411" w:rsidP="00681549">
      <w:pPr>
        <w:jc w:val="both"/>
        <w:rPr>
          <w:rFonts w:ascii="Times New Roman" w:eastAsia="Times New Roman" w:hAnsi="Times New Roman" w:cs="Times New Roman"/>
        </w:rPr>
      </w:pPr>
      <w:r>
        <w:rPr>
          <w:rFonts w:ascii="Times New Roman" w:eastAsia="Times New Roman" w:hAnsi="Times New Roman" w:cs="Times New Roman"/>
        </w:rPr>
        <w:t>Paulo: Atlas, 2006. P. 179. Vol. 08. (Coleção Resumos de Contabilidade).</w:t>
      </w:r>
    </w:p>
    <w:p w:rsidR="00D16F29" w:rsidRDefault="00D16F29" w:rsidP="00681549">
      <w:pPr>
        <w:jc w:val="both"/>
        <w:rPr>
          <w:rFonts w:ascii="Times New Roman" w:eastAsia="Times New Roman" w:hAnsi="Times New Roman" w:cs="Times New Roman"/>
        </w:rPr>
      </w:pPr>
    </w:p>
    <w:p w:rsidR="00675479" w:rsidRDefault="00675479">
      <w:pPr>
        <w:spacing w:before="100" w:after="100" w:line="360" w:lineRule="auto"/>
        <w:jc w:val="both"/>
        <w:rPr>
          <w:rFonts w:ascii="Times New Roman" w:eastAsia="Times New Roman" w:hAnsi="Times New Roman" w:cs="Times New Roman"/>
        </w:rPr>
      </w:pPr>
      <w:bookmarkStart w:id="0" w:name="_GoBack"/>
      <w:bookmarkEnd w:id="0"/>
    </w:p>
    <w:p w:rsidR="00675479" w:rsidRDefault="00675479">
      <w:pPr>
        <w:spacing w:before="100" w:after="100" w:line="360" w:lineRule="auto"/>
        <w:jc w:val="both"/>
        <w:rPr>
          <w:rFonts w:ascii="Times New Roman" w:eastAsia="Times New Roman" w:hAnsi="Times New Roman" w:cs="Times New Roman"/>
        </w:rPr>
      </w:pPr>
    </w:p>
    <w:p w:rsidR="00675479" w:rsidRDefault="00675479">
      <w:pPr>
        <w:spacing w:before="100" w:after="100" w:line="360" w:lineRule="auto"/>
        <w:jc w:val="both"/>
        <w:rPr>
          <w:rFonts w:ascii="Times New Roman" w:eastAsia="Times New Roman" w:hAnsi="Times New Roman" w:cs="Times New Roman"/>
          <w:b/>
        </w:rPr>
      </w:pPr>
    </w:p>
    <w:p w:rsidR="00675479" w:rsidRDefault="00FE1411">
      <w:pPr>
        <w:spacing w:before="100" w:after="100"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675479" w:rsidRDefault="00675479">
      <w:pPr>
        <w:pBdr>
          <w:top w:val="nil"/>
          <w:left w:val="nil"/>
          <w:bottom w:val="nil"/>
          <w:right w:val="nil"/>
          <w:between w:val="nil"/>
        </w:pBdr>
        <w:spacing w:before="100" w:after="100"/>
        <w:jc w:val="both"/>
        <w:rPr>
          <w:rFonts w:ascii="Times New Roman" w:eastAsia="Times New Roman" w:hAnsi="Times New Roman" w:cs="Times New Roman"/>
          <w:b/>
        </w:rPr>
      </w:pPr>
    </w:p>
    <w:p w:rsidR="00675479" w:rsidRDefault="00675479">
      <w:pPr>
        <w:jc w:val="both"/>
        <w:rPr>
          <w:rFonts w:ascii="Times New Roman" w:eastAsia="Times New Roman" w:hAnsi="Times New Roman" w:cs="Times New Roman"/>
        </w:rPr>
      </w:pPr>
      <w:bookmarkStart w:id="1" w:name="_gjdgxs" w:colFirst="0" w:colLast="0"/>
      <w:bookmarkEnd w:id="1"/>
    </w:p>
    <w:sectPr w:rsidR="00675479" w:rsidSect="00F00F7D">
      <w:headerReference w:type="default" r:id="rId11"/>
      <w:footerReference w:type="default" r:id="rId12"/>
      <w:pgSz w:w="11906" w:h="16838"/>
      <w:pgMar w:top="1701"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7C" w:rsidRDefault="0038547C">
      <w:r>
        <w:separator/>
      </w:r>
    </w:p>
  </w:endnote>
  <w:endnote w:type="continuationSeparator" w:id="0">
    <w:p w:rsidR="0038547C" w:rsidRDefault="0038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54" w:rsidRDefault="00804B54">
    <w:pPr>
      <w:pBdr>
        <w:top w:val="nil"/>
        <w:left w:val="nil"/>
        <w:bottom w:val="nil"/>
        <w:right w:val="nil"/>
        <w:between w:val="nil"/>
      </w:pBdr>
      <w:tabs>
        <w:tab w:val="center" w:pos="4252"/>
        <w:tab w:val="right" w:pos="8504"/>
      </w:tabs>
      <w:jc w:val="right"/>
      <w:rPr>
        <w:color w:val="000000"/>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EE6E16">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804B54" w:rsidRDefault="00804B54">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7C" w:rsidRDefault="0038547C">
      <w:r>
        <w:separator/>
      </w:r>
    </w:p>
  </w:footnote>
  <w:footnote w:type="continuationSeparator" w:id="0">
    <w:p w:rsidR="0038547C" w:rsidRDefault="0038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B54" w:rsidRDefault="00804B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75479"/>
    <w:rsid w:val="00042320"/>
    <w:rsid w:val="00045346"/>
    <w:rsid w:val="00094C2D"/>
    <w:rsid w:val="000D1CA3"/>
    <w:rsid w:val="000E5338"/>
    <w:rsid w:val="001205A9"/>
    <w:rsid w:val="00122D18"/>
    <w:rsid w:val="00124E48"/>
    <w:rsid w:val="00176931"/>
    <w:rsid w:val="001B7984"/>
    <w:rsid w:val="001D5501"/>
    <w:rsid w:val="002028B6"/>
    <w:rsid w:val="00210AD6"/>
    <w:rsid w:val="002939AA"/>
    <w:rsid w:val="002A0C30"/>
    <w:rsid w:val="002B32D4"/>
    <w:rsid w:val="002E53A7"/>
    <w:rsid w:val="003002E7"/>
    <w:rsid w:val="003231B9"/>
    <w:rsid w:val="003307D4"/>
    <w:rsid w:val="003431C4"/>
    <w:rsid w:val="00343BB2"/>
    <w:rsid w:val="0038547C"/>
    <w:rsid w:val="00401C10"/>
    <w:rsid w:val="0041586A"/>
    <w:rsid w:val="004B6462"/>
    <w:rsid w:val="004D0B98"/>
    <w:rsid w:val="005C4BAA"/>
    <w:rsid w:val="005E60D2"/>
    <w:rsid w:val="005F3615"/>
    <w:rsid w:val="00653F11"/>
    <w:rsid w:val="006602FC"/>
    <w:rsid w:val="00670CB2"/>
    <w:rsid w:val="00675479"/>
    <w:rsid w:val="00677EC8"/>
    <w:rsid w:val="00681549"/>
    <w:rsid w:val="00684269"/>
    <w:rsid w:val="006945D2"/>
    <w:rsid w:val="006A0E3A"/>
    <w:rsid w:val="006B21A5"/>
    <w:rsid w:val="006F68E9"/>
    <w:rsid w:val="00716922"/>
    <w:rsid w:val="007B0C05"/>
    <w:rsid w:val="007F15E7"/>
    <w:rsid w:val="00804B54"/>
    <w:rsid w:val="00825760"/>
    <w:rsid w:val="00842198"/>
    <w:rsid w:val="00866480"/>
    <w:rsid w:val="008E5A9C"/>
    <w:rsid w:val="00986719"/>
    <w:rsid w:val="009A7130"/>
    <w:rsid w:val="009B0BBA"/>
    <w:rsid w:val="009B32C1"/>
    <w:rsid w:val="009D00F4"/>
    <w:rsid w:val="00A11C45"/>
    <w:rsid w:val="00A1589E"/>
    <w:rsid w:val="00A4106D"/>
    <w:rsid w:val="00A73A91"/>
    <w:rsid w:val="00A95255"/>
    <w:rsid w:val="00AA4D8C"/>
    <w:rsid w:val="00AD2A95"/>
    <w:rsid w:val="00BC5823"/>
    <w:rsid w:val="00C201A2"/>
    <w:rsid w:val="00C30CDA"/>
    <w:rsid w:val="00C734BA"/>
    <w:rsid w:val="00C74490"/>
    <w:rsid w:val="00C846EE"/>
    <w:rsid w:val="00D152F9"/>
    <w:rsid w:val="00D16F29"/>
    <w:rsid w:val="00D335A9"/>
    <w:rsid w:val="00E229FB"/>
    <w:rsid w:val="00E43532"/>
    <w:rsid w:val="00E77F45"/>
    <w:rsid w:val="00E864C0"/>
    <w:rsid w:val="00EC33F5"/>
    <w:rsid w:val="00EC5972"/>
    <w:rsid w:val="00ED3458"/>
    <w:rsid w:val="00EE6E16"/>
    <w:rsid w:val="00EF1193"/>
    <w:rsid w:val="00EF1DD1"/>
    <w:rsid w:val="00EF44B8"/>
    <w:rsid w:val="00F00F7D"/>
    <w:rsid w:val="00F54D8D"/>
    <w:rsid w:val="00F835B3"/>
    <w:rsid w:val="00FE14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40"/>
      <w:jc w:val="both"/>
      <w:outlineLvl w:val="0"/>
    </w:pPr>
    <w:rPr>
      <w:b/>
      <w:u w:val="single"/>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6602FC"/>
    <w:rPr>
      <w:rFonts w:ascii="Tahoma" w:hAnsi="Tahoma" w:cs="Tahoma"/>
      <w:sz w:val="16"/>
      <w:szCs w:val="16"/>
    </w:rPr>
  </w:style>
  <w:style w:type="character" w:customStyle="1" w:styleId="TextodebaloChar">
    <w:name w:val="Texto de balão Char"/>
    <w:basedOn w:val="Fontepargpadro"/>
    <w:link w:val="Textodebalo"/>
    <w:uiPriority w:val="99"/>
    <w:semiHidden/>
    <w:rsid w:val="006602FC"/>
    <w:rPr>
      <w:rFonts w:ascii="Tahoma" w:hAnsi="Tahoma" w:cs="Tahoma"/>
      <w:sz w:val="16"/>
      <w:szCs w:val="16"/>
    </w:rPr>
  </w:style>
  <w:style w:type="character" w:styleId="Hyperlink">
    <w:name w:val="Hyperlink"/>
    <w:basedOn w:val="Fontepargpadro"/>
    <w:uiPriority w:val="99"/>
    <w:unhideWhenUsed/>
    <w:rsid w:val="00804B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spacing w:before="240"/>
      <w:jc w:val="both"/>
      <w:outlineLvl w:val="0"/>
    </w:pPr>
    <w:rPr>
      <w:b/>
      <w:u w:val="single"/>
    </w:rPr>
  </w:style>
  <w:style w:type="paragraph" w:styleId="Ttulo2">
    <w:name w:val="heading 2"/>
    <w:basedOn w:val="Normal"/>
    <w:next w:val="Normal"/>
    <w:pPr>
      <w:keepNext/>
      <w:spacing w:before="240" w:after="60"/>
      <w:outlineLvl w:val="1"/>
    </w:pPr>
    <w:rPr>
      <w:rFonts w:ascii="Cambria" w:eastAsia="Cambria" w:hAnsi="Cambria" w:cs="Cambria"/>
      <w:b/>
      <w:i/>
      <w:sz w:val="28"/>
      <w:szCs w:val="28"/>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6602FC"/>
    <w:rPr>
      <w:rFonts w:ascii="Tahoma" w:hAnsi="Tahoma" w:cs="Tahoma"/>
      <w:sz w:val="16"/>
      <w:szCs w:val="16"/>
    </w:rPr>
  </w:style>
  <w:style w:type="character" w:customStyle="1" w:styleId="TextodebaloChar">
    <w:name w:val="Texto de balão Char"/>
    <w:basedOn w:val="Fontepargpadro"/>
    <w:link w:val="Textodebalo"/>
    <w:uiPriority w:val="99"/>
    <w:semiHidden/>
    <w:rsid w:val="006602FC"/>
    <w:rPr>
      <w:rFonts w:ascii="Tahoma" w:hAnsi="Tahoma" w:cs="Tahoma"/>
      <w:sz w:val="16"/>
      <w:szCs w:val="16"/>
    </w:rPr>
  </w:style>
  <w:style w:type="character" w:styleId="Hyperlink">
    <w:name w:val="Hyperlink"/>
    <w:basedOn w:val="Fontepargpadro"/>
    <w:uiPriority w:val="99"/>
    <w:unhideWhenUsed/>
    <w:rsid w:val="00804B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4318">
      <w:bodyDiv w:val="1"/>
      <w:marLeft w:val="0"/>
      <w:marRight w:val="0"/>
      <w:marTop w:val="0"/>
      <w:marBottom w:val="0"/>
      <w:divBdr>
        <w:top w:val="none" w:sz="0" w:space="0" w:color="auto"/>
        <w:left w:val="none" w:sz="0" w:space="0" w:color="auto"/>
        <w:bottom w:val="none" w:sz="0" w:space="0" w:color="auto"/>
        <w:right w:val="none" w:sz="0" w:space="0" w:color="auto"/>
      </w:divBdr>
    </w:div>
    <w:div w:id="354229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dm.catalao.ufg.br/up/567/o/Manual_de_metodologia_cientifica_-_Prof_Maxwell.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Ume07</b:Tag>
    <b:SourceType>JournalArticle</b:SourceType>
    <b:Guid>{907AD958-BF28-4DFB-B713-71F63571F783}</b:Guid>
    <b:Title>Um estudo da imagem do contador no município de Itapiranga-SC</b:Title>
    <b:Year>2007</b:Year>
    <b:JournalName>REVISTA BRASILEIRA DE CONTABILIDADE</b:JournalName>
    <b:Pages>77 e 83</b:Pages>
    <b:RefOrder>1</b:RefOrder>
  </b:Source>
</b:Sources>
</file>

<file path=customXml/itemProps1.xml><?xml version="1.0" encoding="utf-8"?>
<ds:datastoreItem xmlns:ds="http://schemas.openxmlformats.org/officeDocument/2006/customXml" ds:itemID="{6B66CD3E-273B-41EA-B3AE-E642BC8EA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4881</Words>
  <Characters>26362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Positivo</dc:creator>
  <cp:lastModifiedBy>Positivo</cp:lastModifiedBy>
  <cp:revision>2</cp:revision>
  <cp:lastPrinted>2018-11-06T00:02:00Z</cp:lastPrinted>
  <dcterms:created xsi:type="dcterms:W3CDTF">2018-11-14T22:53:00Z</dcterms:created>
  <dcterms:modified xsi:type="dcterms:W3CDTF">2018-11-14T22:53:00Z</dcterms:modified>
</cp:coreProperties>
</file>